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C2" w:rsidRPr="000612C2" w:rsidRDefault="000612C2" w:rsidP="000612C2">
      <w:pPr>
        <w:shd w:val="clear" w:color="auto" w:fill="FFFFFF"/>
        <w:spacing w:after="15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</w:rPr>
      </w:pPr>
      <w:r w:rsidRPr="000612C2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</w:rPr>
        <w:t>Chủ động phòng chống bệnh cúm</w:t>
      </w:r>
    </w:p>
    <w:p w:rsidR="00F75E67" w:rsidRDefault="000612C2">
      <w:bookmarkStart w:id="0" w:name="_GoBack"/>
      <w:r>
        <w:rPr>
          <w:noProof/>
        </w:rPr>
        <w:drawing>
          <wp:inline distT="0" distB="0" distL="0" distR="0" wp14:anchorId="027A2EF5" wp14:editId="24681AC9">
            <wp:extent cx="5940289" cy="7324725"/>
            <wp:effectExtent l="0" t="0" r="3810" b="0"/>
            <wp:docPr id="1" name="Picture 1" descr="https://cdnmedia.baotintuc.vn/Upload/DmtgOUlHWBO5POIHzIwr1A/files/2019/12/27/03-c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media.baotintuc.vn/Upload/DmtgOUlHWBO5POIHzIwr1A/files/2019/12/27/03-c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2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75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C2"/>
    <w:rsid w:val="000612C2"/>
    <w:rsid w:val="00F7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1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2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1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2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2024-01-04T03:25:00Z</dcterms:created>
  <dcterms:modified xsi:type="dcterms:W3CDTF">2024-01-04T03:28:00Z</dcterms:modified>
</cp:coreProperties>
</file>