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30560">
      <w:pPr>
        <w:pStyle w:val="NormalWeb"/>
        <w:spacing w:line="288" w:lineRule="auto"/>
        <w:ind w:firstLine="720"/>
        <w:jc w:val="center"/>
        <w:outlineLvl w:val="2"/>
        <w:divId w:val="208479186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NHÀ TRẺ 24-36 THÁNG - LỚP D4 ( Cô Lưu)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D4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334"/>
        <w:gridCol w:w="2459"/>
        <w:gridCol w:w="2459"/>
        <w:gridCol w:w="2459"/>
        <w:gridCol w:w="2460"/>
        <w:gridCol w:w="1224"/>
      </w:tblGrid>
      <w:tr w:rsidR="00000000">
        <w:trPr>
          <w:divId w:val="208479186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jc w:val="center"/>
              <w:divId w:val="117954501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jc w:val="center"/>
              <w:divId w:val="1141746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jc w:val="center"/>
              <w:divId w:val="201792095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jc w:val="center"/>
              <w:divId w:val="3886736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jc w:val="center"/>
              <w:divId w:val="207496580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jc w:val="center"/>
              <w:divId w:val="28936348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20847918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Cô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chú ý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thái, tâm lý,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nh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hàng ngày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vào s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kí.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đeo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 khi đưa, đón con.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có trong mùa hè:mưa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sét...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mùa hè,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hè.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khi đi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trên bãi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</w:p>
        </w:tc>
      </w:tr>
      <w:tr w:rsidR="00000000">
        <w:trPr>
          <w:divId w:val="20847918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 “Đoàn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ra, gà gáy,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ra sau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bàn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Co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tai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trong sân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</w:p>
        </w:tc>
      </w:tr>
      <w:tr w:rsidR="00000000">
        <w:trPr>
          <w:divId w:val="208479186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Chơi - tập có </w:t>
            </w:r>
            <w:r>
              <w:rPr>
                <w:rStyle w:val="Strong"/>
                <w:rFonts w:eastAsia="Times New Roman"/>
              </w:rPr>
              <w:lastRenderedPageBreak/>
              <w:t>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NGHỈ LỄ 30/4 - 1/5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Vẽ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Nghe hát: Cho tôi đi làm mưa với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VĐTN: Trời nắng trời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Vẽ mặt trời và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</w:p>
        </w:tc>
      </w:tr>
      <w:tr w:rsidR="00000000">
        <w:trPr>
          <w:divId w:val="20847918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30/4 - 1/5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Bóng Mây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Sao lấp lánh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Cóc gọi trời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</w:p>
        </w:tc>
      </w:tr>
      <w:tr w:rsidR="00000000">
        <w:trPr>
          <w:divId w:val="20847918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30/4 - 1/5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Ôn nhận biết hình vuông, tròn và các màu đỏ, vàng,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Ôn nhận biết hình vuông, tròn và to,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Ôn nhận biết to - nhỏ và một - nhiều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</w:p>
        </w:tc>
      </w:tr>
      <w:tr w:rsidR="00000000">
        <w:trPr>
          <w:divId w:val="20847918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đá bóng về phía trước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đá bóng vào lưới 1,5 - 2m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ném bóng về phía trước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tung bắt bóng cùng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</w:p>
        </w:tc>
      </w:tr>
      <w:tr w:rsidR="00000000">
        <w:trPr>
          <w:divId w:val="20847918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Mùa hè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Bé biết gì về nước?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chuyện về bác Hồ và các cháu thiếu nhi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56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chuyện về biển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</w:p>
        </w:tc>
      </w:tr>
      <w:tr w:rsidR="00000000">
        <w:trPr>
          <w:divId w:val="20847918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r>
              <w:rPr>
                <w:rStyle w:val="plan-content-pre1"/>
              </w:rPr>
              <w:t>* HĐCMĐ: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tranh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mùa hè.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câu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tranh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khi đi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Thăm quan,Giao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D3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1),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D2(Tu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2),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D1(Tu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3),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C4(Tu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 tô và chim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Bó</w:t>
            </w:r>
            <w:r>
              <w:rPr>
                <w:rStyle w:val="plan-content-pre1"/>
              </w:rPr>
              <w:t>ng tròn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Máy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(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cây khô,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vòng,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</w:p>
        </w:tc>
      </w:tr>
      <w:tr w:rsidR="00000000">
        <w:trPr>
          <w:divId w:val="20847918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r>
              <w:rPr>
                <w:rStyle w:val="plan-content-pre1"/>
              </w:rPr>
              <w:t>- Góc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em: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ăn, cho em bé ăn,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a; cho em bé đi chơi công viên...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(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tâm):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công viên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màu: Bé chơi ghép hình, di màu tranh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hè- mùa đông.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Bé xem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hè- mùa đông, làm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Bé chơi chui qua 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tung bóng, bóng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xe đ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y…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các trò chơi dân gian: Kéo cưa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</w:p>
        </w:tc>
      </w:tr>
      <w:tr w:rsidR="00000000">
        <w:trPr>
          <w:divId w:val="20847918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thói quen và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ăn,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nươc sau khi ăn,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</w:p>
        </w:tc>
      </w:tr>
      <w:tr w:rsidR="00000000">
        <w:trPr>
          <w:divId w:val="20847918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r>
              <w:rPr>
                <w:rStyle w:val="plan-content-pre1"/>
              </w:rPr>
              <w:t>- Rèn chơi góc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bê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xâu, x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dây giày, chơi góc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em...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bài thơ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Liên hoan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</w:p>
        </w:tc>
      </w:tr>
      <w:tr w:rsidR="00000000">
        <w:trPr>
          <w:divId w:val="20847918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1: Mùa hè vui vẻ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2: Lợi ích của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3: Bác Hồ với các cháu thiếu nhi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Tuần 4: Tổng kết năm học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rPr>
                <w:rFonts w:eastAsia="Times New Roman"/>
              </w:rPr>
            </w:pPr>
          </w:p>
        </w:tc>
      </w:tr>
      <w:tr w:rsidR="00000000">
        <w:trPr>
          <w:divId w:val="20847918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5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D30560">
            <w:pPr>
              <w:pStyle w:val="text-center-report"/>
              <w:spacing w:before="0" w:beforeAutospacing="0" w:after="0" w:afterAutospacing="0"/>
              <w:divId w:val="179949506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D30560">
            <w:pPr>
              <w:rPr>
                <w:rFonts w:eastAsia="Times New Roman"/>
              </w:rPr>
            </w:pP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D30560">
            <w:pPr>
              <w:pStyle w:val="text-center-report"/>
              <w:spacing w:before="0" w:beforeAutospacing="0" w:after="0" w:afterAutospacing="0"/>
              <w:divId w:val="1090471627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D30560">
            <w:pPr>
              <w:rPr>
                <w:rFonts w:eastAsia="Times New Roman"/>
              </w:rPr>
            </w:pPr>
          </w:p>
          <w:p w:rsidR="00000000" w:rsidRDefault="00D305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D3056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30560"/>
    <w:rsid w:val="00D3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50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16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3279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2023-05-08T04:05:00Z</dcterms:created>
  <dcterms:modified xsi:type="dcterms:W3CDTF">2023-05-08T04:05:00Z</dcterms:modified>
</cp:coreProperties>
</file>