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4A3C">
      <w:pPr>
        <w:pStyle w:val="NormalWeb"/>
        <w:spacing w:line="288" w:lineRule="auto"/>
        <w:ind w:firstLine="720"/>
        <w:jc w:val="center"/>
        <w:outlineLvl w:val="2"/>
        <w:divId w:val="19805576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B4 (Thu Hường)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9805576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divId w:val="19205604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jc w:val="center"/>
              <w:divId w:val="19037076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jc w:val="center"/>
              <w:divId w:val="6019556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jc w:val="center"/>
              <w:divId w:val="7777963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jc w:val="center"/>
              <w:divId w:val="301110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jc w:val="center"/>
              <w:divId w:val="8323394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divId w:val="8729579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tâm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cô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p), chào cô giáo;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</w:t>
            </w:r>
            <w:r>
              <w:rPr>
                <w:rStyle w:val="plan-content-pre1"/>
              </w:rPr>
              <w:t>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đang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: giơ 2 tay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dang 2 tay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 bàn chân, đi cúi,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</w:t>
            </w:r>
            <w:r>
              <w:rPr>
                <w:rStyle w:val="plan-content-pre1"/>
              </w:rPr>
              <w:t>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bàn tay).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Chân:+Nhún chân.+Ng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+Đ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chân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+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+ 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“Tách và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” Hai tay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vòng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đưa lên cao”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di tích lich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ca,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kì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đề tài tự chọn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dán hình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dạy trẻ xác định vị trí đồ vật so với trẻ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Đo độ dài 1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So sánh, sắp xếp chiều cao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thủ đô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Em như chim bồ câu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Buổi sáng quê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Nhớ ơn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Bác Hồ người cho em tất cả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tìm hiểu về các danh lam thắng cảnh của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tìm hiểu về phường Ngọc Thụy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Bác Hồ kính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Ném xa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Thi xem đội nào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hè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NH:Bốn mùa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Hát hay hay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bóng qua đầu, qua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r>
              <w:rPr>
                <w:rStyle w:val="plan-content-pre1"/>
              </w:rPr>
              <w:t xml:space="preserve">- Quan sát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chùa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Long Biên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giám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nêu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...c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tinh,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dê, Cây </w:t>
            </w:r>
            <w:r>
              <w:rPr>
                <w:rStyle w:val="plan-content-pre1"/>
              </w:rPr>
              <w:t>cao ; cây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(công viên, đình Lý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t, ...)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khô, hoa khô,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quê 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B3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Cây cao, cây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r>
              <w:rPr>
                <w:rStyle w:val="plan-content-pre1"/>
              </w:rPr>
              <w:t>-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, nhân cách và tình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dành cho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nhi, nhi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</w:t>
            </w:r>
            <w:r>
              <w:rPr>
                <w:rStyle w:val="plan-content-pre1"/>
              </w:rPr>
              <w:t>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Đoc thơ,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Thi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y, Sói và dê, Kéo co,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i(T1),Tìm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y(T2)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(T3)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(lau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vàng, x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cây.</w:t>
            </w:r>
            <w:r>
              <w:rPr>
                <w:rStyle w:val="plan-content-pre1"/>
              </w:rPr>
              <w:t>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danh: Chùa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u,... 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.Chơi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lô tô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hình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ng.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pha màu,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tan trong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..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hình tròn,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Ôn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3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- </w:t>
            </w:r>
            <w:r>
              <w:rPr>
                <w:rStyle w:val="plan-content-pre1"/>
              </w:rPr>
              <w:t>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.Đ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bài thơ, vè,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(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hình...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Nghe và hát các bài há</w:t>
            </w:r>
            <w:r>
              <w:rPr>
                <w:rStyle w:val="plan-content-pre1"/>
              </w:rPr>
              <w:t>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Không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ôi thiu có mùi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khi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phép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t...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khi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phép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lau bàn,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bàn,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,...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nêu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...c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 các góc chơi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lau bàn,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bàn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đàn ghi ta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, nhân cách và tình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dành cho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nhi, nhi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</w:t>
            </w:r>
            <w:r>
              <w:rPr>
                <w:rStyle w:val="plan-content-pre1"/>
              </w:rPr>
              <w:t>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 các góc chơi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Thủ đô hà </w:t>
            </w:r>
            <w:r>
              <w:rPr>
                <w:rFonts w:eastAsia="Times New Roman"/>
              </w:rPr>
              <w:lastRenderedPageBreak/>
              <w:t xml:space="preserve">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Tuần 2: Phường </w:t>
            </w:r>
            <w:r>
              <w:rPr>
                <w:rFonts w:eastAsia="Times New Roman"/>
              </w:rPr>
              <w:lastRenderedPageBreak/>
              <w:t xml:space="preserve">ngọc thụy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Tuần 3: Bác Hồ </w:t>
            </w:r>
            <w:r>
              <w:rPr>
                <w:rStyle w:val="Strong"/>
                <w:rFonts w:eastAsia="Times New Roman"/>
              </w:rPr>
              <w:lastRenderedPageBreak/>
              <w:t>với các cháu thiếu nhi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Tuần 4: Tổng kết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rPr>
                <w:rFonts w:eastAsia="Times New Roman"/>
              </w:rPr>
            </w:pPr>
          </w:p>
        </w:tc>
      </w:tr>
      <w:tr w:rsidR="00000000">
        <w:trPr>
          <w:divId w:val="1980557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4A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24A3C">
            <w:pPr>
              <w:pStyle w:val="text-center-report"/>
              <w:spacing w:before="0" w:beforeAutospacing="0" w:after="0" w:afterAutospacing="0"/>
              <w:divId w:val="22341901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24A3C">
            <w:pPr>
              <w:pStyle w:val="text-center-report"/>
              <w:spacing w:before="0" w:beforeAutospacing="0" w:after="0" w:afterAutospacing="0"/>
              <w:divId w:val="51800735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24A3C">
            <w:pPr>
              <w:rPr>
                <w:rFonts w:eastAsia="Times New Roman"/>
              </w:rPr>
            </w:pPr>
          </w:p>
          <w:p w:rsidR="00000000" w:rsidRDefault="00524A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24A3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4A3C"/>
    <w:rsid w:val="005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9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3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4839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2023-05-08T04:02:00Z</dcterms:created>
  <dcterms:modified xsi:type="dcterms:W3CDTF">2023-05-08T04:02:00Z</dcterms:modified>
</cp:coreProperties>
</file>