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57" w:rsidRPr="00DE4144" w:rsidRDefault="00162257" w:rsidP="00162257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162257" w:rsidRDefault="00162257" w:rsidP="00162257">
      <w:pPr>
        <w:spacing w:after="0" w:line="240" w:lineRule="auto"/>
      </w:pPr>
      <w:r>
        <w:rPr>
          <w:b/>
        </w:rPr>
        <w:t xml:space="preserve">     TRƯỜNG MẦM NON HOA SEN</w:t>
      </w:r>
    </w:p>
    <w:p w:rsidR="00162257" w:rsidRDefault="00162257" w:rsidP="00162257">
      <w:pPr>
        <w:spacing w:after="0" w:line="240" w:lineRule="auto"/>
        <w:jc w:val="center"/>
      </w:pPr>
    </w:p>
    <w:p w:rsidR="00162257" w:rsidRDefault="00162257" w:rsidP="00162257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FA6A9F">
        <w:rPr>
          <w:b/>
        </w:rPr>
        <w:t>2</w:t>
      </w:r>
      <w:r>
        <w:rPr>
          <w:b/>
        </w:rPr>
        <w:t>5</w:t>
      </w:r>
      <w:r>
        <w:t xml:space="preserve"> - </w:t>
      </w:r>
      <w:r>
        <w:rPr>
          <w:b/>
        </w:rPr>
        <w:t>NĂM HỌC 2022-2023</w:t>
      </w:r>
    </w:p>
    <w:p w:rsidR="00162257" w:rsidRDefault="00162257" w:rsidP="00162257">
      <w:pPr>
        <w:spacing w:after="0" w:line="240" w:lineRule="auto"/>
        <w:jc w:val="center"/>
      </w:pPr>
      <w:r>
        <w:rPr>
          <w:b/>
        </w:rPr>
        <w:t xml:space="preserve">(Từ ngày </w:t>
      </w:r>
      <w:r w:rsidR="00FA6A9F">
        <w:rPr>
          <w:b/>
        </w:rPr>
        <w:t>27</w:t>
      </w:r>
      <w:r>
        <w:rPr>
          <w:b/>
        </w:rPr>
        <w:t>/</w:t>
      </w:r>
      <w:r w:rsidR="00FA6A9F">
        <w:rPr>
          <w:b/>
        </w:rPr>
        <w:t>0</w:t>
      </w:r>
      <w:r>
        <w:rPr>
          <w:b/>
        </w:rPr>
        <w:t xml:space="preserve">2 đến ngày </w:t>
      </w:r>
      <w:r w:rsidR="00FA6A9F">
        <w:rPr>
          <w:b/>
        </w:rPr>
        <w:t>04</w:t>
      </w:r>
      <w:r>
        <w:rPr>
          <w:b/>
        </w:rPr>
        <w:t>/</w:t>
      </w:r>
      <w:r w:rsidR="00FA6A9F">
        <w:rPr>
          <w:b/>
        </w:rPr>
        <w:t>03</w:t>
      </w:r>
      <w:r>
        <w:rPr>
          <w:b/>
        </w:rPr>
        <w:t>/202</w:t>
      </w:r>
      <w:r w:rsidR="00FA6A9F">
        <w:rPr>
          <w:b/>
        </w:rPr>
        <w:t>3</w:t>
      </w:r>
      <w:r>
        <w:rPr>
          <w:b/>
        </w:rPr>
        <w:t>)</w:t>
      </w:r>
    </w:p>
    <w:p w:rsidR="00162257" w:rsidRDefault="00162257" w:rsidP="00162257">
      <w:pPr>
        <w:spacing w:after="0" w:line="240" w:lineRule="auto"/>
        <w:jc w:val="center"/>
      </w:pPr>
    </w:p>
    <w:tbl>
      <w:tblPr>
        <w:tblW w:w="159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701"/>
        <w:gridCol w:w="1985"/>
        <w:gridCol w:w="1702"/>
        <w:gridCol w:w="1701"/>
        <w:gridCol w:w="1702"/>
      </w:tblGrid>
      <w:tr w:rsidR="00162257" w:rsidTr="00C84E29">
        <w:trPr>
          <w:trHeight w:val="520"/>
        </w:trPr>
        <w:tc>
          <w:tcPr>
            <w:tcW w:w="597" w:type="dxa"/>
          </w:tcPr>
          <w:p w:rsidR="00162257" w:rsidRDefault="00162257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162257" w:rsidRDefault="00162257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162257" w:rsidRDefault="00162257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162257" w:rsidRDefault="00162257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162257" w:rsidRDefault="00FA6A9F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="00162257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</w:t>
            </w:r>
            <w:r w:rsidR="00162257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:rsidR="00162257" w:rsidRDefault="00162257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162257" w:rsidRDefault="00FA6A9F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/02</w:t>
            </w:r>
          </w:p>
        </w:tc>
        <w:tc>
          <w:tcPr>
            <w:tcW w:w="1701" w:type="dxa"/>
          </w:tcPr>
          <w:p w:rsidR="00162257" w:rsidRDefault="00162257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162257" w:rsidRDefault="00FA6A9F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</w:t>
            </w:r>
            <w:r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</w:tcPr>
          <w:p w:rsidR="00162257" w:rsidRDefault="00162257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162257" w:rsidRDefault="00FA6A9F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/03</w:t>
            </w:r>
          </w:p>
        </w:tc>
        <w:tc>
          <w:tcPr>
            <w:tcW w:w="1702" w:type="dxa"/>
          </w:tcPr>
          <w:p w:rsidR="00162257" w:rsidRDefault="00162257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162257" w:rsidRDefault="00FA6A9F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/03</w:t>
            </w:r>
          </w:p>
        </w:tc>
        <w:tc>
          <w:tcPr>
            <w:tcW w:w="1701" w:type="dxa"/>
          </w:tcPr>
          <w:p w:rsidR="00162257" w:rsidRDefault="00162257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162257" w:rsidRDefault="00FA6A9F" w:rsidP="00FA6A9F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/03</w:t>
            </w:r>
          </w:p>
        </w:tc>
        <w:tc>
          <w:tcPr>
            <w:tcW w:w="1702" w:type="dxa"/>
          </w:tcPr>
          <w:p w:rsidR="00162257" w:rsidRDefault="00162257" w:rsidP="00FA6A9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162257" w:rsidTr="00FA6A9F">
        <w:trPr>
          <w:trHeight w:val="556"/>
        </w:trPr>
        <w:tc>
          <w:tcPr>
            <w:tcW w:w="597" w:type="dxa"/>
            <w:vMerge w:val="restart"/>
          </w:tcPr>
          <w:p w:rsidR="00162257" w:rsidRDefault="00162257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162257" w:rsidRDefault="00162257" w:rsidP="00FA6A9F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162257" w:rsidRPr="00DE4144" w:rsidRDefault="00162257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162257" w:rsidRDefault="00162257" w:rsidP="00FA6A9F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162257" w:rsidRDefault="00162257" w:rsidP="00FA6A9F">
            <w:pPr>
              <w:spacing w:before="60" w:after="60" w:line="240" w:lineRule="auto"/>
            </w:pPr>
            <w:r>
              <w:t>- Chào cờ</w:t>
            </w:r>
          </w:p>
          <w:p w:rsidR="00162257" w:rsidRDefault="00162257" w:rsidP="00FA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  <w:p w:rsidR="00162257" w:rsidRPr="00EB03E1" w:rsidRDefault="00162257" w:rsidP="00FA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162257" w:rsidRDefault="00162257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:rsidR="00162257" w:rsidRDefault="00162257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C3</w:t>
            </w:r>
          </w:p>
        </w:tc>
        <w:tc>
          <w:tcPr>
            <w:tcW w:w="1985" w:type="dxa"/>
          </w:tcPr>
          <w:p w:rsidR="00162257" w:rsidRPr="00D24E55" w:rsidRDefault="00162257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HĐNT lớp B1</w:t>
            </w:r>
          </w:p>
        </w:tc>
        <w:tc>
          <w:tcPr>
            <w:tcW w:w="1702" w:type="dxa"/>
          </w:tcPr>
          <w:p w:rsidR="00162257" w:rsidRPr="005574E4" w:rsidRDefault="00FA6A9F" w:rsidP="00FA6A9F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62257" w:rsidRDefault="00162257" w:rsidP="00FA6A9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162257" w:rsidRDefault="00162257" w:rsidP="00FA6A9F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62257" w:rsidTr="00C84E29">
        <w:trPr>
          <w:trHeight w:val="700"/>
        </w:trPr>
        <w:tc>
          <w:tcPr>
            <w:tcW w:w="597" w:type="dxa"/>
            <w:vMerge/>
          </w:tcPr>
          <w:p w:rsidR="00162257" w:rsidRDefault="00162257" w:rsidP="00FA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62257" w:rsidRDefault="00162257" w:rsidP="00FA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62257" w:rsidRDefault="00162257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162257" w:rsidRPr="00EB03E1" w:rsidRDefault="00FA6A9F" w:rsidP="00FA6A9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843" w:type="dxa"/>
          </w:tcPr>
          <w:p w:rsidR="00162257" w:rsidRDefault="00162257" w:rsidP="00FA6A9F">
            <w:pPr>
              <w:spacing w:before="60" w:after="60" w:line="240" w:lineRule="auto"/>
              <w:rPr>
                <w:color w:val="000000"/>
              </w:rPr>
            </w:pPr>
            <w:r w:rsidRPr="003B58DB">
              <w:t xml:space="preserve">- </w:t>
            </w:r>
            <w:r w:rsidR="00FA6A9F">
              <w:t>Dự HN giao ban cán bộ chủ chốt tại UBND phường ĐG</w:t>
            </w:r>
          </w:p>
        </w:tc>
        <w:tc>
          <w:tcPr>
            <w:tcW w:w="1701" w:type="dxa"/>
          </w:tcPr>
          <w:p w:rsidR="00162257" w:rsidRDefault="00162257" w:rsidP="00FA6A9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162257" w:rsidRDefault="00162257" w:rsidP="00FA6A9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162257" w:rsidRDefault="00162257" w:rsidP="00FA6A9F">
            <w:pPr>
              <w:spacing w:before="60" w:after="60" w:line="240" w:lineRule="auto"/>
            </w:pPr>
            <w:r>
              <w:t>- Tổng VSMT</w:t>
            </w:r>
          </w:p>
          <w:p w:rsidR="00FA6A9F" w:rsidRDefault="00FA6A9F" w:rsidP="00FA6A9F">
            <w:pPr>
              <w:spacing w:before="60" w:after="60" w:line="240" w:lineRule="auto"/>
            </w:pPr>
            <w:r>
              <w:t>- Sinh hoạt chi bộ tháng 3</w:t>
            </w:r>
          </w:p>
        </w:tc>
        <w:tc>
          <w:tcPr>
            <w:tcW w:w="1701" w:type="dxa"/>
          </w:tcPr>
          <w:p w:rsidR="00162257" w:rsidRDefault="00162257" w:rsidP="00FA6A9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162257" w:rsidRDefault="00162257" w:rsidP="00FA6A9F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FA6A9F" w:rsidTr="00C84E29">
        <w:trPr>
          <w:trHeight w:val="1135"/>
        </w:trPr>
        <w:tc>
          <w:tcPr>
            <w:tcW w:w="597" w:type="dxa"/>
            <w:vMerge w:val="restart"/>
          </w:tcPr>
          <w:p w:rsidR="00FA6A9F" w:rsidRDefault="00FA6A9F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FA6A9F" w:rsidRDefault="00FA6A9F" w:rsidP="00FA6A9F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FA6A9F" w:rsidRPr="00DE4144" w:rsidRDefault="00FA6A9F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FA6A9F" w:rsidRDefault="00FA6A9F" w:rsidP="00FA6A9F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FA6A9F" w:rsidRDefault="00FA6A9F" w:rsidP="00FA6A9F">
            <w:pPr>
              <w:spacing w:before="60" w:after="60" w:line="240" w:lineRule="auto"/>
            </w:pPr>
            <w:r>
              <w:t>- Chào cờ</w:t>
            </w:r>
          </w:p>
          <w:p w:rsidR="00FA6A9F" w:rsidRDefault="00FA6A9F" w:rsidP="00FA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  <w:p w:rsidR="00FA6A9F" w:rsidRPr="00EB03E1" w:rsidRDefault="00FA6A9F" w:rsidP="00FA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FA6A9F" w:rsidRPr="00D24E55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B2</w:t>
            </w:r>
          </w:p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C1</w:t>
            </w:r>
          </w:p>
        </w:tc>
        <w:tc>
          <w:tcPr>
            <w:tcW w:w="1985" w:type="dxa"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A3</w:t>
            </w:r>
          </w:p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tổ chức giờ ăn </w:t>
            </w:r>
            <w:bookmarkStart w:id="0" w:name="_GoBack"/>
            <w:bookmarkEnd w:id="0"/>
            <w:r>
              <w:rPr>
                <w:color w:val="000000"/>
              </w:rPr>
              <w:t>lớp A1</w:t>
            </w:r>
          </w:p>
        </w:tc>
        <w:tc>
          <w:tcPr>
            <w:tcW w:w="1702" w:type="dxa"/>
          </w:tcPr>
          <w:p w:rsidR="00FA6A9F" w:rsidRPr="005574E4" w:rsidRDefault="00FA6A9F" w:rsidP="00FA6A9F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FA6A9F" w:rsidRDefault="00FA6A9F" w:rsidP="00FA6A9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FA6A9F" w:rsidTr="00C84E29">
        <w:trPr>
          <w:trHeight w:val="760"/>
        </w:trPr>
        <w:tc>
          <w:tcPr>
            <w:tcW w:w="597" w:type="dxa"/>
            <w:vMerge/>
          </w:tcPr>
          <w:p w:rsidR="00FA6A9F" w:rsidRDefault="00FA6A9F" w:rsidP="00FA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FA6A9F" w:rsidRDefault="00FA6A9F" w:rsidP="00FA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FA6A9F" w:rsidRDefault="00FA6A9F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FA6A9F" w:rsidRPr="00EB03E1" w:rsidRDefault="00FA6A9F" w:rsidP="00FA6A9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843" w:type="dxa"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Xây dựng </w:t>
            </w:r>
            <w:r>
              <w:rPr>
                <w:color w:val="000000"/>
              </w:rPr>
              <w:t>BC chi bộ cuối tháng</w:t>
            </w:r>
          </w:p>
        </w:tc>
        <w:tc>
          <w:tcPr>
            <w:tcW w:w="1701" w:type="dxa"/>
          </w:tcPr>
          <w:p w:rsidR="00FA6A9F" w:rsidRDefault="00FA6A9F" w:rsidP="00FA6A9F">
            <w:pPr>
              <w:spacing w:before="60" w:after="60" w:line="240" w:lineRule="auto"/>
            </w:pPr>
            <w:r w:rsidRPr="003B58DB">
              <w:t>- Trực và làm việc tại phòng</w:t>
            </w:r>
            <w:r>
              <w:t xml:space="preserve"> </w:t>
            </w:r>
          </w:p>
        </w:tc>
        <w:tc>
          <w:tcPr>
            <w:tcW w:w="1985" w:type="dxa"/>
          </w:tcPr>
          <w:p w:rsidR="00FA6A9F" w:rsidRDefault="00FA6A9F" w:rsidP="00FA6A9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FA6A9F" w:rsidRDefault="00FA6A9F" w:rsidP="00FA6A9F">
            <w:pPr>
              <w:spacing w:before="60" w:after="60" w:line="240" w:lineRule="auto"/>
            </w:pPr>
            <w:r>
              <w:t>- Tổng VSMT</w:t>
            </w:r>
          </w:p>
          <w:p w:rsidR="00FA6A9F" w:rsidRDefault="00FA6A9F" w:rsidP="00FA6A9F">
            <w:pPr>
              <w:spacing w:before="60" w:after="60" w:line="240" w:lineRule="auto"/>
            </w:pPr>
            <w:r>
              <w:t>- Sinh hoạt chi bộ tháng 3</w:t>
            </w:r>
          </w:p>
        </w:tc>
        <w:tc>
          <w:tcPr>
            <w:tcW w:w="1701" w:type="dxa"/>
          </w:tcPr>
          <w:p w:rsidR="00FA6A9F" w:rsidRDefault="00FA6A9F" w:rsidP="00FA6A9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FA6A9F" w:rsidTr="00C84E29">
        <w:trPr>
          <w:trHeight w:val="520"/>
        </w:trPr>
        <w:tc>
          <w:tcPr>
            <w:tcW w:w="597" w:type="dxa"/>
            <w:vMerge w:val="restart"/>
          </w:tcPr>
          <w:p w:rsidR="00FA6A9F" w:rsidRDefault="00FA6A9F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FA6A9F" w:rsidRDefault="00FA6A9F" w:rsidP="00FA6A9F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FA6A9F" w:rsidRPr="00DE4144" w:rsidRDefault="00FA6A9F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FA6A9F" w:rsidRDefault="00FA6A9F" w:rsidP="00FA6A9F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FA6A9F" w:rsidRDefault="00FA6A9F" w:rsidP="00FA6A9F">
            <w:pPr>
              <w:spacing w:before="60" w:after="60" w:line="240" w:lineRule="auto"/>
            </w:pPr>
            <w:r>
              <w:t>- Chào cờ</w:t>
            </w:r>
          </w:p>
          <w:p w:rsidR="00FA6A9F" w:rsidRDefault="00FA6A9F" w:rsidP="00FA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  <w:p w:rsidR="00FA6A9F" w:rsidRPr="00EB03E1" w:rsidRDefault="00FA6A9F" w:rsidP="00FA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NT</w:t>
            </w:r>
          </w:p>
        </w:tc>
        <w:tc>
          <w:tcPr>
            <w:tcW w:w="1985" w:type="dxa"/>
          </w:tcPr>
          <w:p w:rsidR="00FA6A9F" w:rsidRPr="00D24E55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B3</w:t>
            </w:r>
          </w:p>
        </w:tc>
        <w:tc>
          <w:tcPr>
            <w:tcW w:w="1702" w:type="dxa"/>
          </w:tcPr>
          <w:p w:rsidR="00FA6A9F" w:rsidRPr="005574E4" w:rsidRDefault="00FA6A9F" w:rsidP="00FA6A9F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FA6A9F" w:rsidRDefault="00FA6A9F" w:rsidP="00FA6A9F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FA6A9F" w:rsidTr="00C84E29">
        <w:trPr>
          <w:trHeight w:val="274"/>
        </w:trPr>
        <w:tc>
          <w:tcPr>
            <w:tcW w:w="597" w:type="dxa"/>
            <w:vMerge/>
          </w:tcPr>
          <w:p w:rsidR="00FA6A9F" w:rsidRDefault="00FA6A9F" w:rsidP="00FA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FA6A9F" w:rsidRDefault="00FA6A9F" w:rsidP="00FA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FA6A9F" w:rsidRDefault="00FA6A9F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FA6A9F" w:rsidRPr="00EB03E1" w:rsidRDefault="00FA6A9F" w:rsidP="00FA6A9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843" w:type="dxa"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C2</w:t>
            </w:r>
          </w:p>
        </w:tc>
        <w:tc>
          <w:tcPr>
            <w:tcW w:w="1701" w:type="dxa"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FA6A9F" w:rsidRDefault="00FA6A9F" w:rsidP="00FA6A9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A2</w:t>
            </w:r>
          </w:p>
        </w:tc>
        <w:tc>
          <w:tcPr>
            <w:tcW w:w="1702" w:type="dxa"/>
          </w:tcPr>
          <w:p w:rsidR="00FA6A9F" w:rsidRDefault="00FA6A9F" w:rsidP="00FA6A9F">
            <w:pPr>
              <w:spacing w:before="60" w:after="60" w:line="240" w:lineRule="auto"/>
            </w:pPr>
            <w:r>
              <w:t>- Tổng VSMT</w:t>
            </w:r>
          </w:p>
          <w:p w:rsidR="00FA6A9F" w:rsidRDefault="00FA6A9F" w:rsidP="00FA6A9F">
            <w:pPr>
              <w:spacing w:before="60" w:after="60" w:line="240" w:lineRule="auto"/>
            </w:pPr>
            <w:r>
              <w:t>- Sinh hoạt chi bộ tháng 3</w:t>
            </w:r>
          </w:p>
        </w:tc>
        <w:tc>
          <w:tcPr>
            <w:tcW w:w="1701" w:type="dxa"/>
          </w:tcPr>
          <w:p w:rsidR="00FA6A9F" w:rsidRDefault="00FA6A9F" w:rsidP="00FA6A9F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FA6A9F" w:rsidRDefault="00FA6A9F" w:rsidP="00FA6A9F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162257" w:rsidRDefault="00162257" w:rsidP="00162257"/>
    <w:p w:rsidR="00162257" w:rsidRDefault="00162257" w:rsidP="00162257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57"/>
    <w:rsid w:val="00162257"/>
    <w:rsid w:val="00672A87"/>
    <w:rsid w:val="00DE3416"/>
    <w:rsid w:val="00F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B2D4"/>
  <w15:chartTrackingRefBased/>
  <w15:docId w15:val="{EDB4A09A-74FE-4356-A094-53ACF179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62257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2023-02-27T01:44:00Z</dcterms:created>
  <dcterms:modified xsi:type="dcterms:W3CDTF">2023-02-27T02:31:00Z</dcterms:modified>
</cp:coreProperties>
</file>