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52" w:rsidRPr="00877652" w:rsidRDefault="00877652" w:rsidP="00877652">
      <w:pPr>
        <w:spacing w:after="120" w:line="240" w:lineRule="auto"/>
        <w:jc w:val="center"/>
        <w:outlineLvl w:val="2"/>
        <w:rPr>
          <w:rFonts w:eastAsia="Times New Roman" w:cs="Times New Roman"/>
          <w:b/>
          <w:bCs/>
          <w:color w:val="555555"/>
          <w:sz w:val="38"/>
          <w:szCs w:val="30"/>
        </w:rPr>
      </w:pPr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 xml:space="preserve">7 </w:t>
      </w:r>
      <w:proofErr w:type="spellStart"/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>cách</w:t>
      </w:r>
      <w:proofErr w:type="spellEnd"/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>dạy</w:t>
      </w:r>
      <w:proofErr w:type="spellEnd"/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 xml:space="preserve"> con </w:t>
      </w:r>
      <w:proofErr w:type="spellStart"/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>không</w:t>
      </w:r>
      <w:proofErr w:type="spellEnd"/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>đòn</w:t>
      </w:r>
      <w:proofErr w:type="spellEnd"/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333399"/>
          <w:sz w:val="38"/>
          <w:szCs w:val="30"/>
        </w:rPr>
        <w:t>roi</w:t>
      </w:r>
      <w:proofErr w:type="spellEnd"/>
    </w:p>
    <w:p w:rsidR="00877652" w:rsidRPr="00877652" w:rsidRDefault="00877652" w:rsidP="00877652">
      <w:pPr>
        <w:spacing w:after="312" w:line="240" w:lineRule="auto"/>
        <w:rPr>
          <w:rFonts w:eastAsia="Times New Roman" w:cs="Times New Roman"/>
          <w:sz w:val="24"/>
          <w:szCs w:val="24"/>
        </w:rPr>
      </w:pPr>
      <w:r w:rsidRPr="00877652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35FB5433" wp14:editId="05D9FEB3">
            <wp:extent cx="5934075" cy="4438650"/>
            <wp:effectExtent l="0" t="0" r="9525" b="0"/>
            <wp:docPr id="1" name="Picture 1" descr="http://phongkhamtamly.com/wp-content/uploads/2021/09/day-ve-cho-be-3-be9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ngkhamtamly.com/wp-content/uploads/2021/09/day-ve-cho-be-3-be97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52" w:rsidRPr="00877652" w:rsidRDefault="00877652" w:rsidP="00877652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bookmarkStart w:id="0" w:name="_GoBack"/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Nắm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bắt</w:t>
      </w:r>
      <w:proofErr w:type="spellEnd"/>
      <w:r w:rsidRPr="00877652">
        <w:rPr>
          <w:rFonts w:eastAsia="Times New Roman" w:cs="Times New Roman"/>
          <w:color w:val="54595F"/>
          <w:szCs w:val="28"/>
        </w:rPr>
        <w:t> 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các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lĩnh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vực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phát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triển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của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việc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làm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mẹ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trở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nên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> “EASY” 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bao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giờ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hết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số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gợi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ý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về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các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cách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nuôi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dạy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đúng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cách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sẽ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hỗ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trợ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mẹ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nuôi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thông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thái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dạy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không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đòn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roi</w:t>
      </w:r>
      <w:proofErr w:type="spellEnd"/>
      <w:r w:rsidRPr="00877652">
        <w:rPr>
          <w:rFonts w:eastAsia="Times New Roman" w:cs="Times New Roman"/>
          <w:color w:val="54595F"/>
          <w:szCs w:val="28"/>
        </w:rPr>
        <w:t>.</w:t>
      </w:r>
      <w:proofErr w:type="gramEnd"/>
    </w:p>
    <w:p w:rsidR="00877652" w:rsidRPr="00877652" w:rsidRDefault="00877652" w:rsidP="00877652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Dạy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không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đòn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roi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>: 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Thay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vì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quát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hay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phạt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hãy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quan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tâm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yêu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thương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trở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thành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tấm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gương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để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chúng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noi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877652">
        <w:rPr>
          <w:rFonts w:eastAsia="Times New Roman" w:cs="Times New Roman"/>
          <w:color w:val="54595F"/>
          <w:szCs w:val="28"/>
        </w:rPr>
        <w:t>theo</w:t>
      </w:r>
      <w:proofErr w:type="gramEnd"/>
      <w:r w:rsidRPr="00877652">
        <w:rPr>
          <w:rFonts w:eastAsia="Times New Roman" w:cs="Times New Roman"/>
          <w:color w:val="54595F"/>
          <w:szCs w:val="28"/>
        </w:rPr>
        <w:t>.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877652">
        <w:rPr>
          <w:rFonts w:eastAsia="Times New Roman" w:cs="Times New Roman"/>
          <w:color w:val="54595F"/>
          <w:szCs w:val="28"/>
        </w:rPr>
        <w:t>Khi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sẽ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chấp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nhận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quy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tắc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chúng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ta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đưa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ra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cách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dễ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dàng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hơn</w:t>
      </w:r>
      <w:proofErr w:type="spellEnd"/>
      <w:r w:rsidRPr="00877652">
        <w:rPr>
          <w:rFonts w:eastAsia="Times New Roman" w:cs="Times New Roman"/>
          <w:color w:val="54595F"/>
          <w:szCs w:val="28"/>
        </w:rPr>
        <w:t>.</w:t>
      </w:r>
      <w:proofErr w:type="gramEnd"/>
    </w:p>
    <w:p w:rsidR="00877652" w:rsidRPr="00877652" w:rsidRDefault="00877652" w:rsidP="00877652">
      <w:pPr>
        <w:spacing w:before="100" w:beforeAutospacing="1" w:line="24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Học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cách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thấu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hiểu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>: 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Nếu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phạm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lỗi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hãy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đưa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đến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nơi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yên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tĩnh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giúp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bình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tĩnh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lại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không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phải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hình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phạt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cơ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hội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để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hiểu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hơn</w:t>
      </w:r>
      <w:proofErr w:type="spellEnd"/>
      <w:r w:rsidRPr="00877652">
        <w:rPr>
          <w:rFonts w:eastAsia="Times New Roman" w:cs="Times New Roman"/>
          <w:color w:val="54595F"/>
          <w:szCs w:val="28"/>
        </w:rPr>
        <w:t>. 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hãy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tạo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cảm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giác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gramStart"/>
      <w:r w:rsidRPr="00877652">
        <w:rPr>
          <w:rFonts w:eastAsia="Times New Roman" w:cs="Times New Roman"/>
          <w:color w:val="54595F"/>
          <w:szCs w:val="28"/>
        </w:rPr>
        <w:t>an</w:t>
      </w:r>
      <w:proofErr w:type="gram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toàn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yêu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thương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Sau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cảm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thấy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bình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tĩnh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thể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gần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877652">
        <w:rPr>
          <w:rFonts w:eastAsia="Times New Roman" w:cs="Times New Roman"/>
          <w:color w:val="54595F"/>
          <w:szCs w:val="28"/>
        </w:rPr>
        <w:t>gũi</w:t>
      </w:r>
      <w:proofErr w:type="spellEnd"/>
      <w:proofErr w:type="gram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nói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hiểu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vấn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đề</w:t>
      </w:r>
      <w:proofErr w:type="spellEnd"/>
      <w:r w:rsidRPr="00877652">
        <w:rPr>
          <w:rFonts w:eastAsia="Times New Roman" w:cs="Times New Roman"/>
          <w:color w:val="54595F"/>
          <w:szCs w:val="28"/>
        </w:rPr>
        <w:t>.</w:t>
      </w:r>
    </w:p>
    <w:p w:rsidR="00877652" w:rsidRPr="00877652" w:rsidRDefault="00877652" w:rsidP="00877652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Đưa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ra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quy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tắc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với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sự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đồng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cảm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sẽ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muốn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nhấn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mạnh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quy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tắc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nhưng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cũng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cần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quan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tâm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đến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cảm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xúc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của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877652">
        <w:rPr>
          <w:rFonts w:eastAsia="Times New Roman" w:cs="Times New Roman"/>
          <w:color w:val="54595F"/>
          <w:szCs w:val="28"/>
        </w:rPr>
        <w:t>Khi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cảm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thấy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hiểu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chúng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sẽ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chấp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nhận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nguyên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tắc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dễ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dàng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hơn</w:t>
      </w:r>
      <w:proofErr w:type="spellEnd"/>
      <w:r w:rsidRPr="00877652">
        <w:rPr>
          <w:rFonts w:eastAsia="Times New Roman" w:cs="Times New Roman"/>
          <w:color w:val="54595F"/>
          <w:szCs w:val="28"/>
        </w:rPr>
        <w:t>.</w:t>
      </w:r>
      <w:proofErr w:type="gram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Đừng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trách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móc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chỉ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trích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hãy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luôn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rộng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lượng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giúp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biết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cách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sửa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sai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cách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dạy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nghe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lời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khôn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ngoan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của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mẹ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thông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thái</w:t>
      </w:r>
      <w:proofErr w:type="spellEnd"/>
      <w:proofErr w:type="gramStart"/>
      <w:r w:rsidRPr="00877652">
        <w:rPr>
          <w:rFonts w:eastAsia="Times New Roman" w:cs="Times New Roman"/>
          <w:color w:val="54595F"/>
          <w:szCs w:val="28"/>
        </w:rPr>
        <w:t>..</w:t>
      </w:r>
      <w:proofErr w:type="gramEnd"/>
    </w:p>
    <w:p w:rsidR="00877652" w:rsidRPr="00877652" w:rsidRDefault="00877652" w:rsidP="00877652">
      <w:pPr>
        <w:spacing w:before="100" w:beforeAutospacing="1" w:line="24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Hỗ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trợ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con</w:t>
      </w:r>
      <w:r w:rsidRPr="00877652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Khuyến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khích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tự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chủ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động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độc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lập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tự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phục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vụ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bản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thân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thể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sẽ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phải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hỗ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trợ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hướng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dẫn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ở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lần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đầu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làm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Nhưng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đã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làm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nhiều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lần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chúng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sẽ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tự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tin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thể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tự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làm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877652">
        <w:rPr>
          <w:rFonts w:eastAsia="Times New Roman" w:cs="Times New Roman"/>
          <w:color w:val="54595F"/>
          <w:szCs w:val="28"/>
        </w:rPr>
        <w:t>Tạo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thói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quen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điều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rất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quan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lastRenderedPageBreak/>
        <w:t>trọng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giúp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khung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hướng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dẫn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xây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dựng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kỹ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năng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cơ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bản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giúp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hình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thành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tính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cách</w:t>
      </w:r>
      <w:proofErr w:type="spellEnd"/>
      <w:r w:rsidRPr="00877652">
        <w:rPr>
          <w:rFonts w:eastAsia="Times New Roman" w:cs="Times New Roman"/>
          <w:color w:val="54595F"/>
          <w:szCs w:val="28"/>
        </w:rPr>
        <w:t>.</w:t>
      </w:r>
      <w:proofErr w:type="gramEnd"/>
    </w:p>
    <w:p w:rsidR="00877652" w:rsidRPr="00877652" w:rsidRDefault="00877652" w:rsidP="00877652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Hướng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dẫn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cách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sửa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lỗi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>:</w:t>
      </w:r>
      <w:r w:rsidRPr="00877652">
        <w:rPr>
          <w:rFonts w:eastAsia="Times New Roman" w:cs="Times New Roman"/>
          <w:color w:val="54595F"/>
          <w:szCs w:val="28"/>
        </w:rPr>
        <w:t> 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hành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động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sai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chúng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cũng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lí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do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riêng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Lúc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nên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quan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sát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xem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phải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đang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cáu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vì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thiếu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ngủ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hay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vì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lí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do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nào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đó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không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Hãy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trò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chuyện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với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hoặc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thời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gian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riêng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để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khóc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giải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phóng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cảm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xúc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xáo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trộn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bị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kìm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nén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Sau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thỏa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mãn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cầu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cơ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bản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trên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chúng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sẽ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hiểu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dừng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hành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gramStart"/>
      <w:r w:rsidRPr="00877652">
        <w:rPr>
          <w:rFonts w:eastAsia="Times New Roman" w:cs="Times New Roman"/>
          <w:color w:val="54595F"/>
          <w:szCs w:val="28"/>
        </w:rPr>
        <w:t>vi</w:t>
      </w:r>
      <w:proofErr w:type="gram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sai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trái</w:t>
      </w:r>
      <w:proofErr w:type="spellEnd"/>
      <w:r w:rsidRPr="00877652">
        <w:rPr>
          <w:rFonts w:eastAsia="Times New Roman" w:cs="Times New Roman"/>
          <w:color w:val="54595F"/>
          <w:szCs w:val="28"/>
        </w:rPr>
        <w:t>.</w:t>
      </w:r>
    </w:p>
    <w:p w:rsidR="00877652" w:rsidRPr="00877652" w:rsidRDefault="00877652" w:rsidP="00877652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hyperlink r:id="rId7" w:history="1">
        <w:proofErr w:type="spellStart"/>
        <w:r w:rsidRPr="00877652">
          <w:rPr>
            <w:rFonts w:eastAsia="Times New Roman" w:cs="Times New Roman"/>
            <w:b/>
            <w:bCs/>
            <w:color w:val="00A859"/>
            <w:szCs w:val="28"/>
          </w:rPr>
          <w:t>Tăng</w:t>
        </w:r>
        <w:proofErr w:type="spellEnd"/>
        <w:r w:rsidRPr="00877652">
          <w:rPr>
            <w:rFonts w:eastAsia="Times New Roman" w:cs="Times New Roman"/>
            <w:b/>
            <w:bCs/>
            <w:color w:val="00A859"/>
            <w:szCs w:val="28"/>
          </w:rPr>
          <w:t xml:space="preserve"> </w:t>
        </w:r>
        <w:proofErr w:type="spellStart"/>
        <w:r w:rsidRPr="00877652">
          <w:rPr>
            <w:rFonts w:eastAsia="Times New Roman" w:cs="Times New Roman"/>
            <w:b/>
            <w:bCs/>
            <w:color w:val="00A859"/>
            <w:szCs w:val="28"/>
          </w:rPr>
          <w:t>cường</w:t>
        </w:r>
        <w:proofErr w:type="spellEnd"/>
        <w:r w:rsidRPr="00877652">
          <w:rPr>
            <w:rFonts w:eastAsia="Times New Roman" w:cs="Times New Roman"/>
            <w:b/>
            <w:bCs/>
            <w:color w:val="00A859"/>
            <w:szCs w:val="28"/>
          </w:rPr>
          <w:t xml:space="preserve"> </w:t>
        </w:r>
        <w:proofErr w:type="spellStart"/>
        <w:r w:rsidRPr="00877652">
          <w:rPr>
            <w:rFonts w:eastAsia="Times New Roman" w:cs="Times New Roman"/>
            <w:b/>
            <w:bCs/>
            <w:color w:val="00A859"/>
            <w:szCs w:val="28"/>
          </w:rPr>
          <w:t>kết</w:t>
        </w:r>
        <w:proofErr w:type="spellEnd"/>
        <w:r w:rsidRPr="00877652">
          <w:rPr>
            <w:rFonts w:eastAsia="Times New Roman" w:cs="Times New Roman"/>
            <w:b/>
            <w:bCs/>
            <w:color w:val="00A859"/>
            <w:szCs w:val="28"/>
          </w:rPr>
          <w:t xml:space="preserve"> </w:t>
        </w:r>
        <w:proofErr w:type="spellStart"/>
        <w:r w:rsidRPr="00877652">
          <w:rPr>
            <w:rFonts w:eastAsia="Times New Roman" w:cs="Times New Roman"/>
            <w:b/>
            <w:bCs/>
            <w:color w:val="00A859"/>
            <w:szCs w:val="28"/>
          </w:rPr>
          <w:t>nối</w:t>
        </w:r>
        <w:proofErr w:type="spellEnd"/>
        <w:r w:rsidRPr="00877652">
          <w:rPr>
            <w:rFonts w:eastAsia="Times New Roman" w:cs="Times New Roman"/>
            <w:b/>
            <w:bCs/>
            <w:color w:val="00A859"/>
            <w:szCs w:val="28"/>
          </w:rPr>
          <w:t xml:space="preserve"> </w:t>
        </w:r>
        <w:proofErr w:type="spellStart"/>
        <w:r w:rsidRPr="00877652">
          <w:rPr>
            <w:rFonts w:eastAsia="Times New Roman" w:cs="Times New Roman"/>
            <w:b/>
            <w:bCs/>
            <w:color w:val="00A859"/>
            <w:szCs w:val="28"/>
          </w:rPr>
          <w:t>với</w:t>
        </w:r>
        <w:proofErr w:type="spellEnd"/>
        <w:r w:rsidRPr="00877652">
          <w:rPr>
            <w:rFonts w:eastAsia="Times New Roman" w:cs="Times New Roman"/>
            <w:b/>
            <w:bCs/>
            <w:color w:val="00A859"/>
            <w:szCs w:val="28"/>
          </w:rPr>
          <w:t xml:space="preserve"> con </w:t>
        </w:r>
        <w:proofErr w:type="spellStart"/>
        <w:r w:rsidRPr="00877652">
          <w:rPr>
            <w:rFonts w:eastAsia="Times New Roman" w:cs="Times New Roman"/>
            <w:b/>
            <w:bCs/>
            <w:color w:val="00A859"/>
            <w:szCs w:val="28"/>
          </w:rPr>
          <w:t>hằng</w:t>
        </w:r>
        <w:proofErr w:type="spellEnd"/>
        <w:r w:rsidRPr="00877652">
          <w:rPr>
            <w:rFonts w:eastAsia="Times New Roman" w:cs="Times New Roman"/>
            <w:b/>
            <w:bCs/>
            <w:color w:val="00A859"/>
            <w:szCs w:val="28"/>
          </w:rPr>
          <w:t xml:space="preserve"> </w:t>
        </w:r>
        <w:proofErr w:type="spellStart"/>
        <w:r w:rsidRPr="00877652">
          <w:rPr>
            <w:rFonts w:eastAsia="Times New Roman" w:cs="Times New Roman"/>
            <w:b/>
            <w:bCs/>
            <w:color w:val="00A859"/>
            <w:szCs w:val="28"/>
          </w:rPr>
          <w:t>ngày</w:t>
        </w:r>
        <w:proofErr w:type="spellEnd"/>
      </w:hyperlink>
      <w:r w:rsidRPr="00877652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Hãy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tắt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điện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thoại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máy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tính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trò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chuyện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với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để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nghe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thủ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thỉ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những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điều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thầm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kín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nhất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877652">
        <w:rPr>
          <w:rFonts w:eastAsia="Times New Roman" w:cs="Times New Roman"/>
          <w:color w:val="54595F"/>
          <w:szCs w:val="28"/>
        </w:rPr>
        <w:t>Khi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trở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thành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một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người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của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trẻ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chúng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sẽ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dễ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hợp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tác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hơn</w:t>
      </w:r>
      <w:proofErr w:type="spellEnd"/>
      <w:r w:rsidRPr="00877652">
        <w:rPr>
          <w:rFonts w:eastAsia="Times New Roman" w:cs="Times New Roman"/>
          <w:color w:val="54595F"/>
          <w:szCs w:val="28"/>
        </w:rPr>
        <w:t>.</w:t>
      </w:r>
      <w:proofErr w:type="gramEnd"/>
    </w:p>
    <w:p w:rsidR="00877652" w:rsidRPr="00877652" w:rsidRDefault="00877652" w:rsidP="00877652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Điều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chỉnh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cảm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xúc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của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bản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b/>
          <w:bCs/>
          <w:color w:val="54595F"/>
          <w:szCs w:val="28"/>
        </w:rPr>
        <w:t>thân</w:t>
      </w:r>
      <w:proofErr w:type="spellEnd"/>
      <w:r w:rsidRPr="00877652">
        <w:rPr>
          <w:rFonts w:eastAsia="Times New Roman" w:cs="Times New Roman"/>
          <w:b/>
          <w:bCs/>
          <w:color w:val="54595F"/>
          <w:szCs w:val="28"/>
        </w:rPr>
        <w:t>: 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Đừng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hành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động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nóng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vội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đang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tức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giận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hay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nản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877652">
        <w:rPr>
          <w:rFonts w:eastAsia="Times New Roman" w:cs="Times New Roman"/>
          <w:color w:val="54595F"/>
          <w:szCs w:val="28"/>
        </w:rPr>
        <w:t>Hãy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hít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thở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thật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sâu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đợi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đến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khi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bình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tĩnh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hơn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và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làm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chủ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tình</w:t>
      </w:r>
      <w:proofErr w:type="spellEnd"/>
      <w:r w:rsidRPr="00877652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877652">
        <w:rPr>
          <w:rFonts w:eastAsia="Times New Roman" w:cs="Times New Roman"/>
          <w:color w:val="54595F"/>
          <w:szCs w:val="28"/>
        </w:rPr>
        <w:t>hình</w:t>
      </w:r>
      <w:proofErr w:type="spellEnd"/>
      <w:r w:rsidRPr="00877652">
        <w:rPr>
          <w:rFonts w:eastAsia="Times New Roman" w:cs="Times New Roman"/>
          <w:color w:val="54595F"/>
          <w:szCs w:val="28"/>
        </w:rPr>
        <w:t>.</w:t>
      </w:r>
      <w:proofErr w:type="gramEnd"/>
    </w:p>
    <w:bookmarkEnd w:id="0"/>
    <w:p w:rsidR="006A57AE" w:rsidRPr="00877652" w:rsidRDefault="006A57AE">
      <w:pPr>
        <w:rPr>
          <w:rFonts w:cs="Times New Roman"/>
          <w:szCs w:val="28"/>
        </w:rPr>
      </w:pPr>
    </w:p>
    <w:sectPr w:rsidR="006A57AE" w:rsidRPr="00877652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9DA"/>
    <w:multiLevelType w:val="multilevel"/>
    <w:tmpl w:val="4D8C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4A3393"/>
    <w:multiLevelType w:val="multilevel"/>
    <w:tmpl w:val="9DF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391949"/>
    <w:multiLevelType w:val="multilevel"/>
    <w:tmpl w:val="8BAA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28072C"/>
    <w:multiLevelType w:val="multilevel"/>
    <w:tmpl w:val="9D7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3461F8"/>
    <w:multiLevelType w:val="multilevel"/>
    <w:tmpl w:val="45DC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B06EC3"/>
    <w:multiLevelType w:val="multilevel"/>
    <w:tmpl w:val="0942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25106D"/>
    <w:multiLevelType w:val="multilevel"/>
    <w:tmpl w:val="C11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564984"/>
    <w:multiLevelType w:val="multilevel"/>
    <w:tmpl w:val="3884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52"/>
    <w:rsid w:val="00080E4B"/>
    <w:rsid w:val="000A2A47"/>
    <w:rsid w:val="004176FE"/>
    <w:rsid w:val="006A57AE"/>
    <w:rsid w:val="00877652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3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2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8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0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32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6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83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15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3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05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06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0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7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7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7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39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0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5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2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217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61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42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4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6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86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0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4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49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hongkhamtamly.com/buong-that-day-me-van-tin-tuong-c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2023-01-01T03:01:00Z</dcterms:created>
  <dcterms:modified xsi:type="dcterms:W3CDTF">2023-01-01T03:02:00Z</dcterms:modified>
</cp:coreProperties>
</file>