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82" w:rsidRPr="00B55B82" w:rsidRDefault="00B55B82" w:rsidP="00B55B82">
      <w:pPr>
        <w:spacing w:after="150" w:line="240" w:lineRule="auto"/>
        <w:ind w:left="-5550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5"/>
          <w:szCs w:val="81"/>
        </w:rPr>
        <w:t xml:space="preserve">                                                             </w:t>
      </w:r>
      <w:proofErr w:type="spellStart"/>
      <w:r w:rsidRPr="00B55B82">
        <w:rPr>
          <w:rFonts w:ascii="Arial" w:eastAsia="Times New Roman" w:hAnsi="Arial" w:cs="Arial"/>
          <w:b/>
          <w:bCs/>
          <w:color w:val="000000"/>
          <w:kern w:val="36"/>
          <w:sz w:val="25"/>
          <w:szCs w:val="81"/>
        </w:rPr>
        <w:t>Cách</w:t>
      </w:r>
      <w:proofErr w:type="spellEnd"/>
      <w:r w:rsidRPr="00B55B82">
        <w:rPr>
          <w:rFonts w:ascii="Arial" w:eastAsia="Times New Roman" w:hAnsi="Arial" w:cs="Arial"/>
          <w:b/>
          <w:bCs/>
          <w:color w:val="000000"/>
          <w:kern w:val="36"/>
          <w:sz w:val="25"/>
          <w:szCs w:val="81"/>
        </w:rPr>
        <w:t xml:space="preserve"> </w:t>
      </w:r>
      <w:proofErr w:type="spellStart"/>
      <w:r w:rsidRPr="00B55B82">
        <w:rPr>
          <w:rFonts w:ascii="Arial" w:eastAsia="Times New Roman" w:hAnsi="Arial" w:cs="Arial"/>
          <w:b/>
          <w:bCs/>
          <w:color w:val="000000"/>
          <w:kern w:val="36"/>
          <w:sz w:val="25"/>
          <w:szCs w:val="81"/>
        </w:rPr>
        <w:t>đảm</w:t>
      </w:r>
      <w:proofErr w:type="spellEnd"/>
      <w:r w:rsidRPr="00B55B82">
        <w:rPr>
          <w:rFonts w:ascii="Arial" w:eastAsia="Times New Roman" w:hAnsi="Arial" w:cs="Arial"/>
          <w:b/>
          <w:bCs/>
          <w:color w:val="000000"/>
          <w:kern w:val="36"/>
          <w:sz w:val="25"/>
          <w:szCs w:val="81"/>
        </w:rPr>
        <w:t xml:space="preserve"> </w:t>
      </w:r>
      <w:proofErr w:type="spellStart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>bảo</w:t>
      </w:r>
      <w:proofErr w:type="spellEnd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 xml:space="preserve"> </w:t>
      </w:r>
      <w:proofErr w:type="spellStart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>dinh</w:t>
      </w:r>
      <w:proofErr w:type="spellEnd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 xml:space="preserve"> </w:t>
      </w:r>
      <w:proofErr w:type="spellStart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>dưỡng</w:t>
      </w:r>
      <w:proofErr w:type="spellEnd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 xml:space="preserve"> </w:t>
      </w:r>
      <w:proofErr w:type="spellStart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>cho</w:t>
      </w:r>
      <w:proofErr w:type="spellEnd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 xml:space="preserve"> </w:t>
      </w:r>
      <w:proofErr w:type="spellStart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>trẻ</w:t>
      </w:r>
      <w:proofErr w:type="spellEnd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 xml:space="preserve"> </w:t>
      </w:r>
      <w:proofErr w:type="spellStart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>từ</w:t>
      </w:r>
      <w:proofErr w:type="spellEnd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 xml:space="preserve"> </w:t>
      </w:r>
      <w:proofErr w:type="spellStart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>bữa</w:t>
      </w:r>
      <w:proofErr w:type="spellEnd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 xml:space="preserve"> </w:t>
      </w:r>
      <w:proofErr w:type="spellStart"/>
      <w:r w:rsidRPr="00B55B82">
        <w:rPr>
          <w:rFonts w:ascii="Arial" w:eastAsia="Times New Roman" w:hAnsi="Arial" w:cs="Arial"/>
          <w:b/>
          <w:bCs/>
          <w:color w:val="000000"/>
          <w:kern w:val="36"/>
          <w:sz w:val="27"/>
          <w:szCs w:val="81"/>
        </w:rPr>
        <w:t>ăn</w:t>
      </w:r>
      <w:proofErr w:type="spellEnd"/>
    </w:p>
    <w:p w:rsidR="00B55B82" w:rsidRPr="00B55B82" w:rsidRDefault="00B55B82" w:rsidP="00B55B82">
      <w:pPr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20"/>
          <w:szCs w:val="20"/>
        </w:rPr>
      </w:pPr>
      <w:r w:rsidRPr="00B55B82">
        <w:rPr>
          <w:rFonts w:ascii="Arial" w:eastAsia="Times New Roman" w:hAnsi="Arial" w:cs="Arial"/>
          <w:color w:val="888888"/>
          <w:sz w:val="20"/>
          <w:szCs w:val="20"/>
        </w:rPr>
        <w:t> </w:t>
      </w:r>
    </w:p>
    <w:p w:rsidR="00B55B82" w:rsidRPr="00B55B82" w:rsidRDefault="00B55B82" w:rsidP="00B55B82">
      <w:pPr>
        <w:spacing w:before="360" w:after="360" w:line="240" w:lineRule="auto"/>
        <w:textAlignment w:val="baseline"/>
        <w:rPr>
          <w:rFonts w:eastAsia="Times New Roman" w:cs="Times New Roman"/>
          <w:color w:val="222222"/>
          <w:szCs w:val="28"/>
        </w:rPr>
      </w:pPr>
      <w:proofErr w:type="spellStart"/>
      <w:r w:rsidRPr="00B55B82">
        <w:rPr>
          <w:rFonts w:eastAsia="Times New Roman" w:cs="Times New Roman"/>
          <w:color w:val="222222"/>
          <w:szCs w:val="28"/>
        </w:rPr>
        <w:t>Phụ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huynh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nào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cũng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muốn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con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tốt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dinh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Thế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nhưng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thích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loại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thịt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thức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nhanh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…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không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mặn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với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Việc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ép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con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hay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tạo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không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khí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căng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thẳng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trên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bàn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khiến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nhiều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phụ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huynh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khó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xử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áp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lực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Vì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vậy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giúp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con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cân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bằng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dinh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đồng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thời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phụ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huynh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không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phải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nghiêm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khắc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trở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thành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niềm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trăn</w:t>
      </w:r>
      <w:proofErr w:type="spellEnd"/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trở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ông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bố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mẹ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</w:p>
    <w:p w:rsidR="00B55B82" w:rsidRPr="00B55B82" w:rsidRDefault="00B55B82" w:rsidP="00B55B82">
      <w:pPr>
        <w:spacing w:before="360" w:after="360" w:line="240" w:lineRule="auto"/>
        <w:textAlignment w:val="baseline"/>
        <w:rPr>
          <w:rFonts w:eastAsia="Times New Roman" w:cs="Times New Roman"/>
          <w:color w:val="222222"/>
          <w:szCs w:val="28"/>
        </w:rPr>
      </w:pPr>
      <w:proofErr w:type="spellStart"/>
      <w:r w:rsidRPr="00B55B82">
        <w:rPr>
          <w:rFonts w:eastAsia="Times New Roman" w:cs="Times New Roman"/>
          <w:color w:val="222222"/>
          <w:szCs w:val="28"/>
        </w:rPr>
        <w:t>Tực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tế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chế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độ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tăng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đột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ngột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cha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mẹ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nóng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vội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áp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dụng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“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kỷ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luật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thép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”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có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thể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khiến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bữa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thành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“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cuộc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chiến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”.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Để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yêu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con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đúng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phụ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huynh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cần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nhẫn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tìm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phương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án</w:t>
      </w:r>
      <w:proofErr w:type="spellEnd"/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tập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làm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quen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khám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phá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hiểu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rõ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hơn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lợi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ích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loại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Đồng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thời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cha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mẹ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nên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tính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toán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thực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đơn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hợp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lý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tăng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dần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lượng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  <w:proofErr w:type="gramEnd"/>
    </w:p>
    <w:p w:rsidR="00B55B82" w:rsidRPr="00B55B82" w:rsidRDefault="00B55B82" w:rsidP="00B55B82">
      <w:pPr>
        <w:spacing w:before="90" w:after="390" w:line="240" w:lineRule="auto"/>
        <w:jc w:val="center"/>
        <w:textAlignment w:val="baseline"/>
        <w:outlineLvl w:val="2"/>
        <w:rPr>
          <w:rFonts w:eastAsia="Times New Roman" w:cs="Times New Roman"/>
          <w:b/>
          <w:bCs/>
          <w:color w:val="222222"/>
          <w:szCs w:val="28"/>
        </w:rPr>
      </w:pPr>
      <w:proofErr w:type="spellStart"/>
      <w:r w:rsidRPr="00B55B82">
        <w:rPr>
          <w:rFonts w:eastAsia="Times New Roman" w:cs="Times New Roman"/>
          <w:b/>
          <w:bCs/>
          <w:color w:val="222222"/>
          <w:szCs w:val="28"/>
        </w:rPr>
        <w:t>Xây</w:t>
      </w:r>
      <w:proofErr w:type="spellEnd"/>
      <w:r w:rsidRPr="00B55B82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b/>
          <w:bCs/>
          <w:color w:val="222222"/>
          <w:szCs w:val="28"/>
        </w:rPr>
        <w:t>dựng</w:t>
      </w:r>
      <w:proofErr w:type="spellEnd"/>
      <w:r w:rsidRPr="00B55B82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b/>
          <w:bCs/>
          <w:color w:val="222222"/>
          <w:szCs w:val="28"/>
        </w:rPr>
        <w:t>thói</w:t>
      </w:r>
      <w:proofErr w:type="spellEnd"/>
      <w:r w:rsidRPr="00B55B82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b/>
          <w:bCs/>
          <w:color w:val="222222"/>
          <w:szCs w:val="28"/>
        </w:rPr>
        <w:t>quen</w:t>
      </w:r>
      <w:proofErr w:type="spellEnd"/>
      <w:r w:rsidRPr="00B55B82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b/>
          <w:bCs/>
          <w:color w:val="222222"/>
          <w:szCs w:val="28"/>
        </w:rPr>
        <w:t>dinh</w:t>
      </w:r>
      <w:proofErr w:type="spellEnd"/>
      <w:r w:rsidRPr="00B55B82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b/>
          <w:bCs/>
          <w:color w:val="222222"/>
          <w:szCs w:val="28"/>
        </w:rPr>
        <w:t>dưỡng</w:t>
      </w:r>
      <w:proofErr w:type="spellEnd"/>
      <w:r w:rsidRPr="00B55B82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b/>
          <w:bCs/>
          <w:color w:val="222222"/>
          <w:szCs w:val="28"/>
        </w:rPr>
        <w:t>lành</w:t>
      </w:r>
      <w:proofErr w:type="spellEnd"/>
      <w:r w:rsidRPr="00B55B82">
        <w:rPr>
          <w:rFonts w:eastAsia="Times New Roman" w:cs="Times New Roman"/>
          <w:b/>
          <w:bCs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b/>
          <w:bCs/>
          <w:color w:val="222222"/>
          <w:szCs w:val="28"/>
        </w:rPr>
        <w:t>mạnh</w:t>
      </w:r>
      <w:proofErr w:type="spellEnd"/>
    </w:p>
    <w:p w:rsidR="00B55B82" w:rsidRPr="00B55B82" w:rsidRDefault="00B55B82" w:rsidP="00B55B82">
      <w:pPr>
        <w:spacing w:before="360" w:after="360" w:line="240" w:lineRule="auto"/>
        <w:textAlignment w:val="baseline"/>
        <w:rPr>
          <w:rFonts w:eastAsia="Times New Roman" w:cs="Times New Roman"/>
          <w:color w:val="222222"/>
          <w:szCs w:val="28"/>
        </w:rPr>
      </w:pPr>
      <w:proofErr w:type="gramStart"/>
      <w:r w:rsidRPr="00B55B82">
        <w:rPr>
          <w:rFonts w:eastAsia="Times New Roman" w:cs="Times New Roman"/>
          <w:color w:val="222222"/>
          <w:szCs w:val="28"/>
        </w:rPr>
        <w:t xml:space="preserve">Rau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nhóm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thực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phẩm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đóng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vai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trò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quan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trọng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cung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cấp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chất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xơ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vitamin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cùng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nhiều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chất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thiết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yếu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giúp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xây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dựng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tế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bào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phát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triển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mô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hỗ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trợ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hoạt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động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khác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cơ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thể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Một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nghiên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cứu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mở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rộng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ở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em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học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đường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do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đối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tác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Chăm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sóc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Xã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hội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Y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tế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ĐH East Anglia (UEA)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phối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hợp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Hội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đồng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hạt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Norfolk (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Vương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quốc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Anh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)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thực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hiện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thấy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chế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độ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giàu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thành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phần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quả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có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tác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động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tích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cực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đến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cả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sức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khỏe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tinh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thần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</w:p>
    <w:p w:rsidR="00B55B82" w:rsidRPr="00B55B82" w:rsidRDefault="00B55B82" w:rsidP="00B55B82">
      <w:pPr>
        <w:spacing w:before="360" w:after="360" w:line="240" w:lineRule="auto"/>
        <w:textAlignment w:val="baseline"/>
        <w:rPr>
          <w:rFonts w:eastAsia="Times New Roman" w:cs="Times New Roman"/>
          <w:color w:val="222222"/>
          <w:szCs w:val="28"/>
        </w:rPr>
      </w:pPr>
      <w:proofErr w:type="spellStart"/>
      <w:r w:rsidRPr="00B55B82">
        <w:rPr>
          <w:rFonts w:eastAsia="Times New Roman" w:cs="Times New Roman"/>
          <w:color w:val="222222"/>
          <w:szCs w:val="28"/>
        </w:rPr>
        <w:t>Để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bổ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sung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đặc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biệt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với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biếng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thực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phẩm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này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phụ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huynh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cần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chú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ý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đến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sở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thích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con.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Trong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nhiều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trường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hợp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một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chút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thay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đổi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trong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chế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biến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như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xào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giàu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hương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vị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thay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vì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luộc</w:t>
      </w:r>
      <w:proofErr w:type="spellEnd"/>
      <w:r w:rsidRPr="00B55B82">
        <w:rPr>
          <w:rFonts w:eastAsia="Times New Roman" w:cs="Times New Roman"/>
          <w:color w:val="222222"/>
          <w:szCs w:val="28"/>
        </w:rPr>
        <w:t>/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hấp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chín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giữ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độ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giòn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chứ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không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nấu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chín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mềm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chọn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đúng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loại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sốt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kèm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…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cũng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khiến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thích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thú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hơn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</w:p>
    <w:p w:rsidR="00B55B82" w:rsidRPr="00B55B82" w:rsidRDefault="00B55B82" w:rsidP="00B55B82">
      <w:pPr>
        <w:spacing w:before="360" w:after="360" w:line="240" w:lineRule="auto"/>
        <w:textAlignment w:val="baseline"/>
        <w:rPr>
          <w:rFonts w:eastAsia="Times New Roman" w:cs="Times New Roman"/>
          <w:color w:val="222222"/>
          <w:szCs w:val="28"/>
        </w:rPr>
      </w:pPr>
      <w:proofErr w:type="spellStart"/>
      <w:r w:rsidRPr="00B55B82">
        <w:rPr>
          <w:rFonts w:eastAsia="Times New Roman" w:cs="Times New Roman"/>
          <w:color w:val="222222"/>
          <w:szCs w:val="28"/>
        </w:rPr>
        <w:t>Với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chế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biến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hợp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sở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thích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việc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khuyến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khích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400 gram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3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loại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khác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2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loại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quả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mỗi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ngày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không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phải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khó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thực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hiện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Lượng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này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mức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trung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bình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cần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từ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10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tuổi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theo</w:t>
      </w:r>
      <w:proofErr w:type="spellEnd"/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khuyến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từ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Viện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Dinh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Quốc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gia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</w:p>
    <w:p w:rsidR="00B55B82" w:rsidRPr="00B55B82" w:rsidRDefault="00B55B82" w:rsidP="00B55B82">
      <w:pPr>
        <w:spacing w:before="360" w:after="360" w:line="240" w:lineRule="auto"/>
        <w:textAlignment w:val="baseline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chia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thành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5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nhóm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màu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riêng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biệt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(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xanh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lá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đỏ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cam -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trắng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-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nâu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tím</w:t>
      </w:r>
      <w:proofErr w:type="spellEnd"/>
      <w:r w:rsidRPr="00B55B82">
        <w:rPr>
          <w:rFonts w:eastAsia="Times New Roman" w:cs="Times New Roman"/>
          <w:color w:val="222222"/>
          <w:szCs w:val="28"/>
        </w:rPr>
        <w:t>/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xanh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lơ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),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mang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nhiều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hương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vị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giá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trị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dinh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Việc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kết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hợp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loại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từ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ít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nhất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2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nhóm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màu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mang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hiệu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quả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góp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phần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đưa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dinh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phong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phú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bữa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đình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đồng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thời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kích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thích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vị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giác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giúp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ngon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miệng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hơn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</w:p>
    <w:p w:rsidR="00B55B82" w:rsidRPr="00B55B82" w:rsidRDefault="00B55B82" w:rsidP="00B55B82">
      <w:pPr>
        <w:spacing w:after="0" w:line="240" w:lineRule="auto"/>
        <w:jc w:val="both"/>
        <w:textAlignment w:val="baseline"/>
        <w:rPr>
          <w:rFonts w:eastAsia="Times New Roman" w:cs="Times New Roman"/>
          <w:color w:val="222222"/>
          <w:szCs w:val="28"/>
        </w:rPr>
      </w:pPr>
      <w:proofErr w:type="spellStart"/>
      <w:r w:rsidRPr="00B55B82">
        <w:rPr>
          <w:rFonts w:eastAsia="Times New Roman" w:cs="Times New Roman"/>
          <w:color w:val="222222"/>
          <w:szCs w:val="28"/>
        </w:rPr>
        <w:t>Ngoài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việc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làm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quen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với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loại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mới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cũng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quan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trọng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giúp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uống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khoa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học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Mỗi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tuần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phụ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huynh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có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thể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con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làm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quen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thêm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một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loại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mới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Nhờ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đó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danh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mục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những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món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đưa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thực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đơn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cũng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tăng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dần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Ngoài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</w:t>
      </w:r>
      <w:proofErr w:type="spellEnd"/>
      <w:r w:rsidRPr="00B55B82">
        <w:rPr>
          <w:rFonts w:eastAsia="Times New Roman" w:cs="Times New Roman"/>
          <w:color w:val="222222"/>
          <w:szCs w:val="28"/>
        </w:rPr>
        <w:t>, </w:t>
      </w:r>
      <w:r w:rsidRPr="00B55B82">
        <w:rPr>
          <w:rFonts w:eastAsia="Times New Roman" w:cs="Times New Roman"/>
          <w:b/>
          <w:bCs/>
          <w:color w:val="222222"/>
          <w:szCs w:val="28"/>
          <w:bdr w:val="none" w:sz="0" w:space="0" w:color="auto" w:frame="1"/>
        </w:rPr>
        <w:t>“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nguyên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tắc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4-3-2”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với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nội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dung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dễ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nhớ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(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400 gram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3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loại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khác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biệt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2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loại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quả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mỗi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ngày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)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gợi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ý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để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nạp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lượng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</w:t>
      </w:r>
      <w:bookmarkStart w:id="0" w:name="_GoBack"/>
      <w:bookmarkEnd w:id="0"/>
      <w:r w:rsidRPr="00B55B82">
        <w:rPr>
          <w:rFonts w:eastAsia="Times New Roman" w:cs="Times New Roman"/>
          <w:color w:val="222222"/>
          <w:szCs w:val="28"/>
        </w:rPr>
        <w:t>oại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cần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thiết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sự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phát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triển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toàn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diện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</w:p>
    <w:p w:rsidR="00B55B82" w:rsidRPr="00B55B82" w:rsidRDefault="00B55B82" w:rsidP="00B55B82">
      <w:pPr>
        <w:spacing w:after="0" w:line="240" w:lineRule="auto"/>
        <w:textAlignment w:val="baseline"/>
        <w:rPr>
          <w:rFonts w:eastAsia="Times New Roman" w:cs="Times New Roman"/>
          <w:color w:val="222222"/>
          <w:szCs w:val="28"/>
        </w:rPr>
      </w:pPr>
      <w:proofErr w:type="spellStart"/>
      <w:r w:rsidRPr="00B55B82">
        <w:rPr>
          <w:rFonts w:eastAsia="Times New Roman" w:cs="Times New Roman"/>
          <w:color w:val="222222"/>
          <w:szCs w:val="28"/>
        </w:rPr>
        <w:lastRenderedPageBreak/>
        <w:t>Vào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11, Knorr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mắt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website </w:t>
      </w:r>
      <w:hyperlink r:id="rId6" w:tgtFrame="_blank" w:history="1">
        <w:r w:rsidRPr="00B55B82">
          <w:rPr>
            <w:rFonts w:eastAsia="Times New Roman" w:cs="Times New Roman"/>
            <w:color w:val="004861"/>
            <w:szCs w:val="28"/>
            <w:u w:val="single"/>
          </w:rPr>
          <w:t>https://bit.ly/ComNhaDuRau</w:t>
        </w:r>
      </w:hyperlink>
      <w:r w:rsidRPr="00B55B82">
        <w:rPr>
          <w:rFonts w:eastAsia="Times New Roman" w:cs="Times New Roman"/>
          <w:color w:val="222222"/>
          <w:szCs w:val="28"/>
        </w:rPr>
        <w:t> 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nhằm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đồng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hành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cùng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phụ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huynh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xây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dựng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thực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đơn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lành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mạnh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cân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bằng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đình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Với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sự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hỗ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trợ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từ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Knorr,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phụ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huynh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có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thể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nhanh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chóng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tìm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thấy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đáp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án</w:t>
      </w:r>
      <w:proofErr w:type="spellEnd"/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câu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hỏi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“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nấu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gì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vừa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ngon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vừa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chất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?”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nhờ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loạt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công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thức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hấp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dẫn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giàu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dinh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</w:p>
    <w:p w:rsidR="00B55B82" w:rsidRPr="00B55B82" w:rsidRDefault="00B55B82" w:rsidP="00B55B82">
      <w:pPr>
        <w:spacing w:before="360" w:after="360" w:line="240" w:lineRule="auto"/>
        <w:textAlignment w:val="baseline"/>
        <w:rPr>
          <w:rFonts w:eastAsia="Times New Roman" w:cs="Times New Roman"/>
          <w:color w:val="222222"/>
          <w:szCs w:val="28"/>
        </w:rPr>
      </w:pPr>
      <w:proofErr w:type="spellStart"/>
      <w:r w:rsidRPr="00B55B82">
        <w:rPr>
          <w:rFonts w:eastAsia="Times New Roman" w:cs="Times New Roman"/>
          <w:color w:val="222222"/>
          <w:szCs w:val="28"/>
        </w:rPr>
        <w:t>Cũng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thông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qua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nền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tảng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này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phụ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huynh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dễ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dàng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tìm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thấy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những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thông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tin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dinh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hữu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ích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đơn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giản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dễ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hiểu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vận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dụng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Nhiều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hoạt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động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thử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thách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bếp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núc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thú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vị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khác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mang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đến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niềm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vui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khi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chăm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sóc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bữa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đình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hình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thành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thói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quen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uống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cân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bằng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</w:p>
    <w:p w:rsidR="00B55B82" w:rsidRPr="00B55B82" w:rsidRDefault="00B55B82" w:rsidP="00B55B82">
      <w:pPr>
        <w:spacing w:before="360" w:after="360" w:line="240" w:lineRule="auto"/>
        <w:textAlignment w:val="baseline"/>
        <w:rPr>
          <w:rFonts w:eastAsia="Times New Roman" w:cs="Times New Roman"/>
          <w:color w:val="222222"/>
          <w:szCs w:val="28"/>
        </w:rPr>
      </w:pPr>
      <w:proofErr w:type="spellStart"/>
      <w:r w:rsidRPr="00B55B82">
        <w:rPr>
          <w:rFonts w:eastAsia="Times New Roman" w:cs="Times New Roman"/>
          <w:color w:val="222222"/>
          <w:szCs w:val="28"/>
        </w:rPr>
        <w:t>Yêu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con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đúng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ngay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từ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những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bữa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hàng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ngày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tập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bé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thói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quen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đủ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đa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dạng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loại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rau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là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cách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giúp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trẻ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có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nền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tảng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vững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chắc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để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phát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triển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theo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đuổi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ước</w:t>
      </w:r>
      <w:proofErr w:type="spellEnd"/>
      <w:r w:rsidRPr="00B55B82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B55B82">
        <w:rPr>
          <w:rFonts w:eastAsia="Times New Roman" w:cs="Times New Roman"/>
          <w:color w:val="222222"/>
          <w:szCs w:val="28"/>
        </w:rPr>
        <w:t>mơ</w:t>
      </w:r>
      <w:proofErr w:type="spellEnd"/>
      <w:r w:rsidRPr="00B55B82">
        <w:rPr>
          <w:rFonts w:eastAsia="Times New Roman" w:cs="Times New Roman"/>
          <w:color w:val="222222"/>
          <w:szCs w:val="28"/>
        </w:rPr>
        <w:t>.</w:t>
      </w:r>
    </w:p>
    <w:p w:rsidR="006A57AE" w:rsidRPr="00B55B82" w:rsidRDefault="006A57AE">
      <w:pPr>
        <w:rPr>
          <w:rFonts w:cs="Times New Roman"/>
          <w:szCs w:val="28"/>
        </w:rPr>
      </w:pPr>
    </w:p>
    <w:sectPr w:rsidR="006A57AE" w:rsidRPr="00B55B82" w:rsidSect="00B55B82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A6869"/>
    <w:multiLevelType w:val="multilevel"/>
    <w:tmpl w:val="8A0C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36471"/>
    <w:multiLevelType w:val="multilevel"/>
    <w:tmpl w:val="3B5E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A5137"/>
    <w:multiLevelType w:val="multilevel"/>
    <w:tmpl w:val="E66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82"/>
    <w:rsid w:val="00080E4B"/>
    <w:rsid w:val="004176FE"/>
    <w:rsid w:val="006A57AE"/>
    <w:rsid w:val="00B55B82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3426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9244">
              <w:marLeft w:val="-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4959259">
              <w:marLeft w:val="-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96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8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ComNhaDuR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2022-11-20T14:07:00Z</dcterms:created>
  <dcterms:modified xsi:type="dcterms:W3CDTF">2022-11-20T14:13:00Z</dcterms:modified>
</cp:coreProperties>
</file>