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13" w:rsidRPr="000B6F13" w:rsidRDefault="000B6F13" w:rsidP="000B6F13">
      <w:pPr>
        <w:shd w:val="clear" w:color="auto" w:fill="FFFFFF"/>
        <w:spacing w:before="600" w:after="360" w:line="240" w:lineRule="auto"/>
        <w:outlineLvl w:val="1"/>
        <w:rPr>
          <w:rFonts w:ascii="Arial" w:eastAsia="Times New Roman" w:hAnsi="Arial" w:cs="Arial"/>
          <w:b/>
          <w:bCs/>
          <w:color w:val="4E4C50"/>
          <w:sz w:val="39"/>
          <w:szCs w:val="39"/>
        </w:rPr>
      </w:pP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Những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lưu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ý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quan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trọng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ba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mẹ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nên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nhớ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khi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dạy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trẻ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giới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thiệu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bản</w:t>
      </w:r>
      <w:proofErr w:type="spellEnd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 xml:space="preserve"> </w:t>
      </w:r>
      <w:proofErr w:type="spellStart"/>
      <w:r w:rsidRPr="000B6F13">
        <w:rPr>
          <w:rFonts w:ascii="Arial" w:eastAsia="Times New Roman" w:hAnsi="Arial" w:cs="Arial"/>
          <w:b/>
          <w:bCs/>
          <w:color w:val="4E4C50"/>
          <w:sz w:val="39"/>
          <w:szCs w:val="39"/>
        </w:rPr>
        <w:t>thân</w:t>
      </w:r>
      <w:proofErr w:type="spellEnd"/>
    </w:p>
    <w:p w:rsidR="000B6F13" w:rsidRPr="000B6F13" w:rsidRDefault="000B6F13" w:rsidP="000B6F13">
      <w:pPr>
        <w:shd w:val="clear" w:color="auto" w:fill="FFFFFF"/>
        <w:spacing w:before="105" w:after="330"/>
        <w:jc w:val="both"/>
        <w:rPr>
          <w:rFonts w:eastAsia="Times New Roman" w:cs="Times New Roman"/>
          <w:color w:val="4E4C50"/>
          <w:szCs w:val="28"/>
        </w:rPr>
      </w:pPr>
      <w:proofErr w:type="gramStart"/>
      <w:r w:rsidRPr="000B6F13">
        <w:rPr>
          <w:rFonts w:eastAsia="Times New Roman" w:cs="Times New Roman"/>
          <w:color w:val="4E4C50"/>
          <w:szCs w:val="28"/>
        </w:rPr>
        <w:t xml:space="preserve">Ở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mỗi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độ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tuổi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khác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nhau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khả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năng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giao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tiếp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của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sẽ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có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sự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khác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biệt</w:t>
      </w:r>
      <w:proofErr w:type="spellEnd"/>
      <w:r w:rsidRPr="000B6F13">
        <w:rPr>
          <w:rFonts w:eastAsia="Times New Roman" w:cs="Times New Roman"/>
          <w:color w:val="4E4C50"/>
          <w:szCs w:val="28"/>
        </w:rPr>
        <w:t>.</w:t>
      </w:r>
      <w:proofErr w:type="gram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Bởi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vậy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dạy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trẻ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thiệu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bản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thân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nên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chú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ý:</w:t>
      </w:r>
    </w:p>
    <w:p w:rsidR="000B6F13" w:rsidRPr="000B6F13" w:rsidRDefault="000B6F13" w:rsidP="000B6F13">
      <w:pPr>
        <w:shd w:val="clear" w:color="auto" w:fill="FFFFFF"/>
        <w:spacing w:before="105" w:after="330"/>
        <w:jc w:val="both"/>
        <w:rPr>
          <w:rFonts w:eastAsia="Times New Roman" w:cs="Times New Roman"/>
          <w:color w:val="4E4C50"/>
          <w:szCs w:val="28"/>
        </w:rPr>
      </w:pPr>
      <w:r w:rsidRPr="000B6F13">
        <w:rPr>
          <w:rFonts w:eastAsia="Times New Roman" w:cs="Times New Roman"/>
          <w:noProof/>
          <w:color w:val="4E4C50"/>
          <w:szCs w:val="28"/>
        </w:rPr>
        <w:drawing>
          <wp:inline distT="0" distB="0" distL="0" distR="0" wp14:anchorId="358E6993" wp14:editId="3374F1DD">
            <wp:extent cx="6019800" cy="4686300"/>
            <wp:effectExtent l="0" t="0" r="0" b="0"/>
            <wp:docPr id="1" name="Picture 1" descr="Một số lưu ý khi dạy con giới thiệu bản thân. (Ảnh: Sưu tầm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số lưu ý khi dạy con giới thiệu bản thân. (Ảnh: Sưu tầm Interne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0B6F13">
        <w:rPr>
          <w:rFonts w:eastAsia="Times New Roman" w:cs="Times New Roman"/>
          <w:color w:val="4E4C50"/>
          <w:szCs w:val="28"/>
        </w:rPr>
        <w:t>Một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số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lưu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dạy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thiệu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bản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thân</w:t>
      </w:r>
      <w:proofErr w:type="spellEnd"/>
      <w:r w:rsidRPr="000B6F13">
        <w:rPr>
          <w:rFonts w:eastAsia="Times New Roman" w:cs="Times New Roman"/>
          <w:color w:val="4E4C50"/>
          <w:szCs w:val="28"/>
        </w:rPr>
        <w:t>.</w:t>
      </w:r>
      <w:proofErr w:type="gramEnd"/>
      <w:r w:rsidRPr="000B6F13">
        <w:rPr>
          <w:rFonts w:eastAsia="Times New Roman" w:cs="Times New Roman"/>
          <w:color w:val="4E4C50"/>
          <w:szCs w:val="28"/>
        </w:rPr>
        <w:t xml:space="preserve"> (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Ảnh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: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Sưu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tầm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Internet)</w:t>
      </w:r>
      <w:bookmarkStart w:id="0" w:name="_GoBack"/>
      <w:bookmarkEnd w:id="0"/>
    </w:p>
    <w:p w:rsidR="000B6F13" w:rsidRPr="000B6F13" w:rsidRDefault="000B6F13" w:rsidP="000B6F13">
      <w:pPr>
        <w:shd w:val="clear" w:color="auto" w:fill="FFFFFF"/>
        <w:spacing w:before="105" w:after="1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Chọn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phù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hợp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Tùy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0B6F13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độ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tuổi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và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nhận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thức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của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để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có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pháp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dạy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trẻ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thiệu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bản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thân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phù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hợp</w:t>
      </w:r>
      <w:proofErr w:type="spellEnd"/>
      <w:r w:rsidRPr="000B6F13">
        <w:rPr>
          <w:rFonts w:eastAsia="Times New Roman" w:cs="Times New Roman"/>
          <w:color w:val="4E4C50"/>
          <w:szCs w:val="28"/>
        </w:rPr>
        <w:t>.</w:t>
      </w:r>
    </w:p>
    <w:p w:rsidR="000B6F13" w:rsidRPr="000B6F13" w:rsidRDefault="000B6F13" w:rsidP="000B6F13">
      <w:pPr>
        <w:shd w:val="clear" w:color="auto" w:fill="FFFFFF"/>
        <w:spacing w:before="105" w:after="1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Chuẩn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bị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trước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khi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dạy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con:</w:t>
      </w:r>
      <w:r w:rsidRPr="000B6F13">
        <w:rPr>
          <w:rFonts w:eastAsia="Times New Roman" w:cs="Times New Roman"/>
          <w:color w:val="4E4C50"/>
          <w:szCs w:val="28"/>
        </w:rPr>
        <w:t> 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Trước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dạy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năng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thiệu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bản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thân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đừng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quên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nói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vì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sao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cần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thiệu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bản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thân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chúng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ta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cần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thiệu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bản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thân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trong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những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hợp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nào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và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cách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xưng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hô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từng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đối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tượng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phù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hợp</w:t>
      </w:r>
      <w:proofErr w:type="spellEnd"/>
      <w:r w:rsidRPr="000B6F13">
        <w:rPr>
          <w:rFonts w:eastAsia="Times New Roman" w:cs="Times New Roman"/>
          <w:color w:val="4E4C50"/>
          <w:szCs w:val="28"/>
        </w:rPr>
        <w:t>.</w:t>
      </w:r>
    </w:p>
    <w:p w:rsidR="000B6F13" w:rsidRPr="000B6F13" w:rsidRDefault="000B6F13" w:rsidP="000B6F13">
      <w:pPr>
        <w:shd w:val="clear" w:color="auto" w:fill="FFFFFF"/>
        <w:spacing w:before="105" w:after="1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Hãy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cho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gợi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ý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khi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cần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Trong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một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số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trường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hợp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gặp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khó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chưa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biết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mở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lời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chào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thiệu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như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thế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nào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cần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gợi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ý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để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bắt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đầu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dễ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dàng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Ví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dụ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như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gặp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một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lớn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nào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đó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lần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đầu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có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thể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bảo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“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Đây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là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bác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Minh,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chào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bác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nhé</w:t>
      </w:r>
      <w:proofErr w:type="spellEnd"/>
      <w:r w:rsidRPr="000B6F13">
        <w:rPr>
          <w:rFonts w:eastAsia="Times New Roman" w:cs="Times New Roman"/>
          <w:color w:val="4E4C50"/>
          <w:szCs w:val="28"/>
        </w:rPr>
        <w:t>”.</w:t>
      </w:r>
    </w:p>
    <w:p w:rsidR="000B6F13" w:rsidRPr="000B6F13" w:rsidRDefault="000B6F13" w:rsidP="000B6F13">
      <w:pPr>
        <w:shd w:val="clear" w:color="auto" w:fill="FFFFFF"/>
        <w:spacing w:before="105" w:after="1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lastRenderedPageBreak/>
        <w:t>Chọn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cách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tiếp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cận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phù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4E4C50"/>
          <w:szCs w:val="28"/>
        </w:rPr>
        <w:t>hợp</w:t>
      </w:r>
      <w:proofErr w:type="spellEnd"/>
      <w:r w:rsidRPr="000B6F13">
        <w:rPr>
          <w:rFonts w:eastAsia="Times New Roman" w:cs="Times New Roman"/>
          <w:b/>
          <w:bCs/>
          <w:color w:val="4E4C50"/>
          <w:szCs w:val="28"/>
        </w:rPr>
        <w:t>:</w:t>
      </w:r>
      <w:r w:rsidRPr="000B6F13">
        <w:rPr>
          <w:rFonts w:eastAsia="Times New Roman" w:cs="Times New Roman"/>
          <w:color w:val="4E4C50"/>
          <w:szCs w:val="28"/>
        </w:rPr>
        <w:t> 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Mỗi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trẻ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là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một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cá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thể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riêng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biệt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có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những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trẻ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bạo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dạn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nhưng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cũng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có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những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trẻ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có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tính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cách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khá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rụt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rè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Không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ai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hiểu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cái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bằng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chính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bởi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thế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tùy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từng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tính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cách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của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mà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hãy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chọn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0B6F13">
        <w:rPr>
          <w:rFonts w:eastAsia="Times New Roman" w:cs="Times New Roman"/>
          <w:color w:val="4E4C50"/>
          <w:szCs w:val="28"/>
        </w:rPr>
        <w:t>án</w:t>
      </w:r>
      <w:proofErr w:type="spellEnd"/>
      <w:proofErr w:type="gram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tiếp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cận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phù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hợp</w:t>
      </w:r>
      <w:proofErr w:type="spellEnd"/>
      <w:r w:rsidRPr="000B6F13">
        <w:rPr>
          <w:rFonts w:eastAsia="Times New Roman" w:cs="Times New Roman"/>
          <w:color w:val="4E4C50"/>
          <w:szCs w:val="28"/>
        </w:rPr>
        <w:t>.</w:t>
      </w:r>
    </w:p>
    <w:p w:rsidR="000B6F13" w:rsidRPr="000B6F13" w:rsidRDefault="000B6F13" w:rsidP="000B6F13">
      <w:pPr>
        <w:shd w:val="clear" w:color="auto" w:fill="FFFFFF"/>
        <w:spacing w:before="105" w:after="33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0B6F13">
        <w:rPr>
          <w:rFonts w:eastAsia="Times New Roman" w:cs="Times New Roman"/>
          <w:color w:val="4E4C50"/>
          <w:szCs w:val="28"/>
        </w:rPr>
        <w:t>Với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các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bước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cơ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bản</w:t>
      </w:r>
      <w:proofErr w:type="spellEnd"/>
      <w:r w:rsidRPr="000B6F13">
        <w:rPr>
          <w:rFonts w:eastAsia="Times New Roman" w:cs="Times New Roman"/>
          <w:color w:val="4E4C50"/>
          <w:szCs w:val="28"/>
        </w:rPr>
        <w:t> </w:t>
      </w:r>
      <w:proofErr w:type="spellStart"/>
      <w:r w:rsidRPr="000B6F13">
        <w:rPr>
          <w:rFonts w:eastAsia="Times New Roman" w:cs="Times New Roman"/>
          <w:color w:val="4E4C50"/>
          <w:szCs w:val="28"/>
        </w:rPr>
        <w:fldChar w:fldCharType="begin"/>
      </w:r>
      <w:r w:rsidRPr="000B6F13">
        <w:rPr>
          <w:rFonts w:eastAsia="Times New Roman" w:cs="Times New Roman"/>
          <w:color w:val="4E4C50"/>
          <w:szCs w:val="28"/>
        </w:rPr>
        <w:instrText xml:space="preserve"> HYPERLINK "https://monkey.edu.vn/ba-me-can-biet/giao-duc/giao-duc-som/day-tre-gioi-thieu-ban-than" \t "_blank" </w:instrText>
      </w:r>
      <w:r w:rsidRPr="000B6F13">
        <w:rPr>
          <w:rFonts w:eastAsia="Times New Roman" w:cs="Times New Roman"/>
          <w:color w:val="4E4C50"/>
          <w:szCs w:val="28"/>
        </w:rPr>
        <w:fldChar w:fldCharType="separate"/>
      </w:r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>dạy</w:t>
      </w:r>
      <w:proofErr w:type="spellEnd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>trẻ</w:t>
      </w:r>
      <w:proofErr w:type="spellEnd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>giới</w:t>
      </w:r>
      <w:proofErr w:type="spellEnd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>thiệu</w:t>
      </w:r>
      <w:proofErr w:type="spellEnd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>bản</w:t>
      </w:r>
      <w:proofErr w:type="spellEnd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 xml:space="preserve"> </w:t>
      </w:r>
      <w:proofErr w:type="spellStart"/>
      <w:r w:rsidRPr="000B6F13">
        <w:rPr>
          <w:rFonts w:eastAsia="Times New Roman" w:cs="Times New Roman"/>
          <w:b/>
          <w:bCs/>
          <w:color w:val="0000FF"/>
          <w:szCs w:val="28"/>
          <w:u w:val="single"/>
        </w:rPr>
        <w:t>thân</w:t>
      </w:r>
      <w:proofErr w:type="spellEnd"/>
      <w:r w:rsidRPr="000B6F13">
        <w:rPr>
          <w:rFonts w:eastAsia="Times New Roman" w:cs="Times New Roman"/>
          <w:color w:val="4E4C50"/>
          <w:szCs w:val="28"/>
        </w:rPr>
        <w:fldChar w:fldCharType="end"/>
      </w:r>
      <w:r w:rsidRPr="000B6F13">
        <w:rPr>
          <w:rFonts w:eastAsia="Times New Roman" w:cs="Times New Roman"/>
          <w:color w:val="4E4C50"/>
          <w:szCs w:val="28"/>
        </w:rPr>
        <w:t xml:space="preserve"> ở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trên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đã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tự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tin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hơn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để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dạy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cách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làm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quen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với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khác</w:t>
      </w:r>
      <w:proofErr w:type="spellEnd"/>
      <w:r w:rsidRPr="000B6F13">
        <w:rPr>
          <w:rFonts w:eastAsia="Times New Roman" w:cs="Times New Roman"/>
          <w:color w:val="4E4C50"/>
          <w:szCs w:val="28"/>
        </w:rPr>
        <w:t>?</w:t>
      </w:r>
      <w:proofErr w:type="gram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Đừng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bỏ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lỡ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các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bài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viết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nhiều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chủ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đề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thú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vị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khác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về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giáo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dục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sớm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nuôi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dạy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con,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sự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phát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triển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của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trẻ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...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trên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website </w:t>
      </w:r>
      <w:hyperlink r:id="rId7" w:tgtFrame="_blank" w:history="1">
        <w:r w:rsidRPr="000B6F13">
          <w:rPr>
            <w:rFonts w:eastAsia="Times New Roman" w:cs="Times New Roman"/>
            <w:color w:val="0000FF"/>
            <w:szCs w:val="28"/>
            <w:u w:val="single"/>
          </w:rPr>
          <w:t>Monkey.edu.vn</w:t>
        </w:r>
      </w:hyperlink>
      <w:r w:rsidRPr="000B6F13">
        <w:rPr>
          <w:rFonts w:eastAsia="Times New Roman" w:cs="Times New Roman"/>
          <w:color w:val="4E4C50"/>
          <w:szCs w:val="28"/>
        </w:rPr>
        <w:t> 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ba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mẹ</w:t>
      </w:r>
      <w:proofErr w:type="spellEnd"/>
      <w:r w:rsidRPr="000B6F13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0B6F13">
        <w:rPr>
          <w:rFonts w:eastAsia="Times New Roman" w:cs="Times New Roman"/>
          <w:color w:val="4E4C50"/>
          <w:szCs w:val="28"/>
        </w:rPr>
        <w:t>nhé</w:t>
      </w:r>
      <w:proofErr w:type="spellEnd"/>
      <w:r w:rsidRPr="000B6F13">
        <w:rPr>
          <w:rFonts w:eastAsia="Times New Roman" w:cs="Times New Roman"/>
          <w:color w:val="4E4C50"/>
          <w:szCs w:val="28"/>
        </w:rPr>
        <w:t>!</w:t>
      </w:r>
    </w:p>
    <w:p w:rsidR="006A57AE" w:rsidRPr="000B6F13" w:rsidRDefault="006A57AE" w:rsidP="000B6F13">
      <w:pPr>
        <w:jc w:val="both"/>
        <w:rPr>
          <w:rFonts w:cs="Times New Roman"/>
          <w:szCs w:val="28"/>
        </w:rPr>
      </w:pPr>
    </w:p>
    <w:p w:rsidR="000B6F13" w:rsidRPr="000B6F13" w:rsidRDefault="000B6F13">
      <w:pPr>
        <w:jc w:val="both"/>
        <w:rPr>
          <w:rFonts w:cs="Times New Roman"/>
          <w:szCs w:val="28"/>
        </w:rPr>
      </w:pPr>
    </w:p>
    <w:sectPr w:rsidR="000B6F13" w:rsidRPr="000B6F13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798"/>
    <w:multiLevelType w:val="multilevel"/>
    <w:tmpl w:val="C28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13"/>
    <w:rsid w:val="00080E4B"/>
    <w:rsid w:val="000A2A47"/>
    <w:rsid w:val="000B6F13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nkey.edu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2023-01-01T11:17:00Z</dcterms:created>
  <dcterms:modified xsi:type="dcterms:W3CDTF">2023-01-01T11:20:00Z</dcterms:modified>
</cp:coreProperties>
</file>