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2960">
      <w:pPr>
        <w:pStyle w:val="NormalWeb"/>
        <w:spacing w:line="288" w:lineRule="auto"/>
        <w:ind w:firstLine="720"/>
        <w:jc w:val="center"/>
        <w:outlineLvl w:val="2"/>
        <w:divId w:val="148249889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BÉ 3-4 TUỔI - LỚP MGB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C1, Phạm Thị Thanh , Nguyễn Thị Trang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48249889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jc w:val="center"/>
              <w:divId w:val="3760053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jc w:val="center"/>
              <w:divId w:val="19819579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05/09 đến 09/09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jc w:val="center"/>
              <w:divId w:val="1056840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12/09 đến 16/09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jc w:val="center"/>
              <w:divId w:val="145486052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19/09 đến 23/09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jc w:val="center"/>
              <w:divId w:val="6395748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26/09 đến 30/09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jc w:val="center"/>
              <w:divId w:val="39219491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482498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,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ký vào s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nơ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</w:tr>
      <w:tr w:rsidR="00000000">
        <w:trPr>
          <w:divId w:val="1482498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góc chơi. Thói quen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khi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Các hành vi văn minh khi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t: (MT 52)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bé: cô giáo –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bé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–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chơi –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làm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gì. (tên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–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–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–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gì?) Cô làm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 cho con?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con? Con thích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gì? Vì sao?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và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p: Con thích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nào?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đó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gì? Con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vào đâu cho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gàng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–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-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</w:tr>
      <w:tr w:rsidR="00000000">
        <w:trPr>
          <w:divId w:val="148249889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Khai Giảng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Hát: Trường chúng cháu là trường mầm </w:t>
            </w:r>
            <w:r>
              <w:rPr>
                <w:rStyle w:val="plan-content-pre1"/>
                <w:rFonts w:eastAsia="Times New Roman"/>
              </w:rPr>
              <w:lastRenderedPageBreak/>
              <w:t>non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Mái trường rộn rã tiếng ca vui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âm 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Cháu đi mẫu giáo.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Nghe hát: Cô giáo.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Cô và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Cô giáo </w:t>
            </w:r>
            <w:r>
              <w:rPr>
                <w:rStyle w:val="plan-content-pre1"/>
                <w:rFonts w:eastAsia="Times New Roman"/>
              </w:rPr>
              <w:lastRenderedPageBreak/>
              <w:t>miền xuôi.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âm 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14824988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nề nế</w:t>
            </w:r>
            <w:r>
              <w:rPr>
                <w:rStyle w:val="plan-content-pre1"/>
                <w:rFonts w:eastAsia="Times New Roman"/>
              </w:rPr>
              <w:t>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1 và nhiều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biệt tay phải – tay trái của bản thân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ghép đôi các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</w:tr>
      <w:tr w:rsidR="00000000">
        <w:trPr>
          <w:divId w:val="14824988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về tổ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trường - lớp học của bé.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đồ dùng – đồ chơi ở trường mầm non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Phòng dịch covid cho trẻ mầm non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</w:tr>
      <w:tr w:rsidR="00000000">
        <w:trPr>
          <w:divId w:val="14824988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cất đồ chơi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Nhảy qua suối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Mẹ và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và thay đổi tốc độ theo hiệu lệnh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</w:tr>
      <w:tr w:rsidR="00000000">
        <w:trPr>
          <w:divId w:val="14824988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đèn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– tô màu bạn trai, bạn gái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96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đồ chơi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</w:tr>
      <w:tr w:rsidR="00000000">
        <w:trPr>
          <w:divId w:val="1482498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r>
              <w:rPr>
                <w:rStyle w:val="plan-content-pre1"/>
              </w:rPr>
              <w:t xml:space="preserve">* Quan sát: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ng;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ng;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–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ngày;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thu; Bánh trung thu;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; Tranh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cho nhau,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vư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làm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</w:tr>
      <w:tr w:rsidR="00000000">
        <w:trPr>
          <w:divId w:val="1482498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non (T2);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(T3),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+ Bác s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+ Gia đình</w:t>
            </w:r>
            <w:r>
              <w:rPr>
                <w:rStyle w:val="plan-content-pre1"/>
              </w:rPr>
              <w:t>: Đưa con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bách hoá, bán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non./ 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 (MT 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Tô màu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đèn trung thu,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cô giáo,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trăng r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Gà tơ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hươu, Chú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cung tră</w:t>
            </w:r>
            <w:r>
              <w:rPr>
                <w:rStyle w:val="plan-content-pre1"/>
              </w:rPr>
              <w:t xml:space="preserve">ng 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theo trình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, ghép tranh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Ghép đôi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1 và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–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tay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tay trái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</w:t>
            </w:r>
            <w:r>
              <w:rPr>
                <w:rStyle w:val="plan-content-pre1"/>
              </w:rPr>
              <w:t>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–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đúng cách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</w:tr>
      <w:tr w:rsidR="00000000">
        <w:trPr>
          <w:divId w:val="1482498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hành – rèn các kĩ năng: </w:t>
            </w:r>
            <w:r>
              <w:rPr>
                <w:rStyle w:val="plan-content-pre1"/>
              </w:rPr>
              <w:t>Thói quen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thìa,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bát, không làm rơi vãi cơm.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–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sau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Nói đúng tên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trong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a ăn hàng ngày (MT 8)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khi tay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n,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hơi, ngáp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TCHT: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tay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tay trái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</w:tr>
      <w:tr w:rsidR="00000000">
        <w:trPr>
          <w:divId w:val="1482498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r>
              <w:rPr>
                <w:rStyle w:val="plan-content-pre1"/>
              </w:rPr>
              <w:t>*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chú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cung trăng;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i;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đèn ông sao,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bé thích,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bánh trung thu…Rèn kĩ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và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Hoàn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BT toán trang 9, trang 16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29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</w:tr>
      <w:tr w:rsidR="00000000">
        <w:trPr>
          <w:divId w:val="1482498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rPr>
                <w:rFonts w:eastAsia="Times New Roman"/>
              </w:rPr>
            </w:pPr>
          </w:p>
        </w:tc>
      </w:tr>
      <w:tr w:rsidR="00000000">
        <w:trPr>
          <w:divId w:val="1482498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9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792960">
            <w:pPr>
              <w:pStyle w:val="text-center-report"/>
              <w:spacing w:before="0" w:beforeAutospacing="0" w:after="0" w:afterAutospacing="0"/>
              <w:divId w:val="87604489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792960">
            <w:pPr>
              <w:pStyle w:val="line-dots"/>
              <w:spacing w:before="0" w:beforeAutospacing="0" w:after="0" w:afterAutospacing="0"/>
              <w:divId w:val="1065179196"/>
            </w:pPr>
            <w:bookmarkStart w:id="0" w:name="_GoBack"/>
            <w:bookmarkEnd w:id="0"/>
            <w:r>
              <w:t> </w:t>
            </w:r>
          </w:p>
          <w:p w:rsidR="00000000" w:rsidRDefault="00792960">
            <w:pPr>
              <w:pStyle w:val="line-dots"/>
              <w:spacing w:before="0" w:beforeAutospacing="0" w:after="0" w:afterAutospacing="0"/>
              <w:divId w:val="245698375"/>
            </w:pPr>
            <w:r>
              <w:t> </w:t>
            </w:r>
          </w:p>
          <w:p w:rsidR="00000000" w:rsidRDefault="00792960">
            <w:pPr>
              <w:pStyle w:val="line-dots"/>
              <w:spacing w:before="0" w:beforeAutospacing="0" w:after="0" w:afterAutospacing="0"/>
              <w:divId w:val="316109988"/>
            </w:pPr>
            <w:r>
              <w:t> </w:t>
            </w:r>
          </w:p>
          <w:p w:rsidR="00000000" w:rsidRDefault="00792960">
            <w:pPr>
              <w:rPr>
                <w:rFonts w:eastAsia="Times New Roman"/>
              </w:rPr>
            </w:pPr>
          </w:p>
        </w:tc>
      </w:tr>
    </w:tbl>
    <w:p w:rsidR="00000000" w:rsidRDefault="0079296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92960"/>
    <w:rsid w:val="007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2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4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9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02313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750071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755316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442955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453386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772449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9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456983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16109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2022-12-07T01:50:00Z</dcterms:created>
  <dcterms:modified xsi:type="dcterms:W3CDTF">2022-12-07T01:50:00Z</dcterms:modified>
</cp:coreProperties>
</file>