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0000" w:rsidRDefault="00000000">
      <w:pPr>
        <w:pStyle w:val="NormalWeb"/>
        <w:spacing w:line="288" w:lineRule="auto"/>
        <w:ind w:firstLine="720"/>
        <w:jc w:val="center"/>
        <w:outlineLvl w:val="2"/>
        <w:divId w:val="1774933999"/>
        <w:rPr>
          <w:rFonts w:eastAsia="Times New Roman"/>
          <w:b/>
          <w:bCs/>
          <w:sz w:val="28"/>
          <w:szCs w:val="28"/>
        </w:rPr>
      </w:pPr>
      <w:r>
        <w:rPr>
          <w:rFonts w:eastAsia="Times New Roman"/>
          <w:b/>
          <w:bCs/>
          <w:sz w:val="28"/>
          <w:szCs w:val="28"/>
        </w:rPr>
        <w:t xml:space="preserve">KẾ HOẠCH GIÁO DỤC THÁNG 9 - LỨA TUỔI MẪU GIÁO BÉ 3-4 TUỔI - LỚP MGBC3 </w:t>
      </w:r>
      <w:r>
        <w:rPr>
          <w:rFonts w:eastAsia="Times New Roman"/>
          <w:b/>
          <w:bCs/>
          <w:sz w:val="28"/>
          <w:szCs w:val="28"/>
        </w:rPr>
        <w:br/>
        <w:t xml:space="preserve">Tên giáo viên: Lớp C3, Nguyễn Thị Bốn, Lê Kim Chi, Nguyễn Thị Hương B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22"/>
        <w:gridCol w:w="366"/>
        <w:gridCol w:w="2463"/>
        <w:gridCol w:w="2463"/>
        <w:gridCol w:w="2463"/>
        <w:gridCol w:w="2463"/>
        <w:gridCol w:w="1232"/>
      </w:tblGrid>
      <w:tr w:rsidR="00000000">
        <w:trPr>
          <w:divId w:val="1774933999"/>
        </w:trPr>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divId w:val="1926920010"/>
              <w:rPr>
                <w:rFonts w:eastAsia="Times New Roman"/>
                <w:b/>
                <w:bCs/>
              </w:rPr>
            </w:pPr>
            <w:r>
              <w:rPr>
                <w:rFonts w:eastAsia="Times New Roman"/>
              </w:rPr>
              <w:t>Thời gian/hoạt động</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937738"/>
              <w:rPr>
                <w:rFonts w:eastAsia="Times New Roman"/>
                <w:b/>
                <w:bCs/>
              </w:rPr>
            </w:pPr>
            <w:r>
              <w:rPr>
                <w:rFonts w:eastAsia="Times New Roman"/>
                <w:b/>
                <w:bCs/>
              </w:rPr>
              <w:t>Tuần 1</w:t>
            </w:r>
            <w:r>
              <w:rPr>
                <w:rFonts w:eastAsia="Times New Roman"/>
                <w:b/>
                <w:bCs/>
              </w:rPr>
              <w:br/>
            </w:r>
            <w:r>
              <w:rPr>
                <w:rFonts w:eastAsia="Times New Roman"/>
                <w:b/>
                <w:bCs/>
                <w:i/>
                <w:iCs/>
              </w:rPr>
              <w:t>Từ 04/09 đến 08/09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403485946"/>
              <w:rPr>
                <w:rFonts w:eastAsia="Times New Roman"/>
                <w:b/>
                <w:bCs/>
              </w:rPr>
            </w:pPr>
            <w:r>
              <w:rPr>
                <w:rFonts w:eastAsia="Times New Roman"/>
                <w:b/>
                <w:bCs/>
              </w:rPr>
              <w:t>Tuần 2</w:t>
            </w:r>
            <w:r>
              <w:rPr>
                <w:rFonts w:eastAsia="Times New Roman"/>
                <w:b/>
                <w:bCs/>
              </w:rPr>
              <w:br/>
            </w:r>
            <w:r>
              <w:rPr>
                <w:rFonts w:eastAsia="Times New Roman"/>
                <w:b/>
                <w:bCs/>
                <w:i/>
                <w:iCs/>
              </w:rPr>
              <w:t>Từ 11/09 đến 15/09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814716579"/>
              <w:rPr>
                <w:rFonts w:eastAsia="Times New Roman"/>
                <w:b/>
                <w:bCs/>
              </w:rPr>
            </w:pPr>
            <w:r>
              <w:rPr>
                <w:rFonts w:eastAsia="Times New Roman"/>
                <w:b/>
                <w:bCs/>
              </w:rPr>
              <w:t>Tuần 3</w:t>
            </w:r>
            <w:r>
              <w:rPr>
                <w:rFonts w:eastAsia="Times New Roman"/>
                <w:b/>
                <w:bCs/>
              </w:rPr>
              <w:br/>
            </w:r>
            <w:r>
              <w:rPr>
                <w:rFonts w:eastAsia="Times New Roman"/>
                <w:b/>
                <w:bCs/>
                <w:i/>
                <w:iCs/>
              </w:rPr>
              <w:t>Từ 18/09 đến 22/09</w:t>
            </w:r>
          </w:p>
        </w:tc>
        <w:tc>
          <w:tcPr>
            <w:tcW w:w="900" w:type="pct"/>
            <w:tcBorders>
              <w:top w:val="single" w:sz="6" w:space="0" w:color="000000"/>
              <w:left w:val="single" w:sz="6" w:space="0" w:color="000000"/>
              <w:bottom w:val="single" w:sz="6" w:space="0" w:color="000000"/>
              <w:right w:val="single" w:sz="6" w:space="0" w:color="000000"/>
            </w:tcBorders>
            <w:hideMark/>
          </w:tcPr>
          <w:p w:rsidR="00000000" w:rsidRDefault="00000000">
            <w:pPr>
              <w:jc w:val="center"/>
              <w:divId w:val="1677536962"/>
              <w:rPr>
                <w:rFonts w:eastAsia="Times New Roman"/>
                <w:b/>
                <w:bCs/>
              </w:rPr>
            </w:pPr>
            <w:r>
              <w:rPr>
                <w:rFonts w:eastAsia="Times New Roman"/>
                <w:b/>
                <w:bCs/>
              </w:rPr>
              <w:t>Tuần 4</w:t>
            </w:r>
            <w:r>
              <w:rPr>
                <w:rFonts w:eastAsia="Times New Roman"/>
                <w:b/>
                <w:bCs/>
              </w:rPr>
              <w:br/>
            </w:r>
            <w:r>
              <w:rPr>
                <w:rFonts w:eastAsia="Times New Roman"/>
                <w:b/>
                <w:bCs/>
                <w:i/>
                <w:iCs/>
              </w:rPr>
              <w:t>Từ 25/09 đến 29/09</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divId w:val="1857881566"/>
              <w:rPr>
                <w:rFonts w:eastAsia="Times New Roman"/>
                <w:b/>
                <w:bCs/>
              </w:rPr>
            </w:pPr>
            <w:r>
              <w:rPr>
                <w:rFonts w:eastAsia="Times New Roman"/>
                <w:b/>
                <w:bCs/>
              </w:rPr>
              <w:t>Mục tiêu thực hiện</w:t>
            </w:r>
          </w:p>
        </w:tc>
      </w:tr>
      <w:tr w:rsidR="00000000">
        <w:trPr>
          <w:divId w:val="177493399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Đón trẻ, thể dục sáng</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Cô đón trẻ: quan tâm đến sức khỏe của trẻ; nhắc trẻ cách sử dụng một số từ chào hỏi và từ lễ phép phù hợp tình huống. Nhắc nhở trẻ cất đồ dùng cá nhân đúng nơi quy định. Hướng dẫn trẻ sát khuẩn tay trước khi vào lớp</w:t>
            </w:r>
            <w:r>
              <w:rPr>
                <w:sz w:val="28"/>
                <w:szCs w:val="28"/>
              </w:rPr>
              <w:br/>
            </w:r>
            <w:r>
              <w:rPr>
                <w:rStyle w:val="plan-content-pre1"/>
              </w:rPr>
              <w:t>* Tập thể dục theo nhạc chung của trường:</w:t>
            </w:r>
            <w:r>
              <w:rPr>
                <w:sz w:val="28"/>
                <w:szCs w:val="28"/>
              </w:rPr>
              <w:br/>
            </w:r>
            <w:r>
              <w:rPr>
                <w:rStyle w:val="plan-content-pre1"/>
              </w:rPr>
              <w:t>+ Hô hấp:</w:t>
            </w:r>
            <w:r>
              <w:rPr>
                <w:sz w:val="28"/>
                <w:szCs w:val="28"/>
              </w:rPr>
              <w:br/>
            </w:r>
            <w:r>
              <w:rPr>
                <w:rStyle w:val="plan-content-pre1"/>
              </w:rPr>
              <w:t>+Tay: Sang ngang- Lên cao</w:t>
            </w:r>
            <w:r>
              <w:rPr>
                <w:sz w:val="28"/>
                <w:szCs w:val="28"/>
              </w:rPr>
              <w:br/>
            </w:r>
            <w:r>
              <w:rPr>
                <w:rStyle w:val="plan-content-pre1"/>
              </w:rPr>
              <w:t>+ Bụng: Tay lên cao. Cúi gập bụng</w:t>
            </w:r>
            <w:r>
              <w:rPr>
                <w:sz w:val="28"/>
                <w:szCs w:val="28"/>
              </w:rPr>
              <w:br/>
            </w:r>
            <w:r>
              <w:rPr>
                <w:rStyle w:val="plan-content-pre1"/>
              </w:rPr>
              <w:t>+ Chân: Lên trước, nhún</w:t>
            </w:r>
            <w:r>
              <w:rPr>
                <w:sz w:val="28"/>
                <w:szCs w:val="28"/>
              </w:rPr>
              <w:br/>
            </w:r>
            <w:r>
              <w:rPr>
                <w:rStyle w:val="plan-content-pre1"/>
              </w:rPr>
              <w:t>+ Bật: Bật tại chỗ</w:t>
            </w:r>
            <w:r>
              <w:rPr>
                <w:sz w:val="28"/>
                <w:szCs w:val="28"/>
              </w:rPr>
              <w:br/>
            </w:r>
            <w:r>
              <w:rPr>
                <w:rStyle w:val="plan-content-pre1"/>
              </w:rPr>
              <w:t xml:space="preserve">+ Hồi tĩnh: Đi lại nhẹ nhàng theo nhạc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Trò chuyện</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xml:space="preserve">- Trò chuyện với trẻ về cô giáo và các bạn trong lớp, trong lớp có những cô nào? con ngồi tổ mấy?, ai ngồi gần con? Bạn nào tổ con hôm nay nghỉ?... </w:t>
            </w:r>
            <w:r>
              <w:rPr>
                <w:sz w:val="28"/>
                <w:szCs w:val="28"/>
              </w:rPr>
              <w:br/>
            </w:r>
            <w:r>
              <w:rPr>
                <w:rStyle w:val="plan-content-pre1"/>
              </w:rPr>
              <w:t>- Cho trẻ xem tranh ảnh về trường mầm non, hướng trẻ về các nhóm chơi</w:t>
            </w:r>
            <w:r>
              <w:rPr>
                <w:sz w:val="28"/>
                <w:szCs w:val="28"/>
              </w:rPr>
              <w:br/>
            </w:r>
            <w:r>
              <w:rPr>
                <w:rStyle w:val="plan-content-pre1"/>
              </w:rPr>
              <w:t>- Kể tên các hoạt động nổi bật trong ngày Quốc Khánh 2/9 và ngày khai giảng. Nghe các bài hát về trường mầm non</w:t>
            </w:r>
            <w:r>
              <w:rPr>
                <w:sz w:val="28"/>
                <w:szCs w:val="28"/>
              </w:rPr>
              <w:br/>
            </w:r>
            <w:r>
              <w:rPr>
                <w:rStyle w:val="plan-content-pre1"/>
              </w:rPr>
              <w:t xml:space="preserve">- Trò chuyện với trẻ về ngày tết trung thu: Loại bánh đặc trưng, các loại đồ chơi và hoạt động nổi bật của ngày tết trung thu…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Rèn kĩ năng</w:t>
            </w:r>
          </w:p>
          <w:p w:rsidR="00000000" w:rsidRDefault="00000000">
            <w:pPr>
              <w:rPr>
                <w:rFonts w:eastAsia="Times New Roman"/>
              </w:rPr>
            </w:pPr>
            <w:r>
              <w:rPr>
                <w:rStyle w:val="plan-content-pre1"/>
                <w:rFonts w:eastAsia="Times New Roman"/>
              </w:rPr>
              <w:t xml:space="preserve">NGHỈ BÙ LỄ 2-9-2023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Âm nhạc</w:t>
            </w:r>
          </w:p>
          <w:p w:rsidR="00000000" w:rsidRDefault="00000000">
            <w:pPr>
              <w:rPr>
                <w:rFonts w:eastAsia="Times New Roman"/>
              </w:rPr>
            </w:pPr>
            <w:r>
              <w:rPr>
                <w:rStyle w:val="plan-content-pre1"/>
                <w:rFonts w:eastAsia="Times New Roman"/>
              </w:rPr>
              <w:t>- Dạy hát: Trường chúng cháu là trường mầm non</w:t>
            </w:r>
            <w:r>
              <w:rPr>
                <w:rFonts w:eastAsia="Times New Roman"/>
                <w:sz w:val="28"/>
                <w:szCs w:val="28"/>
              </w:rPr>
              <w:br/>
            </w:r>
            <w:r>
              <w:rPr>
                <w:rStyle w:val="plan-content-pre1"/>
                <w:rFonts w:eastAsia="Times New Roman"/>
              </w:rPr>
              <w:t>- Nghe hát: Ngày vui vủa bé</w:t>
            </w:r>
            <w:r>
              <w:rPr>
                <w:rFonts w:eastAsia="Times New Roman"/>
                <w:sz w:val="28"/>
                <w:szCs w:val="28"/>
              </w:rPr>
              <w:br/>
            </w:r>
            <w:r>
              <w:rPr>
                <w:rStyle w:val="plan-content-pre1"/>
                <w:rFonts w:eastAsia="Times New Roman"/>
              </w:rPr>
              <w:t xml:space="preserve">- TC: Ai nhanh nhất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Âm nhạc</w:t>
            </w:r>
          </w:p>
          <w:p w:rsidR="00000000" w:rsidRDefault="00000000">
            <w:pPr>
              <w:rPr>
                <w:rFonts w:eastAsia="Times New Roman"/>
              </w:rPr>
            </w:pPr>
            <w:r>
              <w:rPr>
                <w:rStyle w:val="plan-content-pre1"/>
                <w:rFonts w:eastAsia="Times New Roman"/>
              </w:rPr>
              <w:t>- Dạy hát: Cô giáo em</w:t>
            </w:r>
            <w:r>
              <w:rPr>
                <w:rFonts w:eastAsia="Times New Roman"/>
                <w:sz w:val="28"/>
                <w:szCs w:val="28"/>
              </w:rPr>
              <w:br/>
            </w:r>
            <w:r>
              <w:rPr>
                <w:rStyle w:val="plan-content-pre1"/>
                <w:rFonts w:eastAsia="Times New Roman"/>
              </w:rPr>
              <w:t>- Nghe hát: Cô giáo miền xuôi.</w:t>
            </w:r>
            <w:r>
              <w:rPr>
                <w:rFonts w:eastAsia="Times New Roman"/>
                <w:sz w:val="28"/>
                <w:szCs w:val="28"/>
              </w:rPr>
              <w:br/>
            </w:r>
            <w:r>
              <w:rPr>
                <w:rStyle w:val="plan-content-pre1"/>
                <w:rFonts w:eastAsia="Times New Roman"/>
              </w:rPr>
              <w:t xml:space="preserve">- TC: Tai ai tinh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Âm nhạc</w:t>
            </w:r>
          </w:p>
          <w:p w:rsidR="00000000" w:rsidRDefault="00000000">
            <w:pPr>
              <w:rPr>
                <w:rFonts w:eastAsia="Times New Roman"/>
              </w:rPr>
            </w:pPr>
            <w:r>
              <w:rPr>
                <w:rStyle w:val="plan-content-pre1"/>
                <w:rFonts w:eastAsia="Times New Roman"/>
              </w:rPr>
              <w:t xml:space="preserve">DH: Chiếc đèn ông sao </w:t>
            </w:r>
            <w:r>
              <w:rPr>
                <w:rFonts w:eastAsia="Times New Roman"/>
                <w:sz w:val="28"/>
                <w:szCs w:val="28"/>
              </w:rPr>
              <w:br/>
            </w:r>
            <w:r>
              <w:rPr>
                <w:rStyle w:val="plan-content-pre1"/>
                <w:rFonts w:eastAsia="Times New Roman"/>
              </w:rPr>
              <w:t xml:space="preserve">NH: Rước đèn tháng 8 </w:t>
            </w:r>
            <w:r>
              <w:rPr>
                <w:rFonts w:eastAsia="Times New Roman"/>
                <w:sz w:val="28"/>
                <w:szCs w:val="28"/>
              </w:rPr>
              <w:br/>
            </w:r>
            <w:r>
              <w:rPr>
                <w:rStyle w:val="plan-content-pre1"/>
                <w:rFonts w:eastAsia="Times New Roman"/>
              </w:rPr>
              <w:t xml:space="preserve">TC: Nhìn hình ảnh </w:t>
            </w:r>
            <w:r>
              <w:rPr>
                <w:rStyle w:val="plan-content-pre1"/>
                <w:rFonts w:eastAsia="Times New Roman"/>
              </w:rPr>
              <w:lastRenderedPageBreak/>
              <w:t xml:space="preserve">đoán tên bài hát. </w:t>
            </w:r>
            <w:r>
              <w:rPr>
                <w:rStyle w:val="plan-content-pre1"/>
                <w:rFonts w:eastAsia="Times New Roman"/>
                <w:b/>
                <w:bCs/>
                <w:color w:val="337AB7"/>
              </w:rPr>
              <w:t>(MT73)</w:t>
            </w:r>
            <w:r>
              <w:rPr>
                <w:rStyle w:val="plan-content-pre1"/>
                <w:rFonts w:eastAsia="Times New Roman"/>
              </w:rPr>
              <w:t xml:space="preserve"> </w:t>
            </w:r>
          </w:p>
          <w:p w:rsidR="00000000" w:rsidRDefault="00000000">
            <w:pPr>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lastRenderedPageBreak/>
              <w:t>MT35</w:t>
            </w:r>
            <w:r>
              <w:rPr>
                <w:rFonts w:eastAsia="Times New Roman"/>
              </w:rPr>
              <w:t xml:space="preserve">, </w:t>
            </w:r>
            <w:r>
              <w:rPr>
                <w:rStyle w:val="rate"/>
                <w:rFonts w:eastAsia="Times New Roman"/>
              </w:rPr>
              <w:t>MT52</w:t>
            </w:r>
            <w:r>
              <w:rPr>
                <w:rFonts w:eastAsia="Times New Roman"/>
              </w:rPr>
              <w:t xml:space="preserve">, </w:t>
            </w:r>
            <w:r>
              <w:rPr>
                <w:rStyle w:val="rate"/>
                <w:rFonts w:eastAsia="Times New Roman"/>
              </w:rPr>
              <w:t>MT68</w:t>
            </w:r>
            <w:r>
              <w:rPr>
                <w:rFonts w:eastAsia="Times New Roman"/>
              </w:rPr>
              <w:t xml:space="preserve">, </w:t>
            </w:r>
            <w:r>
              <w:rPr>
                <w:rStyle w:val="rate"/>
                <w:rFonts w:eastAsia="Times New Roman"/>
              </w:rPr>
              <w:t>MT38</w:t>
            </w:r>
            <w:r>
              <w:rPr>
                <w:rFonts w:eastAsia="Times New Roman"/>
              </w:rPr>
              <w:t xml:space="preserve">, </w:t>
            </w:r>
            <w:r>
              <w:rPr>
                <w:rStyle w:val="rate"/>
                <w:rFonts w:eastAsia="Times New Roman"/>
              </w:rPr>
              <w:t>MT6</w:t>
            </w:r>
            <w:r>
              <w:rPr>
                <w:rFonts w:eastAsia="Times New Roman"/>
              </w:rPr>
              <w:t xml:space="preserve">, </w:t>
            </w:r>
            <w:r>
              <w:rPr>
                <w:rStyle w:val="rate"/>
                <w:rFonts w:eastAsia="Times New Roman"/>
              </w:rPr>
              <w:t>MT73</w:t>
            </w:r>
          </w:p>
        </w:tc>
      </w:tr>
      <w:tr w:rsidR="00000000">
        <w:trPr>
          <w:divId w:val="1774933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Rèn kĩ năng</w:t>
            </w:r>
          </w:p>
          <w:p w:rsidR="00000000" w:rsidRDefault="00000000">
            <w:pPr>
              <w:rPr>
                <w:rFonts w:eastAsia="Times New Roman"/>
              </w:rPr>
            </w:pPr>
            <w:r>
              <w:rPr>
                <w:rStyle w:val="plan-content-pre1"/>
                <w:rFonts w:eastAsia="Times New Roman"/>
              </w:rPr>
              <w:t xml:space="preserve">Khai giảng năm học 2023-2024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Làm quen với toán</w:t>
            </w:r>
          </w:p>
          <w:p w:rsidR="00000000" w:rsidRDefault="00000000">
            <w:pPr>
              <w:rPr>
                <w:rFonts w:eastAsia="Times New Roman"/>
              </w:rPr>
            </w:pPr>
            <w:r>
              <w:rPr>
                <w:rStyle w:val="plan-content-pre1"/>
                <w:rFonts w:eastAsia="Times New Roman"/>
              </w:rPr>
              <w:t xml:space="preserve">Nhận biết phân biệt 1 và nhiều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Làm quen với toán</w:t>
            </w:r>
          </w:p>
          <w:p w:rsidR="00000000" w:rsidRDefault="00000000">
            <w:pPr>
              <w:rPr>
                <w:rFonts w:eastAsia="Times New Roman"/>
              </w:rPr>
            </w:pPr>
            <w:r>
              <w:rPr>
                <w:rStyle w:val="plan-content-pre1"/>
                <w:rFonts w:eastAsia="Times New Roman"/>
              </w:rPr>
              <w:t xml:space="preserve">Dạy trẻ ghép đôi các đối tượng </w:t>
            </w:r>
            <w:r>
              <w:rPr>
                <w:rStyle w:val="plan-content-pre1"/>
                <w:rFonts w:eastAsia="Times New Roman"/>
                <w:b/>
                <w:bCs/>
                <w:color w:val="337AB7"/>
              </w:rPr>
              <w:t>(MT38)</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Làm quen với toán</w:t>
            </w:r>
          </w:p>
          <w:p w:rsidR="00000000" w:rsidRDefault="00000000">
            <w:pPr>
              <w:rPr>
                <w:rFonts w:eastAsia="Times New Roman"/>
              </w:rPr>
            </w:pPr>
            <w:r>
              <w:rPr>
                <w:rStyle w:val="plan-content-pre1"/>
                <w:rFonts w:eastAsia="Times New Roman"/>
              </w:rPr>
              <w:t xml:space="preserve">Dạy trẻ đếm số lượng 1-2 trên đối tượng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Rèn kĩ năng</w:t>
            </w:r>
          </w:p>
          <w:p w:rsidR="00000000" w:rsidRDefault="00000000">
            <w:pPr>
              <w:rPr>
                <w:rFonts w:eastAsia="Times New Roman"/>
              </w:rPr>
            </w:pPr>
            <w:r>
              <w:rPr>
                <w:rStyle w:val="plan-content-pre1"/>
                <w:rFonts w:eastAsia="Times New Roman"/>
              </w:rPr>
              <w:t xml:space="preserve">Rèn nề nếp lấy – cất đồ dung đúng nơi quy định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Khám phá</w:t>
            </w:r>
          </w:p>
          <w:p w:rsidR="00000000" w:rsidRDefault="00000000">
            <w:pPr>
              <w:rPr>
                <w:rFonts w:eastAsia="Times New Roman"/>
              </w:rPr>
            </w:pPr>
            <w:r>
              <w:rPr>
                <w:rStyle w:val="plan-content-pre1"/>
                <w:rFonts w:eastAsia="Times New Roman"/>
              </w:rPr>
              <w:t xml:space="preserve">Trường mầm non của bé </w:t>
            </w:r>
            <w:r>
              <w:rPr>
                <w:rStyle w:val="plan-content-pre1"/>
                <w:rFonts w:eastAsia="Times New Roman"/>
                <w:b/>
                <w:bCs/>
                <w:color w:val="337AB7"/>
              </w:rPr>
              <w:t>(MT35)</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Khám phá</w:t>
            </w:r>
          </w:p>
          <w:p w:rsidR="00000000" w:rsidRDefault="00000000">
            <w:pPr>
              <w:rPr>
                <w:rFonts w:eastAsia="Times New Roman"/>
              </w:rPr>
            </w:pPr>
            <w:r>
              <w:rPr>
                <w:rStyle w:val="plan-content-pre1"/>
                <w:rFonts w:eastAsia="Times New Roman"/>
              </w:rPr>
              <w:t xml:space="preserve">Cô giáo và các bạn </w:t>
            </w:r>
            <w:r>
              <w:rPr>
                <w:rStyle w:val="plan-content-pre1"/>
                <w:rFonts w:eastAsia="Times New Roman"/>
                <w:b/>
                <w:bCs/>
                <w:color w:val="337AB7"/>
              </w:rPr>
              <w:t>(MT68)</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Khám phá</w:t>
            </w:r>
          </w:p>
          <w:p w:rsidR="00000000" w:rsidRDefault="00000000">
            <w:pPr>
              <w:rPr>
                <w:rFonts w:eastAsia="Times New Roman"/>
              </w:rPr>
            </w:pPr>
            <w:r>
              <w:rPr>
                <w:rStyle w:val="plan-content-pre1"/>
                <w:rFonts w:eastAsia="Times New Roman"/>
              </w:rPr>
              <w:t xml:space="preserve">Bé vui hội trăng rằm </w:t>
            </w:r>
            <w:r>
              <w:rPr>
                <w:rStyle w:val="plan-content-pre1"/>
                <w:rFonts w:eastAsia="Times New Roman"/>
                <w:b/>
                <w:bCs/>
                <w:color w:val="337AB7"/>
              </w:rPr>
              <w:t>(MT52)</w:t>
            </w:r>
            <w:r>
              <w:rPr>
                <w:rStyle w:val="plan-content-pre1"/>
                <w:rFonts w:eastAsia="Times New Roman"/>
              </w:rPr>
              <w:t xml:space="preserve">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Rèn kĩ năng</w:t>
            </w:r>
          </w:p>
          <w:p w:rsidR="00000000" w:rsidRDefault="00000000">
            <w:pPr>
              <w:rPr>
                <w:rFonts w:eastAsia="Times New Roman"/>
              </w:rPr>
            </w:pPr>
            <w:r>
              <w:rPr>
                <w:rStyle w:val="plan-content-pre1"/>
                <w:rFonts w:eastAsia="Times New Roman"/>
              </w:rPr>
              <w:t xml:space="preserve">Rèn nề nếp lấy – cất đồ dung đúng nơi quy định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Văn học</w:t>
            </w:r>
          </w:p>
          <w:p w:rsidR="00000000" w:rsidRDefault="00000000">
            <w:pPr>
              <w:rPr>
                <w:rFonts w:eastAsia="Times New Roman"/>
              </w:rPr>
            </w:pPr>
            <w:r>
              <w:rPr>
                <w:rStyle w:val="plan-content-pre1"/>
                <w:rFonts w:eastAsia="Times New Roman"/>
              </w:rPr>
              <w:t xml:space="preserve">Thơ: Mẹ và cô </w:t>
            </w:r>
            <w:r>
              <w:rPr>
                <w:rStyle w:val="plan-content-pre1"/>
                <w:rFonts w:eastAsia="Times New Roman"/>
                <w:b/>
                <w:bCs/>
                <w:color w:val="337AB7"/>
              </w:rPr>
              <w:t>(MT52)</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Vận động</w:t>
            </w:r>
          </w:p>
          <w:p w:rsidR="00000000" w:rsidRDefault="00000000">
            <w:pPr>
              <w:rPr>
                <w:rFonts w:eastAsia="Times New Roman"/>
              </w:rPr>
            </w:pPr>
            <w:r>
              <w:rPr>
                <w:rStyle w:val="plan-content-pre1"/>
                <w:rFonts w:eastAsia="Times New Roman"/>
              </w:rPr>
              <w:t xml:space="preserve">Đi thay đổi tốc độ theo hiệu lệnh </w:t>
            </w:r>
            <w:r>
              <w:rPr>
                <w:rStyle w:val="plan-content-pre1"/>
                <w:rFonts w:eastAsia="Times New Roman"/>
                <w:b/>
                <w:bCs/>
                <w:color w:val="337AB7"/>
              </w:rPr>
              <w:t>(MT6)</w:t>
            </w:r>
            <w:r>
              <w:rPr>
                <w:rStyle w:val="plan-content-pre1"/>
                <w:rFonts w:eastAsia="Times New Roman"/>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Văn học</w:t>
            </w:r>
          </w:p>
          <w:p w:rsidR="00000000" w:rsidRDefault="00000000">
            <w:pPr>
              <w:rPr>
                <w:rFonts w:eastAsia="Times New Roman"/>
              </w:rPr>
            </w:pPr>
            <w:r>
              <w:rPr>
                <w:rStyle w:val="plan-content-pre1"/>
                <w:rFonts w:eastAsia="Times New Roman"/>
              </w:rPr>
              <w:t xml:space="preserve">Thơ: Rước đèn tháng tám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Rèn kĩ năng</w:t>
            </w:r>
          </w:p>
          <w:p w:rsidR="00000000" w:rsidRDefault="00000000">
            <w:pPr>
              <w:rPr>
                <w:rFonts w:eastAsia="Times New Roman"/>
              </w:rPr>
            </w:pPr>
            <w:r>
              <w:rPr>
                <w:rStyle w:val="plan-content-pre1"/>
                <w:rFonts w:eastAsia="Times New Roman"/>
              </w:rPr>
              <w:t xml:space="preserve">Rèn trẻ đi vòng tròn, đi nhanh, đi chậm, về đúng hàng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Tô màu đồ chơi của bé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Tô màu trang phục bạn trai, bạn gái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000000" w:rsidRDefault="00000000">
            <w:pPr>
              <w:pStyle w:val="text-center-report"/>
            </w:pPr>
            <w:r>
              <w:rPr>
                <w:b/>
                <w:bCs/>
              </w:rPr>
              <w:t>Hoạt động tạo hình</w:t>
            </w:r>
          </w:p>
          <w:p w:rsidR="00000000" w:rsidRDefault="00000000">
            <w:pPr>
              <w:rPr>
                <w:rFonts w:eastAsia="Times New Roman"/>
              </w:rPr>
            </w:pPr>
            <w:r>
              <w:rPr>
                <w:rStyle w:val="plan-content-pre1"/>
                <w:rFonts w:eastAsia="Times New Roman"/>
              </w:rPr>
              <w:t xml:space="preserve">Tô màu đèn ông sao </w:t>
            </w:r>
          </w:p>
          <w:p w:rsidR="00000000" w:rsidRDefault="00000000">
            <w:pPr>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ngoài trời</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Quan sát: Đồ chơi ngoài trời; Các khu vực chung của nhà trường; Các phòng chức năng của trường;Đồ dùng – đồ chơi trong lớp; Thời tiết trong ngày; Đồ chơi trung thu; Bánh trung thu; Mâm ngũ quả; Tranh các hoạt động về ngày tết trung thu</w:t>
            </w:r>
            <w:r>
              <w:rPr>
                <w:sz w:val="28"/>
                <w:szCs w:val="28"/>
              </w:rPr>
              <w:br/>
            </w:r>
            <w:r>
              <w:rPr>
                <w:sz w:val="28"/>
                <w:szCs w:val="28"/>
              </w:rPr>
              <w:br/>
            </w:r>
            <w:r>
              <w:rPr>
                <w:rStyle w:val="plan-content-pre1"/>
              </w:rPr>
              <w:t>* TCVĐ: Tung bóng; Chi chành chành chành ; Về đúng nhà. Tìm bạn thân ; Mèo đuổi chuột ; Kéo co ; Ai nhanh tay ; Dung dăng dung dẻ ;Thi xem ai nhanh.</w:t>
            </w:r>
            <w:r>
              <w:rPr>
                <w:sz w:val="28"/>
                <w:szCs w:val="28"/>
              </w:rPr>
              <w:br/>
            </w:r>
            <w:r>
              <w:rPr>
                <w:sz w:val="28"/>
                <w:szCs w:val="28"/>
              </w:rPr>
              <w:br/>
            </w:r>
            <w:r>
              <w:rPr>
                <w:rStyle w:val="plan-content-pre1"/>
              </w:rPr>
              <w:t>* Chơi théo ý thích: Chơi với đồ chơi ngoài trời; Đồ chơi mang theo</w:t>
            </w:r>
            <w:r>
              <w:rPr>
                <w:sz w:val="28"/>
                <w:szCs w:val="28"/>
              </w:rPr>
              <w:br/>
            </w:r>
            <w:r>
              <w:rPr>
                <w:rStyle w:val="plan-content-pre1"/>
              </w:rPr>
              <w:t>- Giao lưu các trò chơi vân động/ văn nghệ với các lớp trong khối (Thứ 5)</w:t>
            </w:r>
            <w:r>
              <w:rPr>
                <w:sz w:val="28"/>
                <w:szCs w:val="28"/>
              </w:rPr>
              <w:br/>
            </w:r>
            <w:r>
              <w:rPr>
                <w:rStyle w:val="plan-content-pre1"/>
              </w:rPr>
              <w:t xml:space="preserve">- Lao động, vệ sinh khu thiên nhiên, chăm sóc cây (Thứ 3)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lastRenderedPageBreak/>
              <w:t>Hoạt động chơi góc</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Rèn nề nếp cho trẻ về góc chơi (T1 + T2)</w:t>
            </w:r>
            <w:r>
              <w:rPr>
                <w:sz w:val="28"/>
                <w:szCs w:val="28"/>
              </w:rPr>
              <w:br/>
            </w:r>
            <w:r>
              <w:rPr>
                <w:rStyle w:val="plan-content-pre1"/>
              </w:rPr>
              <w:t xml:space="preserve">* Góc trọng tâm:Làm đồ chơi trung thu (T3);Xây dựng trường mầm non (T4), </w:t>
            </w:r>
            <w:r>
              <w:rPr>
                <w:sz w:val="28"/>
                <w:szCs w:val="28"/>
              </w:rPr>
              <w:br/>
            </w:r>
            <w:r>
              <w:rPr>
                <w:rStyle w:val="plan-content-pre1"/>
              </w:rPr>
              <w:t xml:space="preserve">- Góc phân vai: + Bác sỹ : Khám sức khỏe. </w:t>
            </w:r>
            <w:r>
              <w:rPr>
                <w:sz w:val="28"/>
                <w:szCs w:val="28"/>
              </w:rPr>
              <w:br/>
            </w:r>
            <w:r>
              <w:rPr>
                <w:rStyle w:val="plan-content-pre1"/>
              </w:rPr>
              <w:t>+Gia đình: Đưa con đi học</w:t>
            </w:r>
            <w:r>
              <w:rPr>
                <w:sz w:val="28"/>
                <w:szCs w:val="28"/>
              </w:rPr>
              <w:br/>
            </w:r>
            <w:r>
              <w:rPr>
                <w:rStyle w:val="plan-content-pre1"/>
              </w:rPr>
              <w:t>+ Bán hàng: Cửa hàng bách hoá, bán các đồ dùng, đồ chơi của trường mầm non</w:t>
            </w:r>
            <w:r>
              <w:rPr>
                <w:sz w:val="28"/>
                <w:szCs w:val="28"/>
              </w:rPr>
              <w:br/>
            </w:r>
            <w:r>
              <w:rPr>
                <w:rStyle w:val="plan-content-pre1"/>
              </w:rPr>
              <w:t>+ Góc xây dựng: Xây trường mầm non.</w:t>
            </w:r>
            <w:r>
              <w:rPr>
                <w:sz w:val="28"/>
                <w:szCs w:val="28"/>
              </w:rPr>
              <w:br/>
            </w:r>
            <w:r>
              <w:rPr>
                <w:rStyle w:val="plan-content-pre1"/>
              </w:rPr>
              <w:t>+ Nấu ăn: Tập pha nước cam</w:t>
            </w:r>
            <w:r>
              <w:rPr>
                <w:sz w:val="28"/>
                <w:szCs w:val="28"/>
              </w:rPr>
              <w:br/>
            </w:r>
            <w:r>
              <w:rPr>
                <w:rStyle w:val="plan-content-pre1"/>
              </w:rPr>
              <w:t>(CB: Cam, dụng cụ để vắt, nước, đường, thìa….Hướng dẫn trẻ các thao tác , trình tự pha nước cam…)</w:t>
            </w:r>
            <w:r>
              <w:rPr>
                <w:sz w:val="28"/>
                <w:szCs w:val="28"/>
              </w:rPr>
              <w:br/>
            </w:r>
            <w:r>
              <w:rPr>
                <w:rStyle w:val="plan-content-pre1"/>
              </w:rPr>
              <w:t>- Góc tạo hình: Tô màu trường mầm non. Làm một số đồ chơi trung thu. CB: Giấy vẽ, giấy màu, bút sáp, đĩa nhựa, vỏ hộp, nguyên vật liệu phế thải...</w:t>
            </w:r>
            <w:r>
              <w:rPr>
                <w:sz w:val="28"/>
                <w:szCs w:val="28"/>
              </w:rPr>
              <w:br/>
            </w:r>
            <w:r>
              <w:rPr>
                <w:rStyle w:val="plan-content-pre1"/>
              </w:rPr>
              <w:t>- Góc âm nhạc: Biểu diễn văn nghệ “Vui đón trung thu”</w:t>
            </w:r>
            <w:r>
              <w:rPr>
                <w:sz w:val="28"/>
                <w:szCs w:val="28"/>
              </w:rPr>
              <w:br/>
            </w:r>
            <w:r>
              <w:rPr>
                <w:rStyle w:val="plan-content-pre1"/>
              </w:rPr>
              <w:t>- Góc học tập: Chơi với hình vuông, hình tròn (ghép hình vuông, tròn …). Sắp xếp tranh ảnh các hoạt động ở lớp theo trình tự, ghép tranh trường MN của bé</w:t>
            </w:r>
            <w:r>
              <w:rPr>
                <w:sz w:val="28"/>
                <w:szCs w:val="28"/>
              </w:rPr>
              <w:br/>
            </w:r>
            <w:r>
              <w:rPr>
                <w:rStyle w:val="plan-content-pre1"/>
              </w:rPr>
              <w:t>- Góc sách, truyện : xem tranh ảnh về trường MN, kể truyện theo tranh Gà tơ đi học, Có một bầy hươu, Chú cuội cung trăng ; Làm sách về trường MN.</w:t>
            </w:r>
            <w:r>
              <w:rPr>
                <w:sz w:val="28"/>
                <w:szCs w:val="28"/>
              </w:rPr>
              <w:br/>
            </w:r>
            <w:r>
              <w:rPr>
                <w:rStyle w:val="plan-content-pre1"/>
              </w:rPr>
              <w:t xml:space="preserve">- Góc thiên nhiên : Gieo hạt </w:t>
            </w:r>
            <w:r>
              <w:rPr>
                <w:rStyle w:val="plan-content-pre1"/>
                <w:b/>
                <w:bCs/>
                <w:color w:val="337AB7"/>
              </w:rPr>
              <w:t>(MT8)</w:t>
            </w:r>
            <w:r>
              <w:rPr>
                <w:rStyle w:val="plan-content-pre1"/>
              </w:rPr>
              <w:t xml:space="preserve">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rate"/>
                <w:rFonts w:eastAsia="Times New Roman"/>
              </w:rPr>
              <w:t>MT8</w:t>
            </w:r>
          </w:p>
        </w:tc>
      </w:tr>
      <w:tr w:rsidR="00000000">
        <w:trPr>
          <w:divId w:val="177493399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ăn, ngủ, vệ sinh</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 xml:space="preserve">- Thực hành: rửa tay, lau mặt, xúc miệng nước muối, xử lý khi ho, xì mũi, tháo tất, cởi quần áo. Dạy trẻ sử dụng bát thìa cốc đúng cách </w:t>
            </w:r>
            <w:r>
              <w:rPr>
                <w:sz w:val="28"/>
                <w:szCs w:val="28"/>
              </w:rPr>
              <w:br/>
            </w:r>
            <w:r>
              <w:rPr>
                <w:rStyle w:val="plan-content-pre1"/>
              </w:rPr>
              <w:t>- Rèn thói quen văn minh khi ăn: Mời cô, mời bạn, ăn từ tốn, nói chuyện đùa nghịch khi ăn</w:t>
            </w:r>
            <w:r>
              <w:rPr>
                <w:sz w:val="28"/>
                <w:szCs w:val="28"/>
              </w:rPr>
              <w:br/>
            </w:r>
            <w:r>
              <w:rPr>
                <w:rStyle w:val="plan-content-pre1"/>
              </w:rPr>
              <w:t xml:space="preserve">- Nghe kể chuyện: Mèo con đi học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Hoạt động chiều</w:t>
            </w:r>
          </w:p>
        </w:tc>
        <w:tc>
          <w:tcPr>
            <w:tcW w:w="0" w:type="auto"/>
            <w:gridSpan w:val="4"/>
            <w:tcBorders>
              <w:top w:val="single" w:sz="6" w:space="0" w:color="000000"/>
              <w:left w:val="single" w:sz="6" w:space="0" w:color="000000"/>
              <w:bottom w:val="single" w:sz="6" w:space="0" w:color="000000"/>
              <w:right w:val="single" w:sz="6" w:space="0" w:color="000000"/>
            </w:tcBorders>
            <w:vAlign w:val="center"/>
            <w:hideMark/>
          </w:tcPr>
          <w:p w:rsidR="00000000" w:rsidRDefault="00000000">
            <w:r>
              <w:rPr>
                <w:rStyle w:val="plan-content-pre1"/>
              </w:rPr>
              <w:t>*Hướng dẫn chơi các trò chơi: Xếp hình, chơi các trò chơi ngón tay; Cất đồ dùng về đúng chỗ; …</w:t>
            </w:r>
            <w:r>
              <w:rPr>
                <w:sz w:val="28"/>
                <w:szCs w:val="28"/>
              </w:rPr>
              <w:br/>
            </w:r>
            <w:r>
              <w:rPr>
                <w:rStyle w:val="plan-content-pre1"/>
              </w:rPr>
              <w:t>* Kể chuyện: Sự tích chú cuội cung trăng; Đọc thơ: Bạn mới; Cô giáo của con…</w:t>
            </w:r>
            <w:r>
              <w:rPr>
                <w:sz w:val="28"/>
                <w:szCs w:val="28"/>
              </w:rPr>
              <w:br/>
            </w:r>
            <w:r>
              <w:rPr>
                <w:rStyle w:val="plan-content-pre1"/>
              </w:rPr>
              <w:t>* Hát múa các bài hát về trường mầm non, về ngày tết trung thu…</w:t>
            </w:r>
            <w:r>
              <w:rPr>
                <w:sz w:val="28"/>
                <w:szCs w:val="28"/>
              </w:rPr>
              <w:br/>
            </w:r>
            <w:r>
              <w:rPr>
                <w:rStyle w:val="plan-content-pre1"/>
              </w:rPr>
              <w:t>* Rèn KN tạo hình: Tô màu, nặn bánh trung thu…</w:t>
            </w:r>
            <w:r>
              <w:rPr>
                <w:sz w:val="28"/>
                <w:szCs w:val="28"/>
              </w:rPr>
              <w:br/>
            </w:r>
            <w:r>
              <w:rPr>
                <w:rStyle w:val="plan-content-pre1"/>
              </w:rPr>
              <w:t>-Rèn kĩ năng cầm bút và tư thế ngồi</w:t>
            </w:r>
            <w:r>
              <w:rPr>
                <w:sz w:val="28"/>
                <w:szCs w:val="28"/>
              </w:rPr>
              <w:br/>
            </w:r>
            <w:r>
              <w:rPr>
                <w:rStyle w:val="plan-content-pre1"/>
              </w:rPr>
              <w:t xml:space="preserve">* Làm bổ sung BT toán trang 9, trang 16 </w:t>
            </w:r>
            <w:r>
              <w:rPr>
                <w:sz w:val="28"/>
                <w:szCs w:val="28"/>
              </w:rPr>
              <w:br/>
            </w:r>
            <w:r>
              <w:rPr>
                <w:rStyle w:val="plan-content-pre1"/>
              </w:rPr>
              <w:t>* Rèn thói quen vệ sinh: Đi giày dép đúng cách, lấy cất đồ dùng đúng nơi quy định</w:t>
            </w:r>
            <w:r>
              <w:rPr>
                <w:sz w:val="28"/>
                <w:szCs w:val="28"/>
              </w:rPr>
              <w:br/>
            </w:r>
            <w:r>
              <w:rPr>
                <w:rStyle w:val="plan-content-pre1"/>
              </w:rPr>
              <w:lastRenderedPageBreak/>
              <w:t>*Chơi theo ý thích</w:t>
            </w:r>
            <w:r>
              <w:rPr>
                <w:sz w:val="28"/>
                <w:szCs w:val="28"/>
              </w:rPr>
              <w:br/>
            </w:r>
            <w:r>
              <w:rPr>
                <w:rStyle w:val="plan-content-pre1"/>
              </w:rPr>
              <w:t xml:space="preserve">* Thứ 6: Biểu diễn văn nghệ, nêu gương bé ngoan </w:t>
            </w:r>
          </w:p>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r>
      <w:tr w:rsidR="00000000">
        <w:trPr>
          <w:divId w:val="177493399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000000" w:rsidRDefault="00000000">
            <w:pPr>
              <w:rPr>
                <w:rFonts w:eastAsia="Times New Roman"/>
                <w:sz w:val="20"/>
                <w:szCs w:val="20"/>
              </w:rPr>
            </w:pPr>
          </w:p>
        </w:tc>
      </w:tr>
      <w:tr w:rsidR="00000000">
        <w:trPr>
          <w:divId w:val="1774933999"/>
        </w:trPr>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000000" w:rsidRDefault="00000000">
            <w:pPr>
              <w:jc w:val="center"/>
              <w:rPr>
                <w:rFonts w:eastAsia="Times New Roman"/>
              </w:rPr>
            </w:pPr>
            <w:r>
              <w:rPr>
                <w:rFonts w:eastAsia="Times New Roman"/>
                <w:b/>
                <w:bCs/>
              </w:rPr>
              <w:t>Đánh giá KQ thực hiện</w:t>
            </w:r>
          </w:p>
        </w:tc>
        <w:tc>
          <w:tcPr>
            <w:tcW w:w="0" w:type="auto"/>
            <w:gridSpan w:val="5"/>
            <w:vAlign w:val="center"/>
            <w:hideMark/>
          </w:tcPr>
          <w:p w:rsidR="00000000" w:rsidRDefault="00000000">
            <w:pPr>
              <w:jc w:val="center"/>
              <w:divId w:val="314838307"/>
              <w:rPr>
                <w:sz w:val="24"/>
                <w:szCs w:val="24"/>
              </w:rPr>
            </w:pPr>
            <w:r>
              <w:rPr>
                <w:sz w:val="24"/>
                <w:szCs w:val="24"/>
              </w:rPr>
              <w:t>ĐÁNH GIÁ CỦA GIÁO VIÊN</w:t>
            </w:r>
          </w:p>
          <w:p w:rsidR="00000000" w:rsidRDefault="00000000">
            <w:pPr>
              <w:rPr>
                <w:rFonts w:eastAsia="Times New Roman"/>
              </w:rPr>
            </w:pPr>
          </w:p>
          <w:p w:rsidR="00000000" w:rsidRDefault="00000000">
            <w:pPr>
              <w:rPr>
                <w:rFonts w:eastAsia="Times New Roman"/>
              </w:rPr>
            </w:pPr>
            <w:r>
              <w:rPr>
                <w:rFonts w:eastAsia="Times New Roman"/>
              </w:rPr>
              <w:pict>
                <v:rect id="_x0000_i1025" style="width:0;height:1.5pt" o:hralign="center" o:hrstd="t" o:hr="t" fillcolor="#a0a0a0" stroked="f"/>
              </w:pict>
            </w:r>
          </w:p>
          <w:p w:rsidR="00000000" w:rsidRDefault="00000000">
            <w:pPr>
              <w:jc w:val="center"/>
              <w:divId w:val="324672861"/>
              <w:rPr>
                <w:sz w:val="24"/>
                <w:szCs w:val="24"/>
              </w:rPr>
            </w:pPr>
            <w:r>
              <w:rPr>
                <w:sz w:val="24"/>
                <w:szCs w:val="24"/>
              </w:rPr>
              <w:t>ĐÁNH GIÁ CỦA BAN GIÁM HIỆU</w:t>
            </w:r>
          </w:p>
          <w:p w:rsidR="00000000" w:rsidRDefault="00000000">
            <w:pPr>
              <w:rPr>
                <w:rFonts w:eastAsia="Times New Roman"/>
              </w:rPr>
            </w:pPr>
          </w:p>
        </w:tc>
      </w:tr>
    </w:tbl>
    <w:p w:rsidR="00000000" w:rsidRDefault="00000000">
      <w:pPr>
        <w:pStyle w:val="Heading2"/>
        <w:spacing w:before="0" w:beforeAutospacing="0" w:after="0" w:afterAutospacing="0" w:line="288" w:lineRule="auto"/>
        <w:ind w:firstLine="720"/>
        <w:jc w:val="both"/>
        <w:divId w:val="1774933999"/>
        <w:rPr>
          <w:rFonts w:eastAsia="Times New Roman"/>
          <w:vanish/>
          <w:sz w:val="26"/>
          <w:szCs w:val="26"/>
        </w:rPr>
      </w:pPr>
    </w:p>
    <w:tbl>
      <w:tblPr>
        <w:tblW w:w="5000" w:type="pct"/>
        <w:tblCellMar>
          <w:top w:w="15" w:type="dxa"/>
          <w:left w:w="15" w:type="dxa"/>
          <w:bottom w:w="15" w:type="dxa"/>
          <w:right w:w="15" w:type="dxa"/>
        </w:tblCellMar>
        <w:tblLook w:val="04A0" w:firstRow="1" w:lastRow="0" w:firstColumn="1" w:lastColumn="0" w:noHBand="0" w:noVBand="1"/>
      </w:tblPr>
      <w:tblGrid>
        <w:gridCol w:w="10630"/>
        <w:gridCol w:w="2658"/>
      </w:tblGrid>
      <w:tr w:rsidR="00000000">
        <w:trPr>
          <w:divId w:val="1774933999"/>
        </w:trPr>
        <w:tc>
          <w:tcPr>
            <w:tcW w:w="4000" w:type="pct"/>
            <w:vAlign w:val="center"/>
            <w:hideMark/>
          </w:tcPr>
          <w:p w:rsidR="00000000" w:rsidRDefault="00000000">
            <w:pPr>
              <w:pStyle w:val="Heading2"/>
              <w:spacing w:before="0" w:beforeAutospacing="0" w:after="0" w:afterAutospacing="0" w:line="288" w:lineRule="auto"/>
              <w:ind w:firstLine="720"/>
              <w:jc w:val="both"/>
              <w:rPr>
                <w:rFonts w:eastAsia="Times New Roman"/>
                <w:sz w:val="26"/>
                <w:szCs w:val="26"/>
              </w:rPr>
            </w:pPr>
          </w:p>
        </w:tc>
        <w:tc>
          <w:tcPr>
            <w:tcW w:w="0" w:type="auto"/>
            <w:vAlign w:val="center"/>
            <w:hideMark/>
          </w:tcPr>
          <w:p w:rsidR="00000000" w:rsidRDefault="00000000">
            <w:pPr>
              <w:divId w:val="365375252"/>
              <w:rPr>
                <w:rFonts w:eastAsia="Times New Roman"/>
                <w:vanish/>
              </w:rPr>
            </w:pPr>
            <w:r>
              <w:rPr>
                <w:rFonts w:eastAsia="Times New Roman"/>
                <w:noProof/>
                <w:vanish/>
              </w:rPr>
              <w:drawing>
                <wp:inline distT="0" distB="0" distL="0" distR="0">
                  <wp:extent cx="762000" cy="762000"/>
                  <wp:effectExtent l="0" t="0" r="0" b="0"/>
                  <wp:docPr id="2" name="movabl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r>
              <w:rPr>
                <w:rFonts w:eastAsia="Times New Roman"/>
                <w:noProof/>
                <w:vanish/>
              </w:rPr>
              <w:drawing>
                <wp:inline distT="0" distB="0" distL="0" distR="0">
                  <wp:extent cx="1905000" cy="762000"/>
                  <wp:effectExtent l="0" t="0" r="0" b="0"/>
                  <wp:docPr id="3" name="movable-image-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vable-image-digital"/>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1905000" cy="762000"/>
                          </a:xfrm>
                          <a:prstGeom prst="rect">
                            <a:avLst/>
                          </a:prstGeom>
                          <a:noFill/>
                          <a:ln>
                            <a:noFill/>
                          </a:ln>
                        </pic:spPr>
                      </pic:pic>
                    </a:graphicData>
                  </a:graphic>
                </wp:inline>
              </w:drawing>
            </w:r>
          </w:p>
        </w:tc>
      </w:tr>
    </w:tbl>
    <w:p w:rsidR="00035D62" w:rsidRDefault="00035D62">
      <w:pPr>
        <w:pStyle w:val="Heading2"/>
        <w:spacing w:before="0" w:beforeAutospacing="0" w:after="0" w:afterAutospacing="0" w:line="288" w:lineRule="auto"/>
        <w:ind w:firstLine="720"/>
        <w:jc w:val="both"/>
        <w:rPr>
          <w:rFonts w:eastAsia="Times New Roman"/>
        </w:rPr>
      </w:pPr>
    </w:p>
    <w:sectPr w:rsidR="00035D62">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FC15DB"/>
    <w:rsid w:val="00035D62"/>
    <w:rsid w:val="00FC15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63613-078F-4A93-9239-F0327B37A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F5496"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wspacepreline">
    <w:name w:val="wspacepreline"/>
    <w:basedOn w:val="DefaultParagraphFont"/>
  </w:style>
  <w:style w:type="character" w:customStyle="1" w:styleId="rate">
    <w:name w:val="rat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3798255">
      <w:marLeft w:val="0"/>
      <w:marRight w:val="0"/>
      <w:marTop w:val="0"/>
      <w:marBottom w:val="0"/>
      <w:divBdr>
        <w:top w:val="none" w:sz="0" w:space="0" w:color="auto"/>
        <w:left w:val="none" w:sz="0" w:space="0" w:color="auto"/>
        <w:bottom w:val="none" w:sz="0" w:space="0" w:color="auto"/>
        <w:right w:val="none" w:sz="0" w:space="0" w:color="auto"/>
      </w:divBdr>
      <w:divsChild>
        <w:div w:id="137647095">
          <w:marLeft w:val="0"/>
          <w:marRight w:val="0"/>
          <w:marTop w:val="0"/>
          <w:marBottom w:val="0"/>
          <w:divBdr>
            <w:top w:val="none" w:sz="0" w:space="0" w:color="auto"/>
            <w:left w:val="none" w:sz="0" w:space="0" w:color="auto"/>
            <w:bottom w:val="none" w:sz="0" w:space="0" w:color="auto"/>
            <w:right w:val="none" w:sz="0" w:space="0" w:color="auto"/>
          </w:divBdr>
          <w:divsChild>
            <w:div w:id="1774933999">
              <w:marLeft w:val="0"/>
              <w:marRight w:val="0"/>
              <w:marTop w:val="0"/>
              <w:marBottom w:val="0"/>
              <w:divBdr>
                <w:top w:val="none" w:sz="0" w:space="0" w:color="auto"/>
                <w:left w:val="none" w:sz="0" w:space="0" w:color="auto"/>
                <w:bottom w:val="none" w:sz="0" w:space="0" w:color="auto"/>
                <w:right w:val="none" w:sz="0" w:space="0" w:color="auto"/>
              </w:divBdr>
              <w:divsChild>
                <w:div w:id="1926920010">
                  <w:marLeft w:val="0"/>
                  <w:marRight w:val="0"/>
                  <w:marTop w:val="0"/>
                  <w:marBottom w:val="0"/>
                  <w:divBdr>
                    <w:top w:val="none" w:sz="0" w:space="0" w:color="auto"/>
                    <w:left w:val="none" w:sz="0" w:space="0" w:color="auto"/>
                    <w:bottom w:val="none" w:sz="0" w:space="0" w:color="auto"/>
                    <w:right w:val="none" w:sz="0" w:space="0" w:color="auto"/>
                  </w:divBdr>
                </w:div>
                <w:div w:id="937738">
                  <w:marLeft w:val="0"/>
                  <w:marRight w:val="0"/>
                  <w:marTop w:val="0"/>
                  <w:marBottom w:val="0"/>
                  <w:divBdr>
                    <w:top w:val="none" w:sz="0" w:space="0" w:color="auto"/>
                    <w:left w:val="none" w:sz="0" w:space="0" w:color="auto"/>
                    <w:bottom w:val="none" w:sz="0" w:space="0" w:color="auto"/>
                    <w:right w:val="none" w:sz="0" w:space="0" w:color="auto"/>
                  </w:divBdr>
                </w:div>
                <w:div w:id="1403485946">
                  <w:marLeft w:val="0"/>
                  <w:marRight w:val="0"/>
                  <w:marTop w:val="0"/>
                  <w:marBottom w:val="0"/>
                  <w:divBdr>
                    <w:top w:val="none" w:sz="0" w:space="0" w:color="auto"/>
                    <w:left w:val="none" w:sz="0" w:space="0" w:color="auto"/>
                    <w:bottom w:val="none" w:sz="0" w:space="0" w:color="auto"/>
                    <w:right w:val="none" w:sz="0" w:space="0" w:color="auto"/>
                  </w:divBdr>
                </w:div>
                <w:div w:id="1814716579">
                  <w:marLeft w:val="0"/>
                  <w:marRight w:val="0"/>
                  <w:marTop w:val="0"/>
                  <w:marBottom w:val="0"/>
                  <w:divBdr>
                    <w:top w:val="none" w:sz="0" w:space="0" w:color="auto"/>
                    <w:left w:val="none" w:sz="0" w:space="0" w:color="auto"/>
                    <w:bottom w:val="none" w:sz="0" w:space="0" w:color="auto"/>
                    <w:right w:val="none" w:sz="0" w:space="0" w:color="auto"/>
                  </w:divBdr>
                </w:div>
                <w:div w:id="1677536962">
                  <w:marLeft w:val="0"/>
                  <w:marRight w:val="0"/>
                  <w:marTop w:val="0"/>
                  <w:marBottom w:val="0"/>
                  <w:divBdr>
                    <w:top w:val="none" w:sz="0" w:space="0" w:color="auto"/>
                    <w:left w:val="none" w:sz="0" w:space="0" w:color="auto"/>
                    <w:bottom w:val="none" w:sz="0" w:space="0" w:color="auto"/>
                    <w:right w:val="none" w:sz="0" w:space="0" w:color="auto"/>
                  </w:divBdr>
                </w:div>
                <w:div w:id="1857881566">
                  <w:marLeft w:val="0"/>
                  <w:marRight w:val="0"/>
                  <w:marTop w:val="0"/>
                  <w:marBottom w:val="0"/>
                  <w:divBdr>
                    <w:top w:val="none" w:sz="0" w:space="0" w:color="auto"/>
                    <w:left w:val="none" w:sz="0" w:space="0" w:color="auto"/>
                    <w:bottom w:val="none" w:sz="0" w:space="0" w:color="auto"/>
                    <w:right w:val="none" w:sz="0" w:space="0" w:color="auto"/>
                  </w:divBdr>
                </w:div>
                <w:div w:id="314838307">
                  <w:marLeft w:val="0"/>
                  <w:marRight w:val="0"/>
                  <w:marTop w:val="100"/>
                  <w:marBottom w:val="100"/>
                  <w:divBdr>
                    <w:top w:val="none" w:sz="0" w:space="0" w:color="auto"/>
                    <w:left w:val="none" w:sz="0" w:space="0" w:color="auto"/>
                    <w:bottom w:val="none" w:sz="0" w:space="0" w:color="auto"/>
                    <w:right w:val="none" w:sz="0" w:space="0" w:color="auto"/>
                  </w:divBdr>
                </w:div>
                <w:div w:id="324672861">
                  <w:marLeft w:val="0"/>
                  <w:marRight w:val="0"/>
                  <w:marTop w:val="100"/>
                  <w:marBottom w:val="100"/>
                  <w:divBdr>
                    <w:top w:val="none" w:sz="0" w:space="0" w:color="auto"/>
                    <w:left w:val="none" w:sz="0" w:space="0" w:color="auto"/>
                    <w:bottom w:val="none" w:sz="0" w:space="0" w:color="auto"/>
                    <w:right w:val="none" w:sz="0" w:space="0" w:color="auto"/>
                  </w:divBdr>
                </w:div>
                <w:div w:id="36537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file:///C:\Users\Admin\Downloads\kehoachgiaoduc-169483239109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730</Words>
  <Characters>4161</Characters>
  <Application>Microsoft Office Word</Application>
  <DocSecurity>0</DocSecurity>
  <Lines>34</Lines>
  <Paragraphs>9</Paragraphs>
  <ScaleCrop>false</ScaleCrop>
  <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2023-09-16T03:10:00Z</dcterms:created>
  <dcterms:modified xsi:type="dcterms:W3CDTF">2023-09-16T03:10:00Z</dcterms:modified>
</cp:coreProperties>
</file>