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00000">
      <w:pPr>
        <w:pStyle w:val="NormalWeb"/>
        <w:spacing w:line="288" w:lineRule="auto"/>
        <w:ind w:firstLine="720"/>
        <w:jc w:val="center"/>
        <w:outlineLvl w:val="2"/>
        <w:divId w:val="155283797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9 - LỨA TUỔI MẪU GIÁO BÉ 3-4 TUỔI - LỚP MGB C1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C1, Nguyễn Thị Hương, Nguyễn Thị HươngUH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000000">
        <w:trPr>
          <w:divId w:val="1552837973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divId w:val="76954316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jc w:val="center"/>
              <w:divId w:val="144102501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04/09 đến 08/09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jc w:val="center"/>
              <w:divId w:val="42338147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11/09 đến 15/09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jc w:val="center"/>
              <w:divId w:val="159825052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18/09 đến 22/09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jc w:val="center"/>
              <w:divId w:val="174156257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25/09 đến 29/09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divId w:val="188902861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55283797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r>
              <w:rPr>
                <w:rStyle w:val="plan-content-pre1"/>
              </w:rPr>
              <w:t>* Cô đón trẻ: quan tâm đến sức khỏe của trẻ , đo thân nhiệt cho trẻ, nhắc phụ huynh ký vào sổ đo thân nhiệt;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nhắc trẻ cách sử dụng một số từ chào hỏi và từ lễ phép phù hợp tình huống; thực hiện đúng các nề nếp (cất đồ dùng cá nhân) khi đến lớp.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Tập thể dục theo nhạc chung của trường: tập cùng với nơ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Khởi động: Làm VĐ nhẹ nhàng theo nhạc thể dục chung của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Trọng động: - Hô hấp: Thổi nơ. - Tay: Ra trước - gập tay trước ngực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Ngồi khuỵu gối. - Bụng: Quay người sang 2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Bật: tại chỗ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Hồi tĩnh: Đi lại nhẹ nhàng quanh chỗ tập. Cảm nhận thời tiết buổi sáng.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155283797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r>
              <w:rPr>
                <w:rStyle w:val="plan-content-pre1"/>
              </w:rPr>
              <w:t xml:space="preserve">Trò chuyện về nội quy của lớp học, quy định của các góc chơi. Thói quen tốt khi học tập. Các hành vi văn minh khi sinh hoạt: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về lớp học của bé: cô giáo – các bạn, bé được học – được chơi – được làm những gì. (tên các hoạt động – thời gian – sử dụng đồ dùng – đồ chơi gì?) Cô làm những gì cho con? Cảm xúc của con? Con thích nhất hoạt động gì? Vì sao?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chuyện về các loại đồ dùng đồ chơi ở trường và ở lớp: Con thích đồ chơi nào? Đồ dùng đó dùng để làm gì? Con phải cất vào đâu cho gọn gàng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chuyện với trẻ về các hoạt động đặc trưng của ngày Tết trung thu, những món ăn – hoa quả - đồ chơi, hoạt động đặc trưng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155283797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Hát: Trường chúng cháu là trường mầm non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Nghe hát: Mái </w:t>
            </w:r>
            <w:r>
              <w:rPr>
                <w:rStyle w:val="plan-content-pre1"/>
                <w:rFonts w:eastAsia="Times New Roman"/>
              </w:rPr>
              <w:lastRenderedPageBreak/>
              <w:t>trường rộn rã tiếng ca vui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Nghe âm thanh đoán tên nhạc cụ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r>
              <w:rPr>
                <w:b/>
                <w:bCs/>
              </w:rPr>
              <w:lastRenderedPageBreak/>
              <w:t>Âm nhạc</w:t>
            </w:r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hát: Cháu đi mẫu giáo.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Cô giáo.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Tai ai tinh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Hát: Rước đèn tháng tám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Chiếc đèn ông sao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- TC: Nghe âm thanh đoán tên nhạc cụ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MT35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MT38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MT68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MT52</w:t>
            </w:r>
          </w:p>
        </w:tc>
      </w:tr>
      <w:tr w:rsidR="00000000">
        <w:trPr>
          <w:divId w:val="155283797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kỹ năng nề nếp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Nhận biết 1 và nhiều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Phân biệt tay phải – tay trái của bản thân bé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trẻ ghép đôi các đối tượng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155283797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kỹ năng về tổ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Trò chuyện về trường - lớp học của bé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Trò chuyện về đồ dùng – đồ chơi ở trường mầm non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Tết trung thu của bé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155283797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kỹ năng cất đồ chơi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Mẹ và cô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Nhảy qua suối nhỏ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 : Rước đèn tháng 8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155283797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kỹ năng lau mặt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Tô màu đồ chơi của bé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Tô màu trang phục bạn trai, bạn gái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Tô màu đèn trung thu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155283797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r>
              <w:rPr>
                <w:rStyle w:val="plan-content-pre1"/>
              </w:rPr>
              <w:t>* Quan sát: Đồ chơi ngoài trời; Các khu vực chung của nhà trường; Các phòng chức năng của trường; Đồ dùng – đồ chơi trong lớp; Thời tiết trong ngày; Đồ chơi trung thu; Bánh trung thu; Mâm ngũ quả; Tranh các hoạt động về ngày tết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Chuyền bóng cho nhau, chạy tiếp cờ, vượt chướng ngại vật, làm theo hiệu lệnh…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với đồ chơi ngoài trời, chơi với đồ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vận động, (âm nhạc), với các lớp trong khối (thứ 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Lao động, chăm sóc cây xanh (thứ 4)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155283797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r>
              <w:rPr>
                <w:rStyle w:val="plan-content-pre1"/>
              </w:rPr>
              <w:t xml:space="preserve">* Góc trọng tâm: Xây dựng trường mầm non (T2);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Cửa hàng đồ chơi của bé (T3),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Làm đồ chơi trung thu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chơi đóng vai: + Bác sỹ : Khám sức khỏe. + Gia đình: Đưa con đi học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Bán hàng: Cửa hàng bách hoá, bán các đồ dùng, đồ chơi của trường mầm non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xây dựng: Xây trường mầm non./ + Nấu ăn: Tập pha nước cam (MT 6)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nghệ thuật: - Tạo hình: Tô màu đồ chơi của bé, đèn trung thu, bầy mâm ngũ quả…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Âm nhạc: Múa hát các bài hát về trường, lớp, cô giáo, biểu diễn văn nghệ lễ hội trăng rằm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học tập: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Thư viện: Xem sách tranh, truyện tranh, đọc thơ, truyện theo các sự kiện của tuần: kể truyện theo tranh Gà tơ đi học, Có một bầy hươu, Chú cuội cung trăng 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Toán: Sắp xếp tranh ảnh các hoạt động ở lớp theo trình tự, ghép tranh trường MN của bé. Ghép đôi các đồ vật, Nhận biết, phân biệt 1 và nhiều của các loại đồ dùng – đồ chơi trong lớp, xác định phân biệt tay phải – tay trái của bé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xây dựng: Xây dựng trường mầm non của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thực hành cuộc sống: Lau mặt – rửa tay đúng cách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155283797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r>
              <w:rPr>
                <w:rStyle w:val="plan-content-pre1"/>
              </w:rPr>
              <w:t xml:space="preserve">- Thực hành – rèn các kĩ năng: Thói quen ăn uống: cầm thìa, giữ bát, không làm rơi vãi cơm. Lau mặt – rửa tay. Xúc miệng nước muối sau ăn.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đúng tên được một số thực phẩm đơn giản trong bữa ăn hàng ngày ( MT 8 )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Trẻ có kĩ năng rửa tay bằng xà phòng trước khi ăn, sau khi đi vệ sinh và khi tay bẩn, che miệng khi ho, hắt hơi, ngáp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Chơi TCHT: Người phục vụ giỏi, Phân biệt tay phải – tay trái </w:t>
            </w:r>
            <w:r>
              <w:rPr>
                <w:rStyle w:val="plan-content-pre1"/>
                <w:b/>
                <w:bCs/>
                <w:color w:val="337AB7"/>
              </w:rPr>
              <w:t>(MT8)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MT8</w:t>
            </w:r>
          </w:p>
        </w:tc>
      </w:tr>
      <w:tr w:rsidR="00000000">
        <w:trPr>
          <w:divId w:val="155283797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r>
              <w:rPr>
                <w:rStyle w:val="plan-content-pre1"/>
              </w:rPr>
              <w:t>* Kể chuyện: Sự tích chú cuội cung trăng; Đọc thơ: Bạn mới; Cô giáo của con, Mẹ và cô…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Hát múa các bài hát về trường mầm non, về ngày tết trung thu…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KN tạo hình: Tô màu đèn ông sao, đồ chơi bé thích, nặn bánh trung thu…Rèn kĩ năng cầm bút và tư thế ngồi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Hoàn thiện BT toán trang 9, trang 16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Tham gia phòng học Kidsmat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Thứ 6: Biểu diễn văn nghệ, nêu gương bé ngoan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155283797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5283797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000000">
            <w:pPr>
              <w:jc w:val="center"/>
              <w:divId w:val="654071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GIÁO VIÊN</w:t>
            </w:r>
          </w:p>
          <w:p w:rsidR="00000000" w:rsidRDefault="00000000">
            <w:pPr>
              <w:rPr>
                <w:rFonts w:eastAsia="Times New Roman"/>
              </w:rPr>
            </w:pPr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000000" w:rsidRDefault="00000000">
            <w:pPr>
              <w:jc w:val="center"/>
              <w:divId w:val="20807827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BAN GIÁM HIỆU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</w:tr>
    </w:tbl>
    <w:p w:rsidR="00000000" w:rsidRDefault="00000000">
      <w:pPr>
        <w:pStyle w:val="Heading2"/>
        <w:spacing w:before="0" w:beforeAutospacing="0" w:after="0" w:afterAutospacing="0" w:line="288" w:lineRule="auto"/>
        <w:ind w:firstLine="720"/>
        <w:jc w:val="both"/>
        <w:divId w:val="1552837973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0"/>
        <w:gridCol w:w="2658"/>
      </w:tblGrid>
      <w:tr w:rsidR="00000000">
        <w:trPr>
          <w:divId w:val="1552837973"/>
        </w:trPr>
        <w:tc>
          <w:tcPr>
            <w:tcW w:w="4000" w:type="pct"/>
            <w:vAlign w:val="center"/>
            <w:hideMark/>
          </w:tcPr>
          <w:p w:rsidR="00000000" w:rsidRDefault="00000000">
            <w:pPr>
              <w:pStyle w:val="Heading2"/>
              <w:spacing w:before="0" w:beforeAutospacing="0" w:after="0" w:afterAutospacing="0" w:line="288" w:lineRule="auto"/>
              <w:ind w:firstLine="72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00000">
            <w:pPr>
              <w:divId w:val="228155578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762000" cy="762000"/>
                  <wp:effectExtent l="0" t="0" r="0" b="0"/>
                  <wp:docPr id="2" name="movable-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905000" cy="762000"/>
                  <wp:effectExtent l="0" t="0" r="0" b="0"/>
                  <wp:docPr id="3" name="movable-image-digi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-digit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2D9E" w:rsidRDefault="005E2D9E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5E2D9E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2E"/>
    <w:rsid w:val="005E2D9E"/>
    <w:rsid w:val="0084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9E3462-7DDF-4FDB-B773-2E776BF8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9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3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2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2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0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0711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275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15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Admin\Downloads\kehoachgiaoduc-1694832370675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4388</Characters>
  <Application>Microsoft Office Word</Application>
  <DocSecurity>0</DocSecurity>
  <Lines>36</Lines>
  <Paragraphs>10</Paragraphs>
  <ScaleCrop>false</ScaleCrop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2023-09-16T03:11:00Z</dcterms:created>
  <dcterms:modified xsi:type="dcterms:W3CDTF">2023-09-16T03:11:00Z</dcterms:modified>
</cp:coreProperties>
</file>