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81" w:rsidRPr="009D5481" w:rsidRDefault="009D5481" w:rsidP="009D5481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9D5481">
        <w:rPr>
          <w:rFonts w:eastAsia="Times New Roman" w:cs="Times New Roman"/>
          <w:b/>
          <w:bCs/>
          <w:szCs w:val="28"/>
        </w:rPr>
        <w:t xml:space="preserve">KẾ HOẠCH GIÁO DỤC THÁNG 10 - LỨA TUỔI NHÀ TRẺ 24-36 THÁNG - LỚP Nhà Trẻ D2 </w:t>
      </w:r>
      <w:r w:rsidRPr="009D5481">
        <w:rPr>
          <w:rFonts w:eastAsia="Times New Roman" w:cs="Times New Roman"/>
          <w:b/>
          <w:bCs/>
          <w:szCs w:val="28"/>
        </w:rPr>
        <w:br/>
        <w:t xml:space="preserve">Tên giáo viên: Nguyễn Thị Thành – Hoàng Thị Minh Giang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19"/>
        <w:gridCol w:w="377"/>
        <w:gridCol w:w="317"/>
        <w:gridCol w:w="2271"/>
        <w:gridCol w:w="10"/>
        <w:gridCol w:w="236"/>
        <w:gridCol w:w="2362"/>
        <w:gridCol w:w="31"/>
        <w:gridCol w:w="125"/>
        <w:gridCol w:w="2442"/>
        <w:gridCol w:w="10"/>
        <w:gridCol w:w="65"/>
        <w:gridCol w:w="2523"/>
        <w:gridCol w:w="1102"/>
      </w:tblGrid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D5481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03/10 đến 07/10</w:t>
            </w:r>
          </w:p>
        </w:tc>
        <w:tc>
          <w:tcPr>
            <w:tcW w:w="10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D5481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10/10 đến 14/10</w:t>
            </w:r>
          </w:p>
        </w:tc>
        <w:tc>
          <w:tcPr>
            <w:tcW w:w="9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D5481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17/10 đến 21/10</w:t>
            </w:r>
          </w:p>
        </w:tc>
        <w:tc>
          <w:tcPr>
            <w:tcW w:w="9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D5481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24/10 đến 28/10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39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>- Trao đổi với phụ huynh về tình hình của trẻ (về sức khỏe , về tâm lý của trẻ, thói quen của trẻ )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 xml:space="preserve">- Tập cho trẻ thói quen chào hỏi lễ phép khi đến lớp.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 xml:space="preserve">- Động viên trẻ vào các góc chơi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>- Chơi đồ chơi theo góc, nhóm nhỏ, nghe đọc truyện.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>- Xem ảnh lớp học của bé, giới thiệu tên các bạn trong lớp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 xml:space="preserve">- Trò chuyện về gia đình bé và bản thân của bé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4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39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>Ngồi xuống, đứng lên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>2 tay đưa sang ngang, hạ xuống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>Hít vào thật sâu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>Ngửa người ra phía sau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D5481">
              <w:rPr>
                <w:rFonts w:eastAsiaTheme="minorEastAsia" w:cs="Times New Roman"/>
                <w:szCs w:val="28"/>
              </w:rPr>
              <w:br/>
              <w:t xml:space="preserve">Bật tại chỗ </w:t>
            </w:r>
            <w:r w:rsidRPr="009D5481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(MT1)</w:t>
            </w:r>
            <w:r w:rsidRPr="009D5481">
              <w:rPr>
                <w:rFonts w:eastAsiaTheme="minorEastAsia" w:cs="Times New Roman"/>
                <w:szCs w:val="28"/>
              </w:rPr>
              <w:t xml:space="preserve"> </w:t>
            </w:r>
            <w:r w:rsidRPr="009D5481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.4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t>MT1</w:t>
            </w:r>
          </w:p>
        </w:tc>
      </w:tr>
      <w:tr w:rsidR="009D5481" w:rsidRPr="009D5481" w:rsidTr="00E74E34"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- tập có chủ định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="Times New Roman" w:cs="Times New Roman"/>
                <w:szCs w:val="28"/>
              </w:rPr>
              <w:t>Bò chui qua cổng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Đi có mang vật trên tay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Đứng co một chân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 xml:space="preserve">Đi trên cầu thăng bằng </w:t>
            </w:r>
            <w:r w:rsidRPr="009D5481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</w:p>
        </w:tc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t>MT30, MT18, MT2</w:t>
            </w:r>
          </w:p>
        </w:tc>
      </w:tr>
      <w:tr w:rsidR="009D5481" w:rsidRPr="009D5481" w:rsidTr="00E74E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 xml:space="preserve">Trò chuyện về bản thân bé </w:t>
            </w:r>
            <w:r w:rsidRPr="009D5481">
              <w:rPr>
                <w:rFonts w:eastAsia="Times New Roman" w:cs="Times New Roman"/>
                <w:b/>
                <w:bCs/>
                <w:color w:val="337AB7"/>
                <w:szCs w:val="28"/>
              </w:rPr>
              <w:t>(MT30)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="Times New Roman" w:cs="Times New Roman"/>
                <w:szCs w:val="28"/>
              </w:rPr>
              <w:t>Trò chuyện về một số cảm xúc của bản thân trẻ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7AB7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 xml:space="preserve">Trò chuyện về một số bộ phận cơ thể của bé </w:t>
            </w:r>
            <w:r w:rsidRPr="009D5481">
              <w:rPr>
                <w:rFonts w:eastAsia="Times New Roman" w:cs="Times New Roman"/>
                <w:b/>
                <w:bCs/>
                <w:color w:val="337AB7"/>
                <w:szCs w:val="28"/>
              </w:rPr>
              <w:t>(MT18)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Trò chuyện về các bạn trong lớp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D5481" w:rsidRPr="009D5481" w:rsidTr="00E74E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Thơ: Bé không khóc nữa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Thơ Bạn mới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Truyện Sinh nhật voi con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Truyện: Đôi bạn nhỏ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D5481" w:rsidRPr="009D5481" w:rsidTr="00E74E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với đồ vật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 xml:space="preserve">Hoạt động </w:t>
            </w:r>
            <w:r w:rsidRPr="009D5481">
              <w:rPr>
                <w:rFonts w:eastAsia="Times New Roman" w:cs="Times New Roman"/>
                <w:szCs w:val="28"/>
              </w:rPr>
              <w:br/>
              <w:t>Nhận biết màu vàng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Dán bóng bay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với đồ vật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NBPB</w:t>
            </w:r>
            <w:r w:rsidRPr="009D5481">
              <w:rPr>
                <w:rFonts w:eastAsia="Times New Roman" w:cs="Times New Roman"/>
                <w:szCs w:val="28"/>
              </w:rPr>
              <w:br/>
              <w:t>Chọn đồ chơi to - nhỏ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In ngón tay trang trí cánh bướm</w:t>
            </w:r>
          </w:p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D5481" w:rsidRPr="009D5481" w:rsidTr="00E74E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="Times New Roman" w:cs="Times New Roman"/>
                <w:szCs w:val="28"/>
              </w:rPr>
              <w:t>Dạy hát: Giấu tay</w:t>
            </w:r>
            <w:r w:rsidRPr="009D5481">
              <w:rPr>
                <w:rFonts w:eastAsia="Times New Roman" w:cs="Times New Roman"/>
                <w:szCs w:val="28"/>
              </w:rPr>
              <w:br/>
              <w:t>VĐTN: Nhong nhong nhong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Nghe hát: Đôi và một</w:t>
            </w:r>
            <w:r w:rsidRPr="009D5481">
              <w:rPr>
                <w:rFonts w:eastAsia="Times New Roman" w:cs="Times New Roman"/>
                <w:szCs w:val="28"/>
              </w:rPr>
              <w:br/>
              <w:t>VĐTN : Lời chào buổi sáng</w:t>
            </w:r>
          </w:p>
        </w:tc>
        <w:tc>
          <w:tcPr>
            <w:tcW w:w="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Dạy hát: Lời chào buổi sáng</w:t>
            </w:r>
            <w:r w:rsidRPr="009D5481">
              <w:rPr>
                <w:rFonts w:eastAsia="Times New Roman" w:cs="Times New Roman"/>
                <w:szCs w:val="28"/>
              </w:rPr>
              <w:br/>
              <w:t>TCAN: Tai ai tinh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5481" w:rsidRPr="009D5481" w:rsidRDefault="009D5481" w:rsidP="009D5481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D5481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="Times New Roman" w:cs="Times New Roman"/>
                <w:szCs w:val="28"/>
              </w:rPr>
              <w:t>Hát Đôi dép</w:t>
            </w:r>
            <w:r w:rsidRPr="009D5481">
              <w:rPr>
                <w:rFonts w:eastAsia="Times New Roman" w:cs="Times New Roman"/>
                <w:szCs w:val="28"/>
              </w:rPr>
              <w:br/>
              <w:t>TCAN : Tai ai tinh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39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1, Tuần 1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Đi dạo, tắm nắng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>- Quan sát thiên nhiên.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>- Quan sát đồ chơi trong sân trường.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Làm quen với các bạn lớp D1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đi quanh sân trường.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TCVĐ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Tung bóng, bắt bóng, theo dõi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Chơi tự do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Chơi với đồ ngoài trời, các trò chơi trong khu vui chơi liên hoàn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2, Tuần 2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Đi dạo, tắm nắng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thiên nhiên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vườn rau cải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vườn cây ăn quả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vườn rau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>* TCVĐ: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 - Bóng tròn, bắt bóng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Chơi tự do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Chơi với đồ chơi ngoài trời, chơi với vòng, xe đẩy ...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3, Tuần 3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Đi dạo, tắm nắng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Quản lý thời tiết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đồ chơi trong sân trường.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Đi tham quan các lớp của các anh chị lớp MGB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hiểu về đôi bàn chân bé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TCVĐ: chim bay, dung dăng dung dẻ, bóng dáng.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lastRenderedPageBreak/>
              <w:t xml:space="preserve">* Chơi tự do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Chơi với lá, giấy tờ, xé lá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4, Tuần 4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Đi cây, tắm nắng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cây bưởi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nhà bếp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vườn hoa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Quan sát vườn hoa hồng.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TCVĐ: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Miếng dán, dung dăng dung dẻ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Chơi tự do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Chơi với đồ chơi mang theo: vẽ phấn trên đất </w:t>
            </w:r>
            <w:r w:rsidRPr="009D5481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.4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39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Góc trọng tâm: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Tuần 1: Rèn luyện trẻ về góc chơi: hoạt động với đồ vật, bế em, bé chơi với hình và màu, vận động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Tuần 2: Di màu quần áo bạn trai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Tuần 3: Bế em, xúc cho em búp bê, ru em búp bê ngủ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Tuần 4: Nhận biết bạn qua ảnh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Góc vận động: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Vận động tinh: Trò chơi ngón tay, tập giấy, chơi đất nặn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Xâu vòng màu đỏ , xâu vòng màu xanh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Chơi theo ý thích các trò chơi: xếp nhà, xếp hàng rào, lắp ghép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+ Bài tập phát triển tâm vận dụng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Góc xếp hình: Dạy trẻ kỹ năng xếp chồng (xếp nhà, bàn ghế)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Góc chơi bế em: Tập bế em búp bê, xúc cho em búp bê, chơi với đồ chơi nấu ăn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Góc tạo hình: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Làm quen với cách tạo hình ngón tay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lastRenderedPageBreak/>
              <w:t xml:space="preserve">- Làm quen với bút màu và giấy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Làm quen với giấy màu, hồ dán và cách dán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- Chơi với nặn đất: Bóp, nặn đất, nặn. </w:t>
            </w:r>
            <w:r w:rsidRPr="009D5481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.4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39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Hoạt động ăn, ngủ, vệ sinh cá nhân: Luyện thói quen ngủ 1 buổi trưa </w:t>
            </w:r>
            <w:r w:rsidRPr="009D5481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(MT9)</w:t>
            </w:r>
            <w:r w:rsidRPr="009D5481">
              <w:rPr>
                <w:rFonts w:eastAsiaTheme="minorEastAsia" w:cs="Times New Roman"/>
                <w:szCs w:val="28"/>
              </w:rPr>
              <w:t xml:space="preserve"> </w:t>
            </w:r>
            <w:r w:rsidRPr="009D5481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8.4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t>MT9</w:t>
            </w: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39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Nghe cô kể truyện: Chào buổi sáng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Đọc thơ: Đi học ngoan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Rèn cho trẻ kỹ năng xếp cạnh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Chơi theo ý thích: Đồ chơi, xâu hạt, xếp hình.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Ôn bài hát: Lời chào buổi sáng (MT25) </w:t>
            </w:r>
            <w:r w:rsidRPr="009D5481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(MT25)</w:t>
            </w:r>
            <w:r w:rsidRPr="009D5481">
              <w:rPr>
                <w:rFonts w:eastAsiaTheme="minorEastAsia" w:cs="Times New Roman"/>
                <w:szCs w:val="28"/>
              </w:rPr>
              <w:t xml:space="preserve">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1, Tuần 1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Vận động nhẹ nhàng theo nhạc bài “Giấu tay”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Hướng dẫn TC: Con thỏ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Ôn luyện về bản thân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Nghệ cô kể: Sinh nhật với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Luyện cho trẻ kỹ năng trong ngón tay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Hát : Giấu tay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2, Tuần2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Hướng dẫn TC: Con bọ dừa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Nghe cô kể: sinh nhật với con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Đọc thơ: Đi học ngoan, bạn mới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Luyện kỹ năng xâu vòng và nhận biết màu xanh luyện trò chuyện số bộ phận trên cơ thể bé * Rèn trẻ đi vệ sinh đúng quy định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Chơi theo ý thích: Đồ chơi, xâu hạt, xếp hình, búp bê, chơi với bút ký.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3, Tuần 3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VĐ nhẹ nhàng theo nhạc bài tập tầm vông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Hướng dẫn TC: Vắt nước máy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lastRenderedPageBreak/>
              <w:t xml:space="preserve">* Luyện kỹ năng trẻ và dán truyện về cảm xúc của bản thân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Nghệ cô kể: Sóc nâu nhanh trí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Tập cầm, bê ghế, cất đồ vào hộp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* Rèn trẻ kỹ năng bê ghế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4, Tuần 4: </w:t>
            </w:r>
          </w:p>
          <w:p w:rsidR="009D5481" w:rsidRPr="009D5481" w:rsidRDefault="009D5481" w:rsidP="009D5481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D5481">
              <w:rPr>
                <w:rFonts w:eastAsiaTheme="minorEastAsia" w:cs="Times New Roman"/>
                <w:szCs w:val="28"/>
              </w:rPr>
              <w:t xml:space="preserve">Hướng dẫn TC: Con thỏ ôn tồn trò chuyện về các bạn trong lớp </w:t>
            </w:r>
            <w:r w:rsidRPr="009D5481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(MT23)</w:t>
            </w:r>
            <w:r w:rsidRPr="009D5481">
              <w:rPr>
                <w:rFonts w:eastAsiaTheme="minorEastAsia" w:cs="Times New Roman"/>
                <w:szCs w:val="28"/>
              </w:rPr>
              <w:t xml:space="preserve"> </w:t>
            </w:r>
            <w:bookmarkStart w:id="0" w:name="_GoBack"/>
            <w:bookmarkEnd w:id="0"/>
            <w:r w:rsidRPr="009D5481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7" type="#_x0000_t75" style="width:1in;height:18.4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lastRenderedPageBreak/>
              <w:t>MT25, MT23</w:t>
            </w: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t>Bản thân bé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t>Cảm xúc của bé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Ngày hội của bà của mẹ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sz w:val="26"/>
                <w:szCs w:val="26"/>
              </w:rPr>
              <w:t>Trang phục của bé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D5481" w:rsidRPr="009D5481" w:rsidTr="00E74E34"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5481" w:rsidRPr="009D5481" w:rsidRDefault="009D5481" w:rsidP="009D54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D5481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44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481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b/>
                <w:sz w:val="24"/>
                <w:szCs w:val="24"/>
                <w:lang w:val="vi-VN"/>
              </w:rPr>
            </w:pPr>
            <w:r w:rsidRPr="00061AA9">
              <w:rPr>
                <w:rFonts w:eastAsiaTheme="minorEastAsia" w:cs="Times New Roman"/>
                <w:b/>
                <w:sz w:val="24"/>
                <w:szCs w:val="24"/>
              </w:rPr>
              <w:t>ĐÁNH GIÁ CỦA GIÁO VIÊN</w:t>
            </w:r>
          </w:p>
          <w:p w:rsidR="009D5481" w:rsidRDefault="009D5481" w:rsidP="009D5481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</w:p>
          <w:p w:rsidR="009D5481" w:rsidRDefault="009D5481" w:rsidP="009D5481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</w:p>
          <w:p w:rsidR="009D5481" w:rsidRPr="009D5481" w:rsidRDefault="009D5481" w:rsidP="009D5481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</w:p>
          <w:p w:rsidR="009D5481" w:rsidRPr="00061AA9" w:rsidRDefault="009D5481" w:rsidP="009D5481">
            <w:pPr>
              <w:spacing w:after="0" w:line="240" w:lineRule="auto"/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061AA9">
              <w:rPr>
                <w:rFonts w:eastAsiaTheme="minorEastAsia" w:cs="Times New Roman"/>
                <w:b/>
                <w:sz w:val="24"/>
                <w:szCs w:val="24"/>
              </w:rPr>
              <w:t>ĐÁNH GIÁ CỦA BAN GIÁM HIỆU</w:t>
            </w:r>
          </w:p>
          <w:p w:rsidR="009D5481" w:rsidRDefault="009D5481" w:rsidP="009D5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9D5481" w:rsidRDefault="009D5481" w:rsidP="009D5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9D5481" w:rsidRDefault="009D5481" w:rsidP="009D5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9D5481" w:rsidRPr="009D5481" w:rsidRDefault="009D5481" w:rsidP="009D5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</w:tc>
      </w:tr>
    </w:tbl>
    <w:p w:rsidR="009D5481" w:rsidRPr="009D5481" w:rsidRDefault="009D5481" w:rsidP="009D5481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9D5481" w:rsidRPr="009D5481" w:rsidRDefault="009D5481" w:rsidP="009D5481">
      <w:pPr>
        <w:spacing w:after="0" w:line="240" w:lineRule="auto"/>
        <w:rPr>
          <w:rFonts w:eastAsiaTheme="minorEastAsia" w:cs="Times New Roman"/>
          <w:sz w:val="26"/>
          <w:szCs w:val="26"/>
        </w:rPr>
      </w:pPr>
    </w:p>
    <w:p w:rsidR="00443E9F" w:rsidRDefault="00443E9F"/>
    <w:sectPr w:rsidR="00443E9F" w:rsidSect="008E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81"/>
    <w:rsid w:val="00443E9F"/>
    <w:rsid w:val="009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2022-11-30T01:30:00Z</dcterms:created>
  <dcterms:modified xsi:type="dcterms:W3CDTF">2022-11-30T01:32:00Z</dcterms:modified>
</cp:coreProperties>
</file>