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47092" w:rsidP="00370568">
            <w:pPr>
              <w:spacing w:after="0" w:line="312" w:lineRule="auto"/>
            </w:pPr>
            <w:r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AB0D17">
        <w:rPr>
          <w:b/>
        </w:rPr>
        <w:t>41</w:t>
      </w:r>
      <w:r>
        <w:rPr>
          <w:b/>
        </w:rPr>
        <w:t xml:space="preserve">  NĂM HỌC 2022-2023 </w:t>
      </w:r>
      <w:r w:rsidRPr="000F4D14">
        <w:rPr>
          <w:b/>
        </w:rPr>
        <w:t xml:space="preserve"> (TỪ NGÀY </w:t>
      </w:r>
      <w:r w:rsidR="00AB0D17">
        <w:rPr>
          <w:b/>
        </w:rPr>
        <w:t>12/06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AB0D17">
        <w:rPr>
          <w:b/>
        </w:rPr>
        <w:t>17</w:t>
      </w:r>
      <w:r w:rsidR="000F1E9A">
        <w:rPr>
          <w:b/>
        </w:rPr>
        <w:t>/06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A2DD2">
              <w:rPr>
                <w:color w:val="000000"/>
                <w:sz w:val="26"/>
                <w:szCs w:val="26"/>
              </w:rPr>
              <w:t>Kiểm tra công tác đón trẻ, chào cờ, thể dục sáng.</w:t>
            </w:r>
          </w:p>
          <w:p w:rsidR="00595B9D" w:rsidRDefault="00595B9D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</w:t>
            </w:r>
            <w:r w:rsidRPr="00595B9D">
              <w:rPr>
                <w:color w:val="000000"/>
                <w:sz w:val="26"/>
                <w:szCs w:val="26"/>
              </w:rPr>
              <w:t>ội nghị trực tuyến với TP về đánh giá tình hình thực hiện KL 01 của BCT.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0F2EF3" w:rsidRDefault="000F2EF3" w:rsidP="00595B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0F2E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 w:rsidR="000F2EF3">
              <w:rPr>
                <w:color w:val="000000"/>
                <w:sz w:val="26"/>
                <w:szCs w:val="26"/>
              </w:rPr>
              <w:t>Kiểm tra công tác đón trẻ, thể dục sáng</w:t>
            </w:r>
          </w:p>
          <w:p w:rsidR="00555C35" w:rsidRDefault="00ED2DAF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95FAD">
              <w:rPr>
                <w:color w:val="000000"/>
                <w:sz w:val="26"/>
                <w:szCs w:val="26"/>
              </w:rPr>
              <w:t>Dự HĐ học</w:t>
            </w:r>
            <w:r w:rsidR="00621016">
              <w:rPr>
                <w:color w:val="000000"/>
                <w:sz w:val="26"/>
                <w:szCs w:val="26"/>
              </w:rPr>
              <w:t xml:space="preserve"> </w:t>
            </w:r>
          </w:p>
          <w:p w:rsidR="00C8269B" w:rsidRPr="00EB3E01" w:rsidRDefault="00C8269B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Dự HĐ ăn trưa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E97DB1" w:rsidRPr="00A87556" w:rsidRDefault="00595FAD" w:rsidP="00260C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A2DD2">
              <w:rPr>
                <w:color w:val="000000"/>
                <w:sz w:val="26"/>
                <w:szCs w:val="26"/>
              </w:rPr>
              <w:t xml:space="preserve">Kiểm tra </w:t>
            </w:r>
            <w:r w:rsidR="00260CAB">
              <w:rPr>
                <w:color w:val="000000"/>
                <w:sz w:val="26"/>
                <w:szCs w:val="26"/>
              </w:rPr>
              <w:t>HĐ học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83" w:rsidRDefault="002A29DE" w:rsidP="00171B8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1B83"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:rsidR="00E97DB1" w:rsidRPr="00A87556" w:rsidRDefault="00171B83" w:rsidP="00171B8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góc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341FDC" w:rsidRPr="00341FDC" w:rsidRDefault="00595FAD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</w:t>
            </w:r>
            <w:r w:rsidR="008F54E9">
              <w:rPr>
                <w:color w:val="000000"/>
                <w:sz w:val="26"/>
                <w:szCs w:val="26"/>
              </w:rPr>
              <w:t>ng h</w:t>
            </w:r>
            <w:r w:rsidR="008F54E9" w:rsidRPr="008F54E9">
              <w:rPr>
                <w:color w:val="000000"/>
                <w:sz w:val="26"/>
                <w:szCs w:val="26"/>
              </w:rPr>
              <w:t>ọc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296129" w:rsidP="00DE7F8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</w:t>
            </w:r>
            <w:r w:rsidRPr="00296129">
              <w:rPr>
                <w:sz w:val="26"/>
                <w:szCs w:val="26"/>
              </w:rPr>
              <w:t>ực</w:t>
            </w:r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396F59" w:rsidRDefault="00396F59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lại KH tuyển sinh đi nộp PGD</w:t>
            </w:r>
          </w:p>
          <w:p w:rsidR="00055DC6" w:rsidRDefault="00055DC6" w:rsidP="00396F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D6542">
              <w:rPr>
                <w:color w:val="000000"/>
                <w:sz w:val="26"/>
                <w:szCs w:val="26"/>
              </w:rPr>
              <w:t>Ki</w:t>
            </w:r>
            <w:r w:rsidR="002D6542" w:rsidRPr="002D6542">
              <w:rPr>
                <w:color w:val="000000"/>
                <w:sz w:val="26"/>
                <w:szCs w:val="26"/>
              </w:rPr>
              <w:t>ể</w:t>
            </w:r>
            <w:r w:rsidR="00396F59">
              <w:rPr>
                <w:color w:val="000000"/>
                <w:sz w:val="26"/>
                <w:szCs w:val="26"/>
              </w:rPr>
              <w:t>m tra các bộ phận chuẩn bị tuyển sinh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8F54E9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55C35">
              <w:rPr>
                <w:color w:val="000000"/>
                <w:sz w:val="26"/>
                <w:szCs w:val="26"/>
              </w:rPr>
              <w:t xml:space="preserve">Kiểm tra </w:t>
            </w:r>
            <w:r w:rsidR="009E126F">
              <w:rPr>
                <w:color w:val="000000"/>
                <w:sz w:val="26"/>
                <w:szCs w:val="26"/>
              </w:rPr>
              <w:t>HĐC</w:t>
            </w:r>
          </w:p>
          <w:p w:rsidR="009E126F" w:rsidRDefault="009E126F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3E204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hồ sơ lưu các lớp</w:t>
            </w:r>
          </w:p>
          <w:p w:rsidR="00A76B14" w:rsidRDefault="00A76B14" w:rsidP="009E126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260CAB" w:rsidP="000F1E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3E2041">
              <w:rPr>
                <w:color w:val="000000"/>
                <w:sz w:val="26"/>
                <w:szCs w:val="26"/>
              </w:rPr>
              <w:t xml:space="preserve"> Kiểm tra công tác </w:t>
            </w:r>
            <w:r w:rsidR="00171B83">
              <w:rPr>
                <w:color w:val="000000"/>
                <w:sz w:val="26"/>
                <w:szCs w:val="26"/>
              </w:rPr>
              <w:t>HĐC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Kiểm tra HĐC</w:t>
            </w:r>
          </w:p>
          <w:p w:rsidR="00E97DB1" w:rsidRPr="007E4F51" w:rsidRDefault="00A76B14" w:rsidP="00171B8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171B83">
              <w:rPr>
                <w:color w:val="000000"/>
                <w:sz w:val="26"/>
                <w:szCs w:val="26"/>
              </w:rPr>
              <w:t>giờ trả trẻ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 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r w:rsidR="00055DC6">
              <w:rPr>
                <w:color w:val="000000"/>
                <w:sz w:val="26"/>
                <w:szCs w:val="26"/>
              </w:rPr>
              <w:t xml:space="preserve"> 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 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Hiệu phó</w:t>
            </w:r>
          </w:p>
          <w:p w:rsidR="00E97DB1" w:rsidRDefault="00B56095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B56095" w:rsidRP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  <w:p w:rsidR="00E97DB1" w:rsidRP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>- Nội dung: Kiểm tra giao nhận thực phẩm tại bếp</w:t>
            </w:r>
          </w:p>
          <w:p w:rsidR="00E97DB1" w:rsidRPr="00B56095" w:rsidRDefault="00B56095" w:rsidP="00B5609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r w:rsidRPr="00B56095">
              <w:rPr>
                <w:sz w:val="26"/>
                <w:szCs w:val="26"/>
              </w:rPr>
              <w:t>Kiểm tra HĐ ăn</w:t>
            </w:r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A</w:t>
            </w:r>
            <w:r w:rsidRPr="00B5609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Nội dung: </w:t>
            </w:r>
            <w:r>
              <w:rPr>
                <w:color w:val="000000"/>
                <w:sz w:val="26"/>
                <w:szCs w:val="26"/>
              </w:rPr>
              <w:t xml:space="preserve">Đi dự hoạt động công đoàn của </w:t>
            </w:r>
            <w:r>
              <w:rPr>
                <w:color w:val="000000"/>
                <w:sz w:val="26"/>
                <w:szCs w:val="26"/>
              </w:rPr>
              <w:lastRenderedPageBreak/>
              <w:t>LĐLĐ Quận</w:t>
            </w:r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lastRenderedPageBreak/>
              <w:t xml:space="preserve">- Nội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 xml:space="preserve">Học trung cấp lý luận chính trị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lastRenderedPageBreak/>
              <w:t>tại trung tâm lý 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7214D8">
              <w:rPr>
                <w:sz w:val="26"/>
                <w:szCs w:val="26"/>
              </w:rPr>
              <w:lastRenderedPageBreak/>
              <w:t xml:space="preserve">- Nội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 xml:space="preserve">Học trung cấp lý luận chính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lastRenderedPageBreak/>
              <w:t>trị tại trung tâm lý 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</w:t>
            </w:r>
            <w:r w:rsidRPr="0063469E">
              <w:rPr>
                <w:sz w:val="26"/>
                <w:szCs w:val="26"/>
              </w:rPr>
              <w:t>ổng</w:t>
            </w:r>
            <w:r>
              <w:rPr>
                <w:sz w:val="26"/>
                <w:szCs w:val="26"/>
              </w:rPr>
              <w:t xml:space="preserve"> v</w:t>
            </w:r>
            <w:r w:rsidRPr="0063469E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sinh m</w:t>
            </w:r>
            <w:r w:rsidRPr="0063469E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 trư</w:t>
            </w:r>
            <w:r w:rsidRPr="0063469E">
              <w:rPr>
                <w:sz w:val="26"/>
                <w:szCs w:val="26"/>
              </w:rPr>
              <w:t>ờng</w:t>
            </w:r>
            <w:r>
              <w:rPr>
                <w:sz w:val="26"/>
                <w:szCs w:val="26"/>
              </w:rPr>
              <w:t>, di</w:t>
            </w:r>
            <w:r w:rsidRPr="0063469E">
              <w:rPr>
                <w:sz w:val="26"/>
                <w:szCs w:val="26"/>
              </w:rPr>
              <w:t>ệt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b</w:t>
            </w:r>
            <w:r w:rsidRPr="0063469E"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 g</w:t>
            </w:r>
            <w:r w:rsidRPr="0063469E">
              <w:rPr>
                <w:sz w:val="26"/>
                <w:szCs w:val="26"/>
              </w:rPr>
              <w:t>ậy</w:t>
            </w:r>
            <w:r>
              <w:rPr>
                <w:sz w:val="26"/>
                <w:szCs w:val="26"/>
              </w:rPr>
              <w:t>, ph</w:t>
            </w:r>
            <w:r w:rsidRPr="0063469E">
              <w:rPr>
                <w:sz w:val="26"/>
                <w:szCs w:val="26"/>
              </w:rPr>
              <w:t>òng</w:t>
            </w:r>
            <w:r>
              <w:rPr>
                <w:sz w:val="26"/>
                <w:szCs w:val="26"/>
              </w:rPr>
              <w:t xml:space="preserve"> ch</w:t>
            </w:r>
            <w:r w:rsidRPr="0063469E">
              <w:rPr>
                <w:sz w:val="26"/>
                <w:szCs w:val="26"/>
              </w:rPr>
              <w:t>ống</w:t>
            </w:r>
            <w:r>
              <w:rPr>
                <w:sz w:val="26"/>
                <w:szCs w:val="26"/>
              </w:rPr>
              <w:t xml:space="preserve"> d</w:t>
            </w:r>
            <w:r w:rsidRPr="0063469E">
              <w:rPr>
                <w:sz w:val="26"/>
                <w:szCs w:val="26"/>
              </w:rPr>
              <w:t>ịch</w:t>
            </w:r>
            <w:r>
              <w:rPr>
                <w:sz w:val="26"/>
                <w:szCs w:val="26"/>
              </w:rPr>
              <w:t xml:space="preserve"> s</w:t>
            </w:r>
            <w:r w:rsidRPr="0063469E">
              <w:rPr>
                <w:sz w:val="26"/>
                <w:szCs w:val="26"/>
              </w:rPr>
              <w:t>ốt</w:t>
            </w:r>
            <w:r>
              <w:rPr>
                <w:sz w:val="26"/>
                <w:szCs w:val="26"/>
              </w:rPr>
              <w:t xml:space="preserve"> xu</w:t>
            </w:r>
            <w:r w:rsidRPr="0063469E">
              <w:rPr>
                <w:sz w:val="26"/>
                <w:szCs w:val="26"/>
              </w:rPr>
              <w:t>ất</w:t>
            </w:r>
            <w:r>
              <w:rPr>
                <w:sz w:val="26"/>
                <w:szCs w:val="26"/>
              </w:rPr>
              <w:t xml:space="preserve"> huy</w:t>
            </w:r>
            <w:r w:rsidRPr="0063469E">
              <w:rPr>
                <w:sz w:val="26"/>
                <w:szCs w:val="26"/>
              </w:rPr>
              <w:t>ết</w:t>
            </w:r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r w:rsidRPr="00B56095">
              <w:rPr>
                <w:sz w:val="26"/>
                <w:szCs w:val="26"/>
              </w:rPr>
              <w:t>Kiểm tra HĐ chiều</w:t>
            </w:r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B1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</w:rPr>
              <w:t>Làm việc tại phòng</w:t>
            </w:r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 Nội dung: Kiể</w:t>
            </w:r>
            <w:r>
              <w:rPr>
                <w:sz w:val="26"/>
                <w:szCs w:val="26"/>
              </w:rPr>
              <w:t>m tra giờ</w:t>
            </w:r>
            <w:r w:rsidRPr="00B56095">
              <w:rPr>
                <w:sz w:val="26"/>
                <w:szCs w:val="26"/>
              </w:rPr>
              <w:t xml:space="preserve"> chiều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 w:rsidRPr="00B56095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2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7214D8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6095" w:rsidRPr="00B56095">
              <w:rPr>
                <w:sz w:val="26"/>
                <w:szCs w:val="26"/>
              </w:rPr>
              <w:t>Kiể</w:t>
            </w:r>
            <w:r w:rsidR="00B56095">
              <w:rPr>
                <w:sz w:val="26"/>
                <w:szCs w:val="26"/>
              </w:rPr>
              <w:t>m tra giờ</w:t>
            </w:r>
            <w:r w:rsidR="00B56095"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trả</w:t>
            </w:r>
            <w:r w:rsidR="00B56095"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trẻ </w:t>
            </w:r>
            <w:r w:rsidR="00B56095" w:rsidRPr="00B56095">
              <w:rPr>
                <w:sz w:val="26"/>
                <w:szCs w:val="26"/>
                <w:lang w:val="vi-VN"/>
              </w:rPr>
              <w:t xml:space="preserve">lớp </w:t>
            </w:r>
            <w:r>
              <w:rPr>
                <w:sz w:val="26"/>
                <w:szCs w:val="26"/>
              </w:rPr>
              <w:t>D2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AB4B1F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D1C59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color w:val="000000"/>
                <w:sz w:val="26"/>
                <w:szCs w:val="26"/>
              </w:rPr>
              <w:t>- Kiểm tra công tác đón trẻ, chào cờ, thể dục sáng.</w:t>
            </w:r>
          </w:p>
          <w:p w:rsidR="00157408" w:rsidRPr="00B56095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sz w:val="26"/>
                <w:szCs w:val="26"/>
              </w:rPr>
              <w:t>Kiểm tra hoạt động học lớp</w:t>
            </w:r>
            <w:r w:rsidR="00621016">
              <w:rPr>
                <w:sz w:val="26"/>
                <w:szCs w:val="26"/>
              </w:rPr>
              <w:t xml:space="preserve"> B1</w:t>
            </w:r>
          </w:p>
          <w:p w:rsidR="00157408" w:rsidRPr="00B56095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sz w:val="26"/>
                <w:szCs w:val="26"/>
              </w:rPr>
              <w:t>Kiểm tra giờ đón trẻ lớp B2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Pr="00B56095" w:rsidRDefault="0015740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Kiểm tra giao nhận thực phẩm tại bếp</w:t>
            </w:r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P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giờ ăn lớp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3AD0" w:rsidRDefault="00BD3AD0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3AD0"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 Nội dung: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chiều các lớp</w:t>
            </w:r>
          </w:p>
          <w:p w:rsidR="00157408" w:rsidRPr="00947092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sz w:val="26"/>
                <w:szCs w:val="26"/>
              </w:rPr>
              <w:t>- Kiểm tra hồ sơ sổ sách chuyên môn các lớp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sz w:val="26"/>
                <w:szCs w:val="26"/>
              </w:rPr>
              <w:t>Kiểm tra hoạt động chiều lớp D1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57408" w:rsidRPr="006D1C59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27F0F"/>
    <w:rsid w:val="001522EB"/>
    <w:rsid w:val="00157408"/>
    <w:rsid w:val="00171B83"/>
    <w:rsid w:val="00196698"/>
    <w:rsid w:val="001A783E"/>
    <w:rsid w:val="001B29D3"/>
    <w:rsid w:val="00260CAB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B9D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365B"/>
    <w:rsid w:val="0075245B"/>
    <w:rsid w:val="00754F07"/>
    <w:rsid w:val="00757144"/>
    <w:rsid w:val="007E353B"/>
    <w:rsid w:val="007E4F51"/>
    <w:rsid w:val="008316A7"/>
    <w:rsid w:val="0083534A"/>
    <w:rsid w:val="008F54E9"/>
    <w:rsid w:val="00911751"/>
    <w:rsid w:val="00935894"/>
    <w:rsid w:val="00947092"/>
    <w:rsid w:val="00953479"/>
    <w:rsid w:val="00977039"/>
    <w:rsid w:val="0098357F"/>
    <w:rsid w:val="009B6D18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B0D17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AutoBVT</cp:lastModifiedBy>
  <cp:revision>23</cp:revision>
  <dcterms:created xsi:type="dcterms:W3CDTF">2023-05-08T07:08:00Z</dcterms:created>
  <dcterms:modified xsi:type="dcterms:W3CDTF">2023-06-13T03:23:00Z</dcterms:modified>
</cp:coreProperties>
</file>