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DF" w:rsidRDefault="00811097">
      <w:pPr>
        <w:pStyle w:val="NormalWeb"/>
        <w:spacing w:line="288" w:lineRule="auto"/>
        <w:ind w:firstLine="720"/>
        <w:jc w:val="center"/>
        <w:outlineLvl w:val="2"/>
        <w:divId w:val="1586840487"/>
        <w:rPr>
          <w:rFonts w:eastAsia="Times New Roman"/>
          <w:b/>
          <w:bCs/>
          <w:sz w:val="28"/>
          <w:szCs w:val="28"/>
        </w:rPr>
      </w:pPr>
      <w:r>
        <w:rPr>
          <w:rFonts w:eastAsia="Times New Roman"/>
          <w:b/>
          <w:bCs/>
          <w:sz w:val="28"/>
          <w:szCs w:val="28"/>
        </w:rPr>
        <w:t xml:space="preserve">KẾ HOẠCH GIÁO DỤC THÁNG 1 - LỨA TUỔI MẪU GIÁO BÉ 3-4 TUỔI - LỚP C3 </w:t>
      </w:r>
      <w:r>
        <w:rPr>
          <w:rFonts w:eastAsia="Times New Roman"/>
          <w:b/>
          <w:bCs/>
          <w:sz w:val="28"/>
          <w:szCs w:val="28"/>
        </w:rPr>
        <w:br/>
        <w:t xml:space="preserve">Tên giáo viên: Lớp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21"/>
        <w:gridCol w:w="334"/>
        <w:gridCol w:w="1658"/>
        <w:gridCol w:w="1659"/>
        <w:gridCol w:w="1659"/>
        <w:gridCol w:w="1659"/>
        <w:gridCol w:w="822"/>
      </w:tblGrid>
      <w:tr w:rsidR="00FA0FDF">
        <w:trPr>
          <w:divId w:val="158684048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divId w:val="1134369910"/>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FA0FDF" w:rsidRDefault="00811097">
            <w:pPr>
              <w:jc w:val="center"/>
              <w:divId w:val="2113892312"/>
              <w:rPr>
                <w:rFonts w:eastAsia="Times New Roman"/>
                <w:b/>
                <w:bCs/>
              </w:rPr>
            </w:pPr>
            <w:r>
              <w:rPr>
                <w:rFonts w:eastAsia="Times New Roman"/>
                <w:b/>
                <w:bCs/>
              </w:rPr>
              <w:t>Tuần 1</w:t>
            </w:r>
            <w:r>
              <w:rPr>
                <w:rFonts w:eastAsia="Times New Roman"/>
                <w:b/>
                <w:bCs/>
              </w:rPr>
              <w:br/>
            </w:r>
            <w:r>
              <w:rPr>
                <w:rFonts w:eastAsia="Times New Roman"/>
                <w:b/>
                <w:bCs/>
                <w:i/>
                <w:iCs/>
              </w:rPr>
              <w:t>Từ 02/01 đến 06/01</w:t>
            </w:r>
          </w:p>
        </w:tc>
        <w:tc>
          <w:tcPr>
            <w:tcW w:w="900" w:type="pct"/>
            <w:tcBorders>
              <w:top w:val="single" w:sz="6" w:space="0" w:color="000000"/>
              <w:left w:val="single" w:sz="6" w:space="0" w:color="000000"/>
              <w:bottom w:val="single" w:sz="6" w:space="0" w:color="000000"/>
              <w:right w:val="single" w:sz="6" w:space="0" w:color="000000"/>
            </w:tcBorders>
            <w:hideMark/>
          </w:tcPr>
          <w:p w:rsidR="00FA0FDF" w:rsidRDefault="00811097">
            <w:pPr>
              <w:jc w:val="center"/>
              <w:divId w:val="1436903960"/>
              <w:rPr>
                <w:rFonts w:eastAsia="Times New Roman"/>
                <w:b/>
                <w:bCs/>
              </w:rPr>
            </w:pPr>
            <w:r>
              <w:rPr>
                <w:rFonts w:eastAsia="Times New Roman"/>
                <w:b/>
                <w:bCs/>
              </w:rPr>
              <w:t>Tuần 2</w:t>
            </w:r>
            <w:r>
              <w:rPr>
                <w:rFonts w:eastAsia="Times New Roman"/>
                <w:b/>
                <w:bCs/>
              </w:rPr>
              <w:br/>
            </w:r>
            <w:r>
              <w:rPr>
                <w:rFonts w:eastAsia="Times New Roman"/>
                <w:b/>
                <w:bCs/>
                <w:i/>
                <w:iCs/>
              </w:rPr>
              <w:t>Từ 09/01 đến 13/01</w:t>
            </w:r>
          </w:p>
        </w:tc>
        <w:tc>
          <w:tcPr>
            <w:tcW w:w="900" w:type="pct"/>
            <w:tcBorders>
              <w:top w:val="single" w:sz="6" w:space="0" w:color="000000"/>
              <w:left w:val="single" w:sz="6" w:space="0" w:color="000000"/>
              <w:bottom w:val="single" w:sz="6" w:space="0" w:color="000000"/>
              <w:right w:val="single" w:sz="6" w:space="0" w:color="000000"/>
            </w:tcBorders>
            <w:hideMark/>
          </w:tcPr>
          <w:p w:rsidR="00FA0FDF" w:rsidRDefault="00811097">
            <w:pPr>
              <w:jc w:val="center"/>
              <w:divId w:val="1123426358"/>
              <w:rPr>
                <w:rFonts w:eastAsia="Times New Roman"/>
                <w:b/>
                <w:bCs/>
              </w:rPr>
            </w:pPr>
            <w:r>
              <w:rPr>
                <w:rFonts w:eastAsia="Times New Roman"/>
                <w:b/>
                <w:bCs/>
              </w:rPr>
              <w:t>Tuần 3</w:t>
            </w:r>
            <w:r>
              <w:rPr>
                <w:rFonts w:eastAsia="Times New Roman"/>
                <w:b/>
                <w:bCs/>
              </w:rPr>
              <w:br/>
            </w:r>
            <w:r>
              <w:rPr>
                <w:rFonts w:eastAsia="Times New Roman"/>
                <w:b/>
                <w:bCs/>
                <w:i/>
                <w:iCs/>
              </w:rPr>
              <w:t>Từ 16/01 đến 20/01</w:t>
            </w:r>
          </w:p>
        </w:tc>
        <w:tc>
          <w:tcPr>
            <w:tcW w:w="900" w:type="pct"/>
            <w:tcBorders>
              <w:top w:val="single" w:sz="6" w:space="0" w:color="000000"/>
              <w:left w:val="single" w:sz="6" w:space="0" w:color="000000"/>
              <w:bottom w:val="single" w:sz="6" w:space="0" w:color="000000"/>
              <w:right w:val="single" w:sz="6" w:space="0" w:color="000000"/>
            </w:tcBorders>
            <w:hideMark/>
          </w:tcPr>
          <w:p w:rsidR="00FA0FDF" w:rsidRDefault="00811097">
            <w:pPr>
              <w:jc w:val="center"/>
              <w:divId w:val="1381396475"/>
              <w:rPr>
                <w:rFonts w:eastAsia="Times New Roman"/>
                <w:b/>
                <w:bCs/>
              </w:rPr>
            </w:pPr>
            <w:r>
              <w:rPr>
                <w:rFonts w:eastAsia="Times New Roman"/>
                <w:b/>
                <w:bCs/>
              </w:rPr>
              <w:t>Tuần 4</w:t>
            </w:r>
            <w:r>
              <w:rPr>
                <w:rFonts w:eastAsia="Times New Roman"/>
                <w:b/>
                <w:bCs/>
              </w:rPr>
              <w:br/>
            </w:r>
            <w:r>
              <w:rPr>
                <w:rFonts w:eastAsia="Times New Roman"/>
                <w:b/>
                <w:bCs/>
                <w:i/>
                <w:iCs/>
              </w:rPr>
              <w:t>Từ 23/01 đến 27/01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divId w:val="453524288"/>
              <w:rPr>
                <w:rFonts w:eastAsia="Times New Roman"/>
                <w:b/>
                <w:bCs/>
              </w:rPr>
            </w:pPr>
            <w:r>
              <w:rPr>
                <w:rFonts w:eastAsia="Times New Roman"/>
                <w:b/>
                <w:bCs/>
              </w:rPr>
              <w:t>Mục tiêu thực hiện</w:t>
            </w: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FDF" w:rsidRDefault="00811097">
            <w:r>
              <w:rPr>
                <w:b/>
                <w:bCs/>
              </w:rPr>
              <w:t>Hoạt động khác:</w:t>
            </w:r>
          </w:p>
          <w:p w:rsidR="00FA0FDF" w:rsidRDefault="00811097">
            <w:r>
              <w:rPr>
                <w:rStyle w:val="plan-content-pre1"/>
              </w:rPr>
              <w:t xml:space="preserve">Thứ 2: Chào cờ, nhảy dân vũ theo bài hát: " Tôi yêu Việt Nam", " Việt Nam ơi" Thứ 3,4,5,6: tập các động tác hô hấp, tay, bụng, chân, bật theo lời bài hát, theo nhạc chung của trường ( có sử dụng dụng cụ tập). * Khởi động: Vận động nhẹ nhàng theo nhạc. * Trọng động: Mỗi động tác 4 lần 4 nhịp. Trẻ tập dưới sự hướng dẫn mẫu của cô. + Hô hấp: động tác vươn thở. + ĐT tay: hai tay đưa ra trước, lên cao. + ĐT bụng lườn: Hai tay đưa lên cao, nghiêng người sang 2 bên. + ĐT chân: Đưa từng chân ra phía trước, khuỵu gối, kết hợp tay giang ngang, đưa ra trước. + ĐT bật: bật chụm tách chân. * Điều hòa: hít thở không khí trong lành, cảm nhận thời tiết buổi sáng. Tập thể dục nhịp điệu theo bài: vũ điệu pokemon + Hồi tĩnh: Xếp hàng, nhẹ nhàng đi vào lớp. MT1 </w:t>
            </w:r>
          </w:p>
          <w:p w:rsidR="00FA0FDF" w:rsidRDefault="00FA0FDF">
            <w:pPr>
              <w:rPr>
                <w:rFonts w:eastAsia="Times New Roman"/>
              </w:rPr>
            </w:pPr>
          </w:p>
          <w:p w:rsidR="00FA0FDF" w:rsidRDefault="00811097">
            <w:r>
              <w:rPr>
                <w:rStyle w:val="plan-content-pre1"/>
              </w:rPr>
              <w:t>- Cô đón trẻ vào lớp với thái độ ân cần, niềm nở.</w:t>
            </w:r>
            <w:r>
              <w:rPr>
                <w:sz w:val="28"/>
                <w:szCs w:val="28"/>
              </w:rPr>
              <w:br/>
            </w:r>
            <w:r>
              <w:rPr>
                <w:rStyle w:val="plan-content-pre1"/>
              </w:rPr>
              <w:t>- Quan tâm đến tình hình sức khỏe của trẻ khi nhận trẻ vào lớp, nhắc trẻ mặc quần áo phù hợp với thời tiết, vệ sinh cá nhân sạch sẽ trước khi đến lớp.</w:t>
            </w:r>
            <w:r>
              <w:rPr>
                <w:sz w:val="28"/>
                <w:szCs w:val="28"/>
              </w:rPr>
              <w:br/>
            </w:r>
            <w:r>
              <w:rPr>
                <w:rStyle w:val="plan-content-pre1"/>
              </w:rPr>
              <w:t xml:space="preserve">- Quan sát nhắc nhở trẻ sử dụng một số từ chào hỏi và từ lễ phép phù hợp với tình huống </w:t>
            </w:r>
          </w:p>
          <w:p w:rsidR="00FA0FDF" w:rsidRDefault="00FA0FDF">
            <w:pPr>
              <w:rPr>
                <w:rFonts w:eastAsia="Times New Roman"/>
              </w:rPr>
            </w:pPr>
          </w:p>
          <w:p w:rsidR="00FA0FDF" w:rsidRDefault="00811097">
            <w:r>
              <w:rPr>
                <w:rStyle w:val="plan-content-pre1"/>
              </w:rPr>
              <w:t xml:space="preserve">Thứ 2: Chào cờ, nhảy dân vũ theo bài hát: " Tôi yêu Việt Nam", " Việt Nam ơi" Thứ 3,4,5,6: tập các động tác hô hấp, tay, bụng, chân, bật theo lời bài hát, theo nhạc chung của trường ( có sử dụng dụng cụ tập). * Khởi động: Vận động nhẹ nhàng theo nhạc. * Trọng động: Mỗi động tác 4 lần 4 nhịp. Trẻ tập dưới sự hướng dẫn mẫu của cô. + Hô hấp: động tác vươn thở. + ĐT tay: hai tay đưa ra trước, lên cao. + ĐT bụng lườn: Hai tay đưa lên cao, nghiêng người sang 2 bên. + ĐT chân: Đưa từng chân ra phía trước, khuỵu gối, kết hợp tay giang ngang, đưa ra trước. + ĐT bật: bật chụm tách chân. * Điều hòa: hít thở không khí trong lành, cảm nhận thời tiết buổi sáng. Tập thể dục nhịp điệu theo bài: vũ điệu pokemon + Hồi tĩnh: Xếp hàng, nhẹ nhàng đi vào lớp.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FDF" w:rsidRDefault="00811097">
            <w:r>
              <w:rPr>
                <w:rStyle w:val="plan-content-pre1"/>
              </w:rPr>
              <w:t xml:space="preserve">Trò chuyện về các loại hạt, các loại quả, những chiếc lá xinh </w:t>
            </w:r>
            <w:r>
              <w:rPr>
                <w:rStyle w:val="plan-content-pre1"/>
                <w:b/>
                <w:bCs/>
                <w:color w:val="337AB7"/>
              </w:rPr>
              <w:t>(MT44)</w:t>
            </w:r>
            <w:r>
              <w:rPr>
                <w:rStyle w:val="plan-content-pre1"/>
              </w:rPr>
              <w:t xml:space="preserve"> </w:t>
            </w:r>
          </w:p>
          <w:p w:rsidR="00FA0FDF" w:rsidRDefault="00FA0FDF">
            <w:pPr>
              <w:rPr>
                <w:rFonts w:eastAsia="Times New Roman"/>
              </w:rPr>
            </w:pPr>
          </w:p>
          <w:p w:rsidR="00FA0FDF" w:rsidRDefault="00811097">
            <w:r>
              <w:rPr>
                <w:rStyle w:val="plan-content-pre1"/>
              </w:rPr>
              <w:t>* Cô trò chuyện với trẻ về một số loại hoa</w:t>
            </w:r>
            <w:r>
              <w:rPr>
                <w:sz w:val="28"/>
                <w:szCs w:val="28"/>
              </w:rPr>
              <w:br/>
            </w:r>
            <w:r>
              <w:rPr>
                <w:rStyle w:val="plan-content-pre1"/>
              </w:rPr>
              <w:t>* Cô trò chuyện với trẻ về gia đình bé đón tết như thế nào?</w:t>
            </w:r>
            <w:r>
              <w:rPr>
                <w:sz w:val="28"/>
                <w:szCs w:val="28"/>
              </w:rPr>
              <w:br/>
            </w:r>
            <w:r>
              <w:rPr>
                <w:rStyle w:val="plan-content-pre1"/>
              </w:rPr>
              <w:t>- Tết con đi đâu? Con chúc tết mọi người nư thế nào?</w:t>
            </w:r>
            <w:r>
              <w:rPr>
                <w:sz w:val="28"/>
                <w:szCs w:val="28"/>
              </w:rPr>
              <w:br/>
            </w:r>
            <w:r>
              <w:rPr>
                <w:rStyle w:val="plan-content-pre1"/>
              </w:rPr>
              <w:t>* Cô trò chuyện với trẻ về một số món ăn ngày tết</w:t>
            </w:r>
            <w:r>
              <w:rPr>
                <w:sz w:val="28"/>
                <w:szCs w:val="28"/>
              </w:rPr>
              <w:br/>
            </w:r>
            <w:r>
              <w:rPr>
                <w:rStyle w:val="plan-content-pre1"/>
              </w:rPr>
              <w:t>- Con thích ăn món gì ngày tết?</w:t>
            </w:r>
            <w:r>
              <w:rPr>
                <w:sz w:val="28"/>
                <w:szCs w:val="28"/>
              </w:rPr>
              <w:br/>
            </w:r>
            <w:r>
              <w:rPr>
                <w:rStyle w:val="plan-content-pre1"/>
              </w:rPr>
              <w:t xml:space="preserve">- Mẹ và gia đình đã chuẩn bị những món gì đón tết? </w:t>
            </w:r>
          </w:p>
          <w:p w:rsidR="00FA0FDF" w:rsidRDefault="00FA0FDF">
            <w:pPr>
              <w:rPr>
                <w:rFonts w:eastAsia="Times New Roman"/>
              </w:rPr>
            </w:pPr>
          </w:p>
          <w:p w:rsidR="00FA0FDF" w:rsidRDefault="00811097">
            <w:r>
              <w:rPr>
                <w:rStyle w:val="plan-content-pre1"/>
              </w:rPr>
              <w:t xml:space="preserve">Trò chuyện về ngày tết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rate"/>
                <w:rFonts w:eastAsia="Times New Roman"/>
              </w:rPr>
              <w:t>MT44</w:t>
            </w:r>
          </w:p>
        </w:tc>
      </w:tr>
      <w:tr w:rsidR="00FA0FDF">
        <w:trPr>
          <w:divId w:val="158684048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Văn học</w:t>
            </w:r>
          </w:p>
          <w:p w:rsidR="00FA0FDF" w:rsidRDefault="00811097">
            <w:pPr>
              <w:rPr>
                <w:rFonts w:eastAsia="Times New Roman"/>
              </w:rPr>
            </w:pPr>
            <w:r>
              <w:rPr>
                <w:rStyle w:val="plan-content-pre1"/>
                <w:rFonts w:eastAsia="Times New Roman"/>
              </w:rPr>
              <w:t xml:space="preserve">Thơ: Hoa đào (MT49)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Văn học</w:t>
            </w:r>
          </w:p>
          <w:p w:rsidR="00FA0FDF" w:rsidRDefault="00811097">
            <w:pPr>
              <w:rPr>
                <w:rFonts w:eastAsia="Times New Roman"/>
              </w:rPr>
            </w:pPr>
            <w:r>
              <w:rPr>
                <w:rStyle w:val="plan-content-pre1"/>
                <w:rFonts w:eastAsia="Times New Roman"/>
              </w:rPr>
              <w:t xml:space="preserve">Truyện: Sự tích mùa xuân (MT49)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Văn học</w:t>
            </w:r>
          </w:p>
          <w:p w:rsidR="00FA0FDF" w:rsidRDefault="00811097">
            <w:pPr>
              <w:rPr>
                <w:rFonts w:eastAsia="Times New Roman"/>
              </w:rPr>
            </w:pPr>
            <w:r>
              <w:rPr>
                <w:rStyle w:val="plan-content-pre1"/>
                <w:rFonts w:eastAsia="Times New Roman"/>
              </w:rPr>
              <w:t xml:space="preserve">Thơ: tết đang vào nhà(Mt49)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FA0FDF">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rate"/>
                <w:rFonts w:eastAsia="Times New Roman"/>
              </w:rPr>
              <w:t>MT44</w:t>
            </w:r>
            <w:r>
              <w:rPr>
                <w:rFonts w:eastAsia="Times New Roman"/>
              </w:rPr>
              <w:t xml:space="preserve">, </w:t>
            </w:r>
            <w:r>
              <w:rPr>
                <w:rStyle w:val="rate"/>
                <w:rFonts w:eastAsia="Times New Roman"/>
              </w:rPr>
              <w:t>MT56</w:t>
            </w:r>
            <w:r>
              <w:rPr>
                <w:rFonts w:eastAsia="Times New Roman"/>
              </w:rPr>
              <w:t xml:space="preserve">, </w:t>
            </w:r>
            <w:r>
              <w:rPr>
                <w:rStyle w:val="rate"/>
                <w:rFonts w:eastAsia="Times New Roman"/>
              </w:rPr>
              <w:t>MT6</w:t>
            </w:r>
          </w:p>
        </w:tc>
      </w:tr>
      <w:tr w:rsidR="00FA0FDF">
        <w:trPr>
          <w:divId w:val="1586840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Làm quen với toán</w:t>
            </w:r>
          </w:p>
          <w:p w:rsidR="00FA0FDF" w:rsidRDefault="00811097">
            <w:pPr>
              <w:rPr>
                <w:rFonts w:eastAsia="Times New Roman"/>
              </w:rPr>
            </w:pPr>
            <w:r>
              <w:rPr>
                <w:rStyle w:val="plan-content-pre1"/>
                <w:rFonts w:eastAsia="Times New Roman"/>
              </w:rPr>
              <w:t xml:space="preserve">tách gộp trong phạm vi 3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Làm quen với toán</w:t>
            </w:r>
          </w:p>
          <w:p w:rsidR="00FA0FDF" w:rsidRDefault="00811097">
            <w:pPr>
              <w:rPr>
                <w:rFonts w:eastAsia="Times New Roman"/>
              </w:rPr>
            </w:pPr>
            <w:r>
              <w:rPr>
                <w:rStyle w:val="plan-content-pre1"/>
                <w:rFonts w:eastAsia="Times New Roman"/>
              </w:rPr>
              <w:t xml:space="preserve">Đếm trên đối tượng trong phạm vi 4 ( MT27)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Làm quen với toán</w:t>
            </w:r>
          </w:p>
          <w:p w:rsidR="00FA0FDF" w:rsidRDefault="00811097">
            <w:pPr>
              <w:rPr>
                <w:rFonts w:eastAsia="Times New Roman"/>
              </w:rPr>
            </w:pPr>
            <w:r>
              <w:rPr>
                <w:rStyle w:val="plan-content-pre1"/>
                <w:rFonts w:eastAsia="Times New Roman"/>
              </w:rPr>
              <w:t xml:space="preserve">Dạy trẻ nhận ra quy tắc sắp xếp và sao chép theo mẫu có sẵn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FA0FD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r>
      <w:tr w:rsidR="00FA0FDF">
        <w:trPr>
          <w:divId w:val="1586840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Vận động</w:t>
            </w:r>
          </w:p>
          <w:p w:rsidR="00FA0FDF" w:rsidRDefault="00811097">
            <w:pPr>
              <w:rPr>
                <w:rFonts w:eastAsia="Times New Roman"/>
              </w:rPr>
            </w:pPr>
            <w:r>
              <w:rPr>
                <w:rStyle w:val="plan-content-pre1"/>
                <w:rFonts w:eastAsia="Times New Roman"/>
              </w:rPr>
              <w:t xml:space="preserve">Đập và bắt bóng. TC: Trời nắng, trời mưa (MT4)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Âm nhạc</w:t>
            </w:r>
          </w:p>
          <w:p w:rsidR="00FA0FDF" w:rsidRDefault="00811097">
            <w:pPr>
              <w:rPr>
                <w:rFonts w:eastAsia="Times New Roman"/>
              </w:rPr>
            </w:pPr>
            <w:r>
              <w:rPr>
                <w:rStyle w:val="plan-content-pre1"/>
                <w:rFonts w:eastAsia="Times New Roman"/>
              </w:rPr>
              <w:t>NDTT:-DH: Quả</w:t>
            </w:r>
            <w:r>
              <w:rPr>
                <w:rFonts w:eastAsia="Times New Roman"/>
                <w:sz w:val="28"/>
                <w:szCs w:val="28"/>
              </w:rPr>
              <w:br/>
            </w:r>
            <w:r>
              <w:rPr>
                <w:rStyle w:val="plan-content-pre1"/>
                <w:rFonts w:eastAsia="Times New Roman"/>
              </w:rPr>
              <w:t>( ST: Xanh Xanh)</w:t>
            </w:r>
            <w:r>
              <w:rPr>
                <w:rFonts w:eastAsia="Times New Roman"/>
                <w:sz w:val="28"/>
                <w:szCs w:val="28"/>
              </w:rPr>
              <w:br/>
            </w:r>
            <w:r>
              <w:rPr>
                <w:rStyle w:val="plan-content-pre1"/>
                <w:rFonts w:eastAsia="Times New Roman"/>
              </w:rPr>
              <w:t>NDKH:-NH: Vườn cây của ba ( ST: Phan Nhân)</w:t>
            </w:r>
            <w:r>
              <w:rPr>
                <w:rFonts w:eastAsia="Times New Roman"/>
                <w:sz w:val="28"/>
                <w:szCs w:val="28"/>
              </w:rPr>
              <w:br/>
            </w:r>
            <w:r>
              <w:rPr>
                <w:rStyle w:val="plan-content-pre1"/>
                <w:rFonts w:eastAsia="Times New Roman"/>
              </w:rPr>
              <w:t xml:space="preserve">TC: Ai nhanh hơn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Vận động</w:t>
            </w:r>
          </w:p>
          <w:p w:rsidR="00FA0FDF" w:rsidRDefault="00811097">
            <w:pPr>
              <w:rPr>
                <w:rFonts w:eastAsia="Times New Roman"/>
              </w:rPr>
            </w:pPr>
            <w:r>
              <w:rPr>
                <w:rStyle w:val="plan-content-pre1"/>
                <w:rFonts w:eastAsia="Times New Roman"/>
              </w:rPr>
              <w:t xml:space="preserve">Ném xa bằng 2 tay TC: Đá bóng vào goal </w:t>
            </w:r>
            <w:r>
              <w:rPr>
                <w:rStyle w:val="plan-content-pre1"/>
                <w:rFonts w:eastAsia="Times New Roman"/>
                <w:b/>
                <w:bCs/>
                <w:color w:val="337AB7"/>
              </w:rPr>
              <w:t>(MT6)</w:t>
            </w:r>
            <w:r>
              <w:rPr>
                <w:rStyle w:val="plan-content-pre1"/>
                <w:rFonts w:eastAsia="Times New Roman"/>
              </w:rPr>
              <w:t xml:space="preserve">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FA0FD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r>
      <w:tr w:rsidR="00FA0FDF">
        <w:trPr>
          <w:divId w:val="1586840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Khám phá</w:t>
            </w:r>
          </w:p>
          <w:p w:rsidR="00FA0FDF" w:rsidRDefault="00811097">
            <w:pPr>
              <w:rPr>
                <w:rFonts w:eastAsia="Times New Roman"/>
              </w:rPr>
            </w:pPr>
            <w:r>
              <w:rPr>
                <w:rStyle w:val="plan-content-pre1"/>
                <w:rFonts w:eastAsia="Times New Roman"/>
              </w:rPr>
              <w:t xml:space="preserve">Tìm hiểu về một số loại hoa </w:t>
            </w:r>
            <w:r>
              <w:rPr>
                <w:rStyle w:val="plan-content-pre1"/>
                <w:rFonts w:eastAsia="Times New Roman"/>
                <w:b/>
                <w:bCs/>
                <w:color w:val="337AB7"/>
              </w:rPr>
              <w:t>(MT44)</w:t>
            </w:r>
            <w:r>
              <w:rPr>
                <w:rStyle w:val="plan-content-pre1"/>
                <w:rFonts w:eastAsia="Times New Roman"/>
              </w:rPr>
              <w:t xml:space="preserve">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Khám phá</w:t>
            </w:r>
          </w:p>
          <w:p w:rsidR="00FA0FDF" w:rsidRDefault="00811097">
            <w:pPr>
              <w:rPr>
                <w:rFonts w:eastAsia="Times New Roman"/>
              </w:rPr>
            </w:pPr>
            <w:r>
              <w:rPr>
                <w:rStyle w:val="plan-content-pre1"/>
                <w:rFonts w:eastAsia="Times New Roman"/>
              </w:rPr>
              <w:t xml:space="preserve">Bé biết quả gì? </w:t>
            </w:r>
            <w:r>
              <w:rPr>
                <w:rStyle w:val="plan-content-pre1"/>
                <w:rFonts w:eastAsia="Times New Roman"/>
                <w:b/>
                <w:bCs/>
                <w:color w:val="337AB7"/>
              </w:rPr>
              <w:t>(MT44)</w:t>
            </w:r>
            <w:r>
              <w:rPr>
                <w:rStyle w:val="plan-content-pre1"/>
                <w:rFonts w:eastAsia="Times New Roman"/>
              </w:rPr>
              <w:t xml:space="preserve">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Khám phá</w:t>
            </w:r>
          </w:p>
          <w:p w:rsidR="00FA0FDF" w:rsidRDefault="00811097">
            <w:pPr>
              <w:rPr>
                <w:rFonts w:eastAsia="Times New Roman"/>
              </w:rPr>
            </w:pPr>
            <w:r>
              <w:rPr>
                <w:rStyle w:val="plan-content-pre1"/>
                <w:rFonts w:eastAsia="Times New Roman"/>
              </w:rPr>
              <w:t xml:space="preserve">Một số trò chơi dân gian (MT40)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FA0FD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r>
      <w:tr w:rsidR="00FA0FDF">
        <w:trPr>
          <w:divId w:val="158684048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Hoạt động tạo hình</w:t>
            </w:r>
          </w:p>
          <w:p w:rsidR="00FA0FDF" w:rsidRDefault="00811097">
            <w:pPr>
              <w:rPr>
                <w:rFonts w:eastAsia="Times New Roman"/>
              </w:rPr>
            </w:pPr>
            <w:r>
              <w:rPr>
                <w:rStyle w:val="plan-content-pre1"/>
                <w:rFonts w:eastAsia="Times New Roman"/>
              </w:rPr>
              <w:t xml:space="preserve">Tạo hình từ lá cây thành bức tranh </w:t>
            </w:r>
            <w:r>
              <w:rPr>
                <w:rStyle w:val="plan-content-pre1"/>
                <w:rFonts w:eastAsia="Times New Roman"/>
                <w:b/>
                <w:bCs/>
                <w:color w:val="337AB7"/>
              </w:rPr>
              <w:t>(MT56)</w:t>
            </w:r>
            <w:r>
              <w:rPr>
                <w:rStyle w:val="plan-content-pre1"/>
                <w:rFonts w:eastAsia="Times New Roman"/>
              </w:rPr>
              <w:t xml:space="preserve">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Hoạt động tạo hình</w:t>
            </w:r>
          </w:p>
          <w:p w:rsidR="00FA0FDF" w:rsidRDefault="00811097">
            <w:pPr>
              <w:rPr>
                <w:rFonts w:eastAsia="Times New Roman"/>
              </w:rPr>
            </w:pPr>
            <w:r>
              <w:rPr>
                <w:rStyle w:val="plan-content-pre1"/>
                <w:rFonts w:eastAsia="Times New Roman"/>
              </w:rPr>
              <w:t xml:space="preserve">Tô màu nải chuối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811097">
            <w:pPr>
              <w:pStyle w:val="text-center-report"/>
            </w:pPr>
            <w:r>
              <w:rPr>
                <w:b/>
                <w:bCs/>
              </w:rPr>
              <w:t>Hoạt động tạo hình</w:t>
            </w:r>
          </w:p>
          <w:p w:rsidR="00FA0FDF" w:rsidRDefault="00811097">
            <w:pPr>
              <w:rPr>
                <w:rFonts w:eastAsia="Times New Roman"/>
              </w:rPr>
            </w:pPr>
            <w:r>
              <w:rPr>
                <w:rStyle w:val="plan-content-pre1"/>
                <w:rFonts w:eastAsia="Times New Roman"/>
              </w:rPr>
              <w:t xml:space="preserve">In các đốm màu tạo thành pháo hoa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FA0FDF" w:rsidRDefault="00FA0FDF">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FDF" w:rsidRDefault="00811097">
            <w:r>
              <w:rPr>
                <w:rStyle w:val="plan-content-pre1"/>
              </w:rPr>
              <w:t xml:space="preserve">Tham quan vườn hoa </w:t>
            </w:r>
            <w:r>
              <w:rPr>
                <w:rStyle w:val="plan-content-pre1"/>
                <w:b/>
                <w:bCs/>
                <w:color w:val="337AB7"/>
              </w:rPr>
              <w:t>(MT24)</w:t>
            </w:r>
            <w:r>
              <w:rPr>
                <w:rStyle w:val="plan-content-pre1"/>
              </w:rPr>
              <w:t xml:space="preserve"> </w:t>
            </w:r>
          </w:p>
          <w:p w:rsidR="00FA0FDF" w:rsidRDefault="00FA0FDF">
            <w:pPr>
              <w:rPr>
                <w:rFonts w:eastAsia="Times New Roman"/>
              </w:rPr>
            </w:pPr>
          </w:p>
          <w:p w:rsidR="00FA0FDF" w:rsidRDefault="00811097">
            <w:r>
              <w:rPr>
                <w:rStyle w:val="plan-content-pre1"/>
              </w:rPr>
              <w:t>Hoạt động chơi:</w:t>
            </w:r>
            <w:r>
              <w:rPr>
                <w:sz w:val="28"/>
                <w:szCs w:val="28"/>
              </w:rPr>
              <w:br/>
            </w:r>
            <w:r>
              <w:rPr>
                <w:sz w:val="28"/>
                <w:szCs w:val="28"/>
              </w:rPr>
              <w:br/>
            </w:r>
            <w:r>
              <w:rPr>
                <w:rStyle w:val="plan-content-pre1"/>
              </w:rPr>
              <w:t xml:space="preserve">- Trẻ thực hiện các chỉ dẫn yêu cầu của cô qua các trò chơ </w:t>
            </w:r>
          </w:p>
          <w:p w:rsidR="00FA0FDF" w:rsidRDefault="00FA0FDF">
            <w:pPr>
              <w:rPr>
                <w:rFonts w:eastAsia="Times New Roman"/>
              </w:rPr>
            </w:pPr>
          </w:p>
          <w:p w:rsidR="00FA0FDF" w:rsidRDefault="00811097">
            <w:r>
              <w:rPr>
                <w:rStyle w:val="plan-content-pre1"/>
              </w:rPr>
              <w:t>Tuần 2</w:t>
            </w:r>
            <w:r>
              <w:rPr>
                <w:sz w:val="28"/>
                <w:szCs w:val="28"/>
              </w:rPr>
              <w:br/>
            </w:r>
            <w:r>
              <w:rPr>
                <w:rStyle w:val="plan-content-pre1"/>
              </w:rPr>
              <w:t>- Quan sát: Vườn rau, khu thể chất, Bác làm vườn, thời tiết.</w:t>
            </w:r>
            <w:r>
              <w:rPr>
                <w:sz w:val="28"/>
                <w:szCs w:val="28"/>
              </w:rPr>
              <w:br/>
            </w:r>
            <w:r>
              <w:rPr>
                <w:rStyle w:val="plan-content-pre1"/>
              </w:rPr>
              <w:t>- TCVĐ: Lộn cầu vồng, cây cao cỏ thấp, hãy làm theo tôi, ném bóng vào rổ</w:t>
            </w:r>
            <w:r>
              <w:rPr>
                <w:sz w:val="28"/>
                <w:szCs w:val="28"/>
              </w:rPr>
              <w:br/>
            </w:r>
            <w:r>
              <w:rPr>
                <w:rStyle w:val="plan-content-pre1"/>
              </w:rPr>
              <w:t>- Chơi với đồ chơi mang theo và đồ chơi ngoài trời</w:t>
            </w:r>
            <w:r>
              <w:rPr>
                <w:sz w:val="28"/>
                <w:szCs w:val="28"/>
              </w:rPr>
              <w:br/>
            </w:r>
            <w:r>
              <w:rPr>
                <w:rStyle w:val="plan-content-pre1"/>
              </w:rPr>
              <w:t xml:space="preserve">Chơi trò chơi: Cắp cua bỏ giỏ với lớp C </w:t>
            </w:r>
          </w:p>
          <w:p w:rsidR="00FA0FDF" w:rsidRDefault="00FA0FDF">
            <w:pPr>
              <w:rPr>
                <w:rFonts w:eastAsia="Times New Roman"/>
              </w:rPr>
            </w:pPr>
          </w:p>
          <w:p w:rsidR="00FA0FDF" w:rsidRDefault="00811097">
            <w:r>
              <w:rPr>
                <w:rStyle w:val="plan-content-pre1"/>
              </w:rPr>
              <w:t>Tuần 3</w:t>
            </w:r>
            <w:r>
              <w:rPr>
                <w:sz w:val="28"/>
                <w:szCs w:val="28"/>
              </w:rPr>
              <w:br/>
            </w:r>
            <w:r>
              <w:rPr>
                <w:rStyle w:val="plan-content-pre1"/>
              </w:rPr>
              <w:t>- Quan sát: một số món ăn ngày tết, mâm ngũ quả, bác cấp dưỡng, một số bánh ngày tết</w:t>
            </w:r>
            <w:r>
              <w:rPr>
                <w:sz w:val="28"/>
                <w:szCs w:val="28"/>
              </w:rPr>
              <w:br/>
            </w:r>
            <w:r>
              <w:rPr>
                <w:rStyle w:val="plan-content-pre1"/>
              </w:rPr>
              <w:t>- TCVĐ: Chơi với đồ chơi cát và nước, nhảy lò cò, bịt mắt bắt dê, cáo và thỏ, trời nắng trời mưa</w:t>
            </w:r>
            <w:r>
              <w:rPr>
                <w:sz w:val="28"/>
                <w:szCs w:val="28"/>
              </w:rPr>
              <w:br/>
            </w:r>
            <w:r>
              <w:rPr>
                <w:rStyle w:val="plan-content-pre1"/>
              </w:rPr>
              <w:t>- Chơi với đồ chơi mang theo và đồ chơi ngoài trời</w:t>
            </w:r>
            <w:r>
              <w:rPr>
                <w:sz w:val="28"/>
                <w:szCs w:val="28"/>
              </w:rPr>
              <w:br/>
            </w:r>
            <w:r>
              <w:rPr>
                <w:rStyle w:val="plan-content-pre1"/>
              </w:rPr>
              <w:t xml:space="preserve">GLTT với lớp C1 trò chơi cây cao cỏ thấp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rate"/>
                <w:rFonts w:eastAsia="Times New Roman"/>
              </w:rPr>
              <w:t>MT24</w:t>
            </w: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FDF" w:rsidRDefault="00811097">
            <w:r>
              <w:rPr>
                <w:rStyle w:val="plan-content-pre1"/>
              </w:rPr>
              <w:t xml:space="preserve">- Giao nhiệm vụ cho trẻ: Cất lấy đồ chơi đúng nơi quy định </w:t>
            </w:r>
            <w:r>
              <w:rPr>
                <w:rStyle w:val="plan-content-pre1"/>
                <w:b/>
                <w:bCs/>
                <w:color w:val="337AB7"/>
              </w:rPr>
              <w:t>(MT60)</w:t>
            </w:r>
            <w:r>
              <w:rPr>
                <w:rStyle w:val="plan-content-pre1"/>
              </w:rPr>
              <w:t xml:space="preserve"> </w:t>
            </w:r>
          </w:p>
          <w:p w:rsidR="00FA0FDF" w:rsidRDefault="00FA0FDF">
            <w:pPr>
              <w:rPr>
                <w:rFonts w:eastAsia="Times New Roman"/>
              </w:rPr>
            </w:pPr>
          </w:p>
          <w:p w:rsidR="00FA0FDF" w:rsidRDefault="00811097">
            <w:r>
              <w:rPr>
                <w:b/>
                <w:bCs/>
              </w:rPr>
              <w:t>Hoạt động chơi:</w:t>
            </w:r>
          </w:p>
          <w:p w:rsidR="00FA0FDF" w:rsidRDefault="00811097">
            <w:r>
              <w:rPr>
                <w:rStyle w:val="plan-content-pre1"/>
              </w:rPr>
              <w:t xml:space="preserve">- Vẽ, dán các món ăn, tô màu các món ăn, nặn: bánh mì, quả chuối </w:t>
            </w:r>
            <w:r>
              <w:rPr>
                <w:rStyle w:val="plan-content-pre1"/>
                <w:b/>
                <w:bCs/>
                <w:color w:val="337AB7"/>
              </w:rPr>
              <w:t>(MT9)</w:t>
            </w:r>
            <w:r>
              <w:rPr>
                <w:rStyle w:val="plan-content-pre1"/>
              </w:rPr>
              <w:t xml:space="preserve"> </w:t>
            </w:r>
          </w:p>
          <w:p w:rsidR="00FA0FDF" w:rsidRDefault="00FA0FDF">
            <w:pPr>
              <w:rPr>
                <w:rFonts w:eastAsia="Times New Roman"/>
              </w:rPr>
            </w:pPr>
          </w:p>
          <w:p w:rsidR="00FA0FDF" w:rsidRDefault="00811097">
            <w:r>
              <w:rPr>
                <w:rStyle w:val="plan-content-pre1"/>
              </w:rPr>
              <w:t>- Trẻ biết cất đồ chơi đúng nơi quy định.</w:t>
            </w:r>
            <w:r>
              <w:rPr>
                <w:sz w:val="28"/>
                <w:szCs w:val="28"/>
              </w:rPr>
              <w:br/>
            </w:r>
            <w:r>
              <w:rPr>
                <w:rStyle w:val="plan-content-pre1"/>
              </w:rPr>
              <w:t>Xây dựng: Vườn hoa Long Biên (T1), Vườn cây nhà bé (T2), Xây dựng công viên ngày Tết (T3), Hội chợ mùa xuân (T4), Chợ Tết Ngọc Thụy (T5).</w:t>
            </w:r>
            <w:r>
              <w:rPr>
                <w:sz w:val="28"/>
                <w:szCs w:val="28"/>
              </w:rPr>
              <w:br/>
            </w:r>
            <w:r>
              <w:rPr>
                <w:rStyle w:val="plan-content-pre1"/>
              </w:rPr>
              <w:t>+ Nấu ăn: Làm nội trợ, nấu các món ăn từ các loại rau, củ quả; Đặc sản ngày Tết; gói bánh chưng.</w:t>
            </w:r>
            <w:r>
              <w:rPr>
                <w:sz w:val="28"/>
                <w:szCs w:val="28"/>
              </w:rPr>
              <w:br/>
            </w:r>
            <w:r>
              <w:rPr>
                <w:rStyle w:val="plan-content-pre1"/>
              </w:rPr>
              <w:t>+ Góc bán hàng: Cửa hàng rau củ quả sạch; Big C Long Biên; Siêu thị ngày Tết...</w:t>
            </w:r>
            <w:r>
              <w:rPr>
                <w:sz w:val="28"/>
                <w:szCs w:val="28"/>
              </w:rPr>
              <w:br/>
            </w:r>
            <w:r>
              <w:rPr>
                <w:rStyle w:val="plan-content-pre1"/>
              </w:rPr>
              <w:t>+ Góc bác sĩ: Phòng khám đa khoa Đức Giang.</w:t>
            </w:r>
            <w:r>
              <w:rPr>
                <w:sz w:val="28"/>
                <w:szCs w:val="28"/>
              </w:rPr>
              <w:br/>
            </w:r>
            <w:r>
              <w:rPr>
                <w:rStyle w:val="plan-content-pre1"/>
              </w:rPr>
              <w:t>+ Góc âm nhạc: Hát múa, biểu diễn các bài hát về thực vật và Tết mùa xuân.</w:t>
            </w:r>
            <w:r>
              <w:rPr>
                <w:sz w:val="28"/>
                <w:szCs w:val="28"/>
              </w:rPr>
              <w:br/>
            </w:r>
            <w:r>
              <w:rPr>
                <w:rStyle w:val="plan-content-pre1"/>
              </w:rPr>
              <w:t>- Góc thiên nhiên: Chăm sóc cây</w:t>
            </w:r>
            <w:r>
              <w:rPr>
                <w:sz w:val="28"/>
                <w:szCs w:val="28"/>
              </w:rPr>
              <w:br/>
            </w:r>
            <w:r>
              <w:rPr>
                <w:rStyle w:val="plan-content-pre1"/>
              </w:rPr>
              <w:t>Thí nghiệm: Gieo hạt nảy mầm., Các điều kiện để hạt nảy mầm.</w:t>
            </w:r>
            <w:r>
              <w:rPr>
                <w:sz w:val="28"/>
                <w:szCs w:val="28"/>
              </w:rPr>
              <w:br/>
            </w:r>
            <w:r>
              <w:rPr>
                <w:rStyle w:val="plan-content-pre1"/>
              </w:rPr>
              <w:t>- Góc khám phá: Pha màu với nước, vật chìm, vật nổi.</w:t>
            </w:r>
            <w:r>
              <w:rPr>
                <w:sz w:val="28"/>
                <w:szCs w:val="28"/>
              </w:rPr>
              <w:br/>
            </w:r>
            <w:r>
              <w:rPr>
                <w:rStyle w:val="plan-content-pre1"/>
              </w:rPr>
              <w:t xml:space="preserve">- Góc văn học: </w:t>
            </w:r>
            <w:r>
              <w:rPr>
                <w:sz w:val="28"/>
                <w:szCs w:val="28"/>
              </w:rPr>
              <w:br/>
            </w:r>
            <w:r>
              <w:rPr>
                <w:rStyle w:val="plan-content-pre1"/>
              </w:rPr>
              <w:t>+ Xem sách, truyện có nội dung về thực vật, ngày Tết Nguyên Đán; Làm sách bộ sưu tập các loài hoa, bộ sưu tập các loài rau, kể chuyện theo tranh “Sự tích các loài hoa”.</w:t>
            </w:r>
            <w:r>
              <w:rPr>
                <w:sz w:val="28"/>
                <w:szCs w:val="28"/>
              </w:rPr>
              <w:br/>
            </w:r>
            <w:r>
              <w:rPr>
                <w:rStyle w:val="plan-content-pre1"/>
              </w:rPr>
              <w:t>- Góc tạo hình: Trang trí cùng cô vẽ, xé dán, tô màu các loại rau, hoa, cây. Làm cây đào, cây mai.</w:t>
            </w:r>
            <w:r>
              <w:rPr>
                <w:sz w:val="28"/>
                <w:szCs w:val="28"/>
              </w:rPr>
              <w:br/>
            </w:r>
            <w:r>
              <w:rPr>
                <w:rStyle w:val="plan-content-pre1"/>
              </w:rPr>
              <w:t>- Góc học tập: Làm các bài tập ôn luyện về cao-thấp, to- nhỏ, dài- ngắn, phải- trái, sắp xếp theo quy tắc 1-1, bài tập ôn luyện về hình dạng, số đếm.</w:t>
            </w:r>
            <w:r>
              <w:rPr>
                <w:sz w:val="28"/>
                <w:szCs w:val="28"/>
              </w:rPr>
              <w:br/>
            </w:r>
            <w:r>
              <w:rPr>
                <w:rStyle w:val="plan-content-pre1"/>
              </w:rPr>
              <w:t xml:space="preserve">- Góc kỹ năng: Hướng dẫn trẻ cách cởi, đóng cúc, cách cất, lấy ba lô, cách đi và cất giầy...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rate"/>
                <w:rFonts w:eastAsia="Times New Roman"/>
              </w:rPr>
              <w:t>MT60</w:t>
            </w:r>
            <w:r>
              <w:rPr>
                <w:rFonts w:eastAsia="Times New Roman"/>
              </w:rPr>
              <w:t xml:space="preserve">, </w:t>
            </w:r>
            <w:r>
              <w:rPr>
                <w:rStyle w:val="rate"/>
                <w:rFonts w:eastAsia="Times New Roman"/>
              </w:rPr>
              <w:t>MT9</w:t>
            </w: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FDF" w:rsidRDefault="00811097">
            <w:r>
              <w:rPr>
                <w:rStyle w:val="plan-content-pre1"/>
              </w:rPr>
              <w:t>Luyện tập rửa tay bằng xà phòng, lau mặt trước khi ăn, rửa tay sau khi đi vệ sinh đúng nơi quy định, lau miệng sau khi ăn</w:t>
            </w:r>
            <w:r>
              <w:rPr>
                <w:sz w:val="28"/>
                <w:szCs w:val="28"/>
              </w:rPr>
              <w:br/>
            </w:r>
            <w:r>
              <w:rPr>
                <w:rStyle w:val="plan-content-pre1"/>
              </w:rPr>
              <w:t>- Rèn trẻ thói quen ăn ngủ, thực hiện các hành vi và thói quen tốt trong giờ ăn (cầm bát tự xúc cơm, nhặt cơm rơi vào khay..)</w:t>
            </w:r>
            <w:r>
              <w:rPr>
                <w:sz w:val="28"/>
                <w:szCs w:val="28"/>
              </w:rPr>
              <w:br/>
            </w:r>
            <w:r>
              <w:rPr>
                <w:rStyle w:val="plan-content-pre1"/>
              </w:rPr>
              <w:t>- Nói tên món ăn hàng ngày, trò chuyện một số chất dinh dưỡng cần thiết cho bé.</w:t>
            </w:r>
            <w:r>
              <w:rPr>
                <w:sz w:val="28"/>
                <w:szCs w:val="28"/>
              </w:rPr>
              <w:br/>
            </w:r>
            <w:r>
              <w:rPr>
                <w:rStyle w:val="plan-content-pre1"/>
              </w:rPr>
              <w:t>- GD trẻ ăn chín uống sôi,...</w:t>
            </w:r>
            <w:r>
              <w:rPr>
                <w:sz w:val="28"/>
                <w:szCs w:val="28"/>
              </w:rPr>
              <w:br/>
            </w:r>
            <w:r>
              <w:rPr>
                <w:rStyle w:val="plan-content-pre1"/>
              </w:rPr>
              <w:t xml:space="preserve">- Vận động nhẹ nhàng sau khi ngủ dậy bài hát “Liên khúc ngày tết que em, chim bay bướm lượn” </w:t>
            </w:r>
          </w:p>
          <w:p w:rsidR="00FA0FDF" w:rsidRDefault="00FA0FDF">
            <w:pPr>
              <w:rPr>
                <w:rFonts w:eastAsia="Times New Roman"/>
              </w:rPr>
            </w:pPr>
          </w:p>
          <w:p w:rsidR="00FA0FDF" w:rsidRDefault="00811097">
            <w:r>
              <w:rPr>
                <w:rStyle w:val="plan-content-pre1"/>
              </w:rPr>
              <w:t>- Luyện tập rửa tay bằng xà phòng, lau mặt trước khi ăn, rửa tay sau khi đi vệ sinh đúng nơi quy định, lau miệng sau khi ăn</w:t>
            </w:r>
            <w:r>
              <w:rPr>
                <w:sz w:val="28"/>
                <w:szCs w:val="28"/>
              </w:rPr>
              <w:br/>
            </w:r>
            <w:r>
              <w:rPr>
                <w:rStyle w:val="plan-content-pre1"/>
              </w:rPr>
              <w:t>- Rèn trẻ thói quen ăn ngủ, thực hiện các hành vi và thói quen tốt trong giờ ăn (cầm bát tự xúc cơm, nhặt cơm rơi vào khay..)</w:t>
            </w:r>
            <w:r>
              <w:rPr>
                <w:sz w:val="28"/>
                <w:szCs w:val="28"/>
              </w:rPr>
              <w:br/>
            </w:r>
            <w:r>
              <w:rPr>
                <w:rStyle w:val="plan-content-pre1"/>
              </w:rPr>
              <w:t>- Nói tên món ăn hàng ngày, trò chuyện một số chất dinh dưỡng cần thiết cho bé.</w:t>
            </w:r>
            <w:r>
              <w:rPr>
                <w:sz w:val="28"/>
                <w:szCs w:val="28"/>
              </w:rPr>
              <w:br/>
            </w:r>
            <w:r>
              <w:rPr>
                <w:rStyle w:val="plan-content-pre1"/>
              </w:rPr>
              <w:t>- GD trẻ ăn chín uống sôi,...</w:t>
            </w:r>
            <w:r>
              <w:rPr>
                <w:sz w:val="28"/>
                <w:szCs w:val="28"/>
              </w:rPr>
              <w:br/>
            </w:r>
            <w:r>
              <w:rPr>
                <w:rStyle w:val="plan-content-pre1"/>
              </w:rPr>
              <w:t xml:space="preserve">- Vận động nhẹ nhàng sau khi ngủ dậy bài hát “Liên khúc ngày tết que em, chim bay bướm lượn”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A0FDF" w:rsidRDefault="00811097">
            <w:r>
              <w:rPr>
                <w:rStyle w:val="plan-content-pre1"/>
              </w:rPr>
              <w:t xml:space="preserve">Dạy trẻ kĩ năng lau chùi nước </w:t>
            </w:r>
            <w:r>
              <w:rPr>
                <w:rStyle w:val="plan-content-pre1"/>
                <w:b/>
                <w:bCs/>
                <w:color w:val="337AB7"/>
              </w:rPr>
              <w:t>(MT11)</w:t>
            </w:r>
            <w:r>
              <w:rPr>
                <w:rStyle w:val="plan-content-pre1"/>
              </w:rPr>
              <w:t xml:space="preserve"> </w:t>
            </w:r>
          </w:p>
          <w:p w:rsidR="00FA0FDF" w:rsidRDefault="00FA0FDF">
            <w:pPr>
              <w:rPr>
                <w:rFonts w:eastAsia="Times New Roman"/>
              </w:rPr>
            </w:pPr>
          </w:p>
          <w:p w:rsidR="00FA0FDF" w:rsidRDefault="00811097">
            <w:r>
              <w:rPr>
                <w:rStyle w:val="plan-content-pre1"/>
              </w:rPr>
              <w:t xml:space="preserve">Giáo viên gợi ý trẻ quan sát những sự kiện, tình huống gần gũi hằng ngày để trẻ tiếp tục tập kể trong những hoạt động sau. Mt(45) </w:t>
            </w:r>
          </w:p>
          <w:p w:rsidR="00FA0FDF" w:rsidRDefault="00FA0FDF">
            <w:pPr>
              <w:rPr>
                <w:rFonts w:eastAsia="Times New Roman"/>
              </w:rPr>
            </w:pPr>
          </w:p>
          <w:p w:rsidR="00FA0FDF" w:rsidRDefault="00811097">
            <w:r>
              <w:rPr>
                <w:rStyle w:val="plan-content-pre1"/>
              </w:rPr>
              <w:t xml:space="preserve">Biểu diễn văn nghệ cuối tuần. Ôn hát: Quả, màu hoa, em yêu cây xanh </w:t>
            </w:r>
            <w:r>
              <w:rPr>
                <w:rStyle w:val="plan-content-pre1"/>
                <w:b/>
                <w:bCs/>
                <w:color w:val="337AB7"/>
              </w:rPr>
              <w:t>(MT74)</w:t>
            </w:r>
            <w:r>
              <w:rPr>
                <w:rStyle w:val="plan-content-pre1"/>
              </w:rPr>
              <w:t xml:space="preserve"> </w:t>
            </w:r>
          </w:p>
          <w:p w:rsidR="00FA0FDF" w:rsidRDefault="00FA0FDF">
            <w:pPr>
              <w:rPr>
                <w:rFonts w:eastAsia="Times New Roman"/>
              </w:rPr>
            </w:pPr>
          </w:p>
          <w:p w:rsidR="00FA0FDF" w:rsidRDefault="00811097">
            <w:r>
              <w:rPr>
                <w:rStyle w:val="plan-content-pre1"/>
              </w:rPr>
              <w:t xml:space="preserve">Trẻ sắp xếp tranh theo thứ tự nội dung câu chuyện và kể lại chuyện theo tranh: truyện Nhổ củ cải </w:t>
            </w:r>
            <w:r>
              <w:rPr>
                <w:rStyle w:val="plan-content-pre1"/>
                <w:b/>
                <w:bCs/>
                <w:color w:val="337AB7"/>
              </w:rPr>
              <w:t>(MT50)</w:t>
            </w:r>
            <w:r>
              <w:rPr>
                <w:rStyle w:val="plan-content-pre1"/>
              </w:rPr>
              <w:t xml:space="preserve"> </w:t>
            </w:r>
          </w:p>
          <w:p w:rsidR="00FA0FDF" w:rsidRDefault="00FA0FDF">
            <w:pPr>
              <w:rPr>
                <w:rFonts w:eastAsia="Times New Roman"/>
              </w:rPr>
            </w:pPr>
          </w:p>
          <w:p w:rsidR="00FA0FDF" w:rsidRDefault="00811097">
            <w:r>
              <w:rPr>
                <w:b/>
                <w:bCs/>
              </w:rPr>
              <w:t>Hoạt động chơi:</w:t>
            </w:r>
          </w:p>
          <w:p w:rsidR="00FA0FDF" w:rsidRDefault="00811097">
            <w:r>
              <w:rPr>
                <w:rStyle w:val="plan-content-pre1"/>
              </w:rPr>
              <w:t xml:space="preserve">+ Đếm số bạn trong tổ. </w:t>
            </w:r>
            <w:r>
              <w:rPr>
                <w:rStyle w:val="plan-content-pre1"/>
                <w:b/>
                <w:bCs/>
                <w:color w:val="337AB7"/>
              </w:rPr>
              <w:t>(MT26)</w:t>
            </w:r>
            <w:r>
              <w:rPr>
                <w:rStyle w:val="plan-content-pre1"/>
              </w:rPr>
              <w:t xml:space="preserve"> </w:t>
            </w:r>
          </w:p>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rate"/>
                <w:rFonts w:eastAsia="Times New Roman"/>
              </w:rPr>
              <w:t>MT11</w:t>
            </w:r>
            <w:r>
              <w:rPr>
                <w:rFonts w:eastAsia="Times New Roman"/>
              </w:rPr>
              <w:t xml:space="preserve">, </w:t>
            </w:r>
            <w:r>
              <w:rPr>
                <w:rStyle w:val="rate"/>
                <w:rFonts w:eastAsia="Times New Roman"/>
              </w:rPr>
              <w:t>MT74</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MT26</w:t>
            </w: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Fonts w:eastAsia="Times New Roman"/>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Fonts w:eastAsia="Times New Roman"/>
              </w:rPr>
              <w:t xml:space="preserve">Bé biết quả gì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811097">
            <w:pPr>
              <w:rPr>
                <w:rFonts w:eastAsia="Times New Roman"/>
              </w:rPr>
            </w:pPr>
            <w:r>
              <w:rPr>
                <w:rFonts w:eastAsia="Times New Roman"/>
              </w:rPr>
              <w:t xml:space="preserve">Bé chuẩn bị đón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A0FDF" w:rsidRDefault="00FA0FDF">
            <w:pPr>
              <w:rPr>
                <w:rFonts w:eastAsia="Times New Roman"/>
                <w:sz w:val="20"/>
                <w:szCs w:val="20"/>
              </w:rPr>
            </w:pPr>
          </w:p>
        </w:tc>
      </w:tr>
      <w:tr w:rsidR="00FA0FDF">
        <w:trPr>
          <w:divId w:val="158684048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A0FDF" w:rsidRDefault="00811097">
            <w:pPr>
              <w:jc w:val="center"/>
              <w:rPr>
                <w:rFonts w:eastAsia="Times New Roman"/>
              </w:rPr>
            </w:pPr>
            <w:r>
              <w:rPr>
                <w:rFonts w:eastAsia="Times New Roman"/>
                <w:b/>
                <w:bCs/>
              </w:rPr>
              <w:t>Đánh giá KQ thực hiện</w:t>
            </w:r>
          </w:p>
        </w:tc>
        <w:tc>
          <w:tcPr>
            <w:tcW w:w="0" w:type="auto"/>
            <w:gridSpan w:val="5"/>
            <w:vAlign w:val="center"/>
            <w:hideMark/>
          </w:tcPr>
          <w:p w:rsidR="00FA0FDF" w:rsidRDefault="00811097">
            <w:pPr>
              <w:pStyle w:val="text-center-report"/>
              <w:spacing w:before="0" w:beforeAutospacing="0" w:after="0" w:afterAutospacing="0"/>
              <w:divId w:val="526799227"/>
            </w:pPr>
            <w:r>
              <w:t>ĐÁNH GIÁ CỦA GIÁO VIÊN</w:t>
            </w:r>
          </w:p>
          <w:p w:rsidR="00FA0FDF" w:rsidRDefault="00FA0FDF">
            <w:pPr>
              <w:rPr>
                <w:rFonts w:eastAsia="Times New Roman"/>
              </w:rPr>
            </w:pPr>
          </w:p>
          <w:p w:rsidR="00FA0FDF" w:rsidRDefault="000D571D">
            <w:pPr>
              <w:rPr>
                <w:rFonts w:eastAsia="Times New Roman"/>
              </w:rPr>
            </w:pPr>
            <w:r>
              <w:rPr>
                <w:rFonts w:eastAsia="Times New Roman"/>
              </w:rPr>
              <w:pict>
                <v:rect id="_x0000_i1033" style="width:0;height:1.5pt" o:hralign="center" o:hrstd="t" o:hr="t" fillcolor="#a0a0a0" stroked="f"/>
              </w:pict>
            </w:r>
          </w:p>
          <w:p w:rsidR="00FA0FDF" w:rsidRDefault="00811097">
            <w:pPr>
              <w:pStyle w:val="text-center-report"/>
              <w:spacing w:before="0" w:beforeAutospacing="0" w:after="0" w:afterAutospacing="0"/>
              <w:divId w:val="96218883"/>
            </w:pPr>
            <w:r>
              <w:t>ĐÁNH GIÁ CỦA BAN GIÁM HIỆU</w:t>
            </w:r>
          </w:p>
          <w:p w:rsidR="00FA0FDF" w:rsidRDefault="00FA0FDF">
            <w:pPr>
              <w:rPr>
                <w:rFonts w:eastAsia="Times New Roman"/>
              </w:rPr>
            </w:pPr>
          </w:p>
          <w:p w:rsidR="00FA0FDF" w:rsidRDefault="000D571D">
            <w:pPr>
              <w:rPr>
                <w:rFonts w:eastAsia="Times New Roman"/>
              </w:rPr>
            </w:pPr>
            <w:r>
              <w:rPr>
                <w:rFonts w:eastAsia="Times New Roman"/>
              </w:rPr>
              <w:pict>
                <v:rect id="_x0000_i1034" style="width:0;height:1.5pt" o:hralign="center" o:hrstd="t" o:hr="t" fillcolor="#a0a0a0" stroked="f"/>
              </w:pict>
            </w:r>
          </w:p>
        </w:tc>
      </w:tr>
    </w:tbl>
    <w:p w:rsidR="00811097" w:rsidRDefault="00811097">
      <w:pPr>
        <w:pStyle w:val="Heading2"/>
        <w:spacing w:before="0" w:beforeAutospacing="0" w:after="0" w:afterAutospacing="0" w:line="288" w:lineRule="auto"/>
        <w:ind w:firstLine="720"/>
        <w:jc w:val="both"/>
        <w:rPr>
          <w:rFonts w:eastAsia="Times New Roman"/>
        </w:rPr>
      </w:pPr>
    </w:p>
    <w:sectPr w:rsidR="00811097" w:rsidSect="00832017">
      <w:pgSz w:w="1158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7"/>
    <w:rsid w:val="000D571D"/>
    <w:rsid w:val="002507A5"/>
    <w:rsid w:val="00811097"/>
    <w:rsid w:val="00832017"/>
    <w:rsid w:val="00FA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E814F"/>
  <w15:chartTrackingRefBased/>
  <w15:docId w15:val="{9F42FFAD-183E-4BD3-ABE7-D57A5862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269858">
      <w:marLeft w:val="0"/>
      <w:marRight w:val="0"/>
      <w:marTop w:val="0"/>
      <w:marBottom w:val="0"/>
      <w:divBdr>
        <w:top w:val="none" w:sz="0" w:space="0" w:color="auto"/>
        <w:left w:val="none" w:sz="0" w:space="0" w:color="auto"/>
        <w:bottom w:val="none" w:sz="0" w:space="0" w:color="auto"/>
        <w:right w:val="none" w:sz="0" w:space="0" w:color="auto"/>
      </w:divBdr>
      <w:divsChild>
        <w:div w:id="1586840487">
          <w:marLeft w:val="0"/>
          <w:marRight w:val="0"/>
          <w:marTop w:val="0"/>
          <w:marBottom w:val="0"/>
          <w:divBdr>
            <w:top w:val="none" w:sz="0" w:space="0" w:color="auto"/>
            <w:left w:val="none" w:sz="0" w:space="0" w:color="auto"/>
            <w:bottom w:val="none" w:sz="0" w:space="0" w:color="auto"/>
            <w:right w:val="none" w:sz="0" w:space="0" w:color="auto"/>
          </w:divBdr>
          <w:divsChild>
            <w:div w:id="1134369910">
              <w:marLeft w:val="0"/>
              <w:marRight w:val="0"/>
              <w:marTop w:val="0"/>
              <w:marBottom w:val="0"/>
              <w:divBdr>
                <w:top w:val="none" w:sz="0" w:space="0" w:color="auto"/>
                <w:left w:val="none" w:sz="0" w:space="0" w:color="auto"/>
                <w:bottom w:val="none" w:sz="0" w:space="0" w:color="auto"/>
                <w:right w:val="none" w:sz="0" w:space="0" w:color="auto"/>
              </w:divBdr>
            </w:div>
            <w:div w:id="2113892312">
              <w:marLeft w:val="0"/>
              <w:marRight w:val="0"/>
              <w:marTop w:val="0"/>
              <w:marBottom w:val="0"/>
              <w:divBdr>
                <w:top w:val="none" w:sz="0" w:space="0" w:color="auto"/>
                <w:left w:val="none" w:sz="0" w:space="0" w:color="auto"/>
                <w:bottom w:val="none" w:sz="0" w:space="0" w:color="auto"/>
                <w:right w:val="none" w:sz="0" w:space="0" w:color="auto"/>
              </w:divBdr>
            </w:div>
            <w:div w:id="1436903960">
              <w:marLeft w:val="0"/>
              <w:marRight w:val="0"/>
              <w:marTop w:val="0"/>
              <w:marBottom w:val="0"/>
              <w:divBdr>
                <w:top w:val="none" w:sz="0" w:space="0" w:color="auto"/>
                <w:left w:val="none" w:sz="0" w:space="0" w:color="auto"/>
                <w:bottom w:val="none" w:sz="0" w:space="0" w:color="auto"/>
                <w:right w:val="none" w:sz="0" w:space="0" w:color="auto"/>
              </w:divBdr>
            </w:div>
            <w:div w:id="1123426358">
              <w:marLeft w:val="0"/>
              <w:marRight w:val="0"/>
              <w:marTop w:val="0"/>
              <w:marBottom w:val="0"/>
              <w:divBdr>
                <w:top w:val="none" w:sz="0" w:space="0" w:color="auto"/>
                <w:left w:val="none" w:sz="0" w:space="0" w:color="auto"/>
                <w:bottom w:val="none" w:sz="0" w:space="0" w:color="auto"/>
                <w:right w:val="none" w:sz="0" w:space="0" w:color="auto"/>
              </w:divBdr>
            </w:div>
            <w:div w:id="1381396475">
              <w:marLeft w:val="0"/>
              <w:marRight w:val="0"/>
              <w:marTop w:val="0"/>
              <w:marBottom w:val="0"/>
              <w:divBdr>
                <w:top w:val="none" w:sz="0" w:space="0" w:color="auto"/>
                <w:left w:val="none" w:sz="0" w:space="0" w:color="auto"/>
                <w:bottom w:val="none" w:sz="0" w:space="0" w:color="auto"/>
                <w:right w:val="none" w:sz="0" w:space="0" w:color="auto"/>
              </w:divBdr>
            </w:div>
            <w:div w:id="453524288">
              <w:marLeft w:val="0"/>
              <w:marRight w:val="0"/>
              <w:marTop w:val="0"/>
              <w:marBottom w:val="0"/>
              <w:divBdr>
                <w:top w:val="none" w:sz="0" w:space="0" w:color="auto"/>
                <w:left w:val="none" w:sz="0" w:space="0" w:color="auto"/>
                <w:bottom w:val="none" w:sz="0" w:space="0" w:color="auto"/>
                <w:right w:val="none" w:sz="0" w:space="0" w:color="auto"/>
              </w:divBdr>
            </w:div>
            <w:div w:id="526799227">
              <w:marLeft w:val="0"/>
              <w:marRight w:val="0"/>
              <w:marTop w:val="100"/>
              <w:marBottom w:val="100"/>
              <w:divBdr>
                <w:top w:val="none" w:sz="0" w:space="0" w:color="auto"/>
                <w:left w:val="none" w:sz="0" w:space="0" w:color="auto"/>
                <w:bottom w:val="none" w:sz="0" w:space="0" w:color="auto"/>
                <w:right w:val="none" w:sz="0" w:space="0" w:color="auto"/>
              </w:divBdr>
            </w:div>
            <w:div w:id="962188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 </cp:lastModifiedBy>
  <cp:revision>1</cp:revision>
  <dcterms:created xsi:type="dcterms:W3CDTF">2023-01-16T04:08:00Z</dcterms:created>
  <dcterms:modified xsi:type="dcterms:W3CDTF">2023-01-16T04:08:00Z</dcterms:modified>
</cp:coreProperties>
</file>