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474" w:rsidRDefault="002B14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16348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90"/>
        <w:gridCol w:w="10258"/>
      </w:tblGrid>
      <w:tr w:rsidR="002B1474" w:rsidTr="00821BC8">
        <w:trPr>
          <w:trHeight w:val="950"/>
        </w:trPr>
        <w:tc>
          <w:tcPr>
            <w:tcW w:w="6090" w:type="dxa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UBND </w:t>
            </w:r>
            <w:r>
              <w:rPr>
                <w:sz w:val="28"/>
                <w:szCs w:val="28"/>
              </w:rPr>
              <w:t xml:space="preserve">PHƯỜNG VIỆT HƯNG </w:t>
            </w:r>
          </w:p>
          <w:p w:rsidR="002B1474" w:rsidRDefault="00821BC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1027761</wp:posOffset>
                      </wp:positionH>
                      <wp:positionV relativeFrom="paragraph">
                        <wp:posOffset>242570</wp:posOffset>
                      </wp:positionV>
                      <wp:extent cx="1431235" cy="0"/>
                      <wp:effectExtent l="0" t="0" r="3619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12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9B3FB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5pt,19.1pt" to="193.6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" strokecolor="#f68c36 [3049]"/>
                  </w:pict>
                </mc:Fallback>
              </mc:AlternateContent>
            </w:r>
            <w:r w:rsidR="00DC2607">
              <w:rPr>
                <w:b/>
                <w:bCs/>
                <w:sz w:val="28"/>
                <w:szCs w:val="28"/>
              </w:rPr>
              <w:t>TRƯỜNG TIỂU HỌC VIỆT HƯNG</w:t>
            </w:r>
          </w:p>
        </w:tc>
        <w:tc>
          <w:tcPr>
            <w:tcW w:w="10258" w:type="dxa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LỊCH CÔNG TÁC CHUNG CỦA TRƯỜNG</w:t>
            </w:r>
          </w:p>
          <w:p w:rsidR="002B1474" w:rsidRDefault="00DC2607">
            <w:pPr>
              <w:ind w:right="695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r>
              <w:rPr>
                <w:b/>
                <w:bCs/>
                <w:sz w:val="28"/>
                <w:szCs w:val="28"/>
              </w:rPr>
              <w:t>(TUẦN ĐỆM</w:t>
            </w:r>
            <w:bookmarkStart w:id="0" w:name="_GoBack"/>
            <w:bookmarkEnd w:id="0"/>
            <w:r>
              <w:rPr>
                <w:b/>
                <w:bCs/>
                <w:sz w:val="28"/>
                <w:szCs w:val="28"/>
              </w:rPr>
              <w:t xml:space="preserve"> NĂM HỌC 2025-2026 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TỪ NG</w:t>
            </w:r>
            <w:r>
              <w:rPr>
                <w:b/>
                <w:bCs/>
                <w:sz w:val="28"/>
                <w:szCs w:val="28"/>
              </w:rPr>
              <w:t xml:space="preserve">ÀY 12/01 </w:t>
            </w:r>
            <w:r>
              <w:rPr>
                <w:b/>
                <w:bCs/>
                <w:sz w:val="28"/>
                <w:szCs w:val="28"/>
              </w:rPr>
              <w:t xml:space="preserve"> ĐẾN NGÀY </w:t>
            </w:r>
            <w:r>
              <w:rPr>
                <w:b/>
                <w:bCs/>
                <w:sz w:val="28"/>
                <w:szCs w:val="28"/>
              </w:rPr>
              <w:t>18/01/2026</w:t>
            </w:r>
          </w:p>
        </w:tc>
      </w:tr>
    </w:tbl>
    <w:p w:rsidR="002B1474" w:rsidRDefault="002B1474">
      <w:pPr>
        <w:jc w:val="both"/>
        <w:rPr>
          <w:sz w:val="28"/>
          <w:szCs w:val="28"/>
        </w:rPr>
      </w:pPr>
    </w:p>
    <w:tbl>
      <w:tblPr>
        <w:tblStyle w:val="a0"/>
        <w:tblW w:w="1507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810"/>
        <w:gridCol w:w="5295"/>
        <w:gridCol w:w="2955"/>
        <w:gridCol w:w="1515"/>
        <w:gridCol w:w="1275"/>
        <w:gridCol w:w="1980"/>
      </w:tblGrid>
      <w:tr w:rsidR="002B1474">
        <w:trPr>
          <w:trHeight w:val="1317"/>
          <w:tblHeader/>
        </w:trPr>
        <w:tc>
          <w:tcPr>
            <w:tcW w:w="1245" w:type="dxa"/>
            <w:vAlign w:val="center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</w:t>
            </w:r>
          </w:p>
        </w:tc>
        <w:tc>
          <w:tcPr>
            <w:tcW w:w="810" w:type="dxa"/>
            <w:vAlign w:val="center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Buổi</w:t>
            </w:r>
          </w:p>
        </w:tc>
        <w:tc>
          <w:tcPr>
            <w:tcW w:w="5295" w:type="dxa"/>
            <w:vAlign w:val="center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Nội dung công việc, thời gian, địa điểm</w:t>
            </w:r>
          </w:p>
        </w:tc>
        <w:tc>
          <w:tcPr>
            <w:tcW w:w="2955" w:type="dxa"/>
            <w:vAlign w:val="center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Bộ phận thực hiện</w:t>
            </w:r>
          </w:p>
        </w:tc>
        <w:tc>
          <w:tcPr>
            <w:tcW w:w="1515" w:type="dxa"/>
            <w:vAlign w:val="center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Lãnh đạo</w:t>
            </w:r>
          </w:p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phụ trách</w:t>
            </w:r>
          </w:p>
        </w:tc>
        <w:tc>
          <w:tcPr>
            <w:tcW w:w="1275" w:type="dxa"/>
            <w:vAlign w:val="center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GV trực</w:t>
            </w:r>
          </w:p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(Cả ngày)</w:t>
            </w:r>
          </w:p>
        </w:tc>
        <w:tc>
          <w:tcPr>
            <w:tcW w:w="1980" w:type="dxa"/>
            <w:vAlign w:val="center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Các ND công việc bổ sung</w:t>
            </w:r>
          </w:p>
        </w:tc>
      </w:tr>
      <w:tr w:rsidR="002B1474">
        <w:trPr>
          <w:cantSplit/>
          <w:trHeight w:val="1219"/>
        </w:trPr>
        <w:tc>
          <w:tcPr>
            <w:tcW w:w="1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Hai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12/01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Chào cờ: </w:t>
            </w:r>
          </w:p>
          <w:p w:rsidR="002B1474" w:rsidRDefault="00DC2607">
            <w:pPr>
              <w:ind w:left="-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KTNB theo kế hoạch (cả tuần); </w:t>
            </w:r>
          </w:p>
          <w:p w:rsidR="002B1474" w:rsidRDefault="00DC2607">
            <w:pPr>
              <w:ind w:left="-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Thực hiện làm BC Sơ kết HKI; các BC HKI theo kế hoạch riêng.</w:t>
            </w:r>
          </w:p>
        </w:tc>
        <w:tc>
          <w:tcPr>
            <w:tcW w:w="29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Đ/c Thu TPT, GVCN</w:t>
            </w:r>
          </w:p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Đc Yến, BGH, NVVP, các bộ phận liên quan</w:t>
            </w:r>
          </w:p>
        </w:tc>
        <w:tc>
          <w:tcPr>
            <w:tcW w:w="151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Đc Thức</w:t>
            </w:r>
          </w:p>
        </w:tc>
        <w:tc>
          <w:tcPr>
            <w:tcW w:w="1275" w:type="dxa"/>
            <w:vMerge w:val="restart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Đc Hà My</w:t>
            </w:r>
          </w:p>
        </w:tc>
        <w:tc>
          <w:tcPr>
            <w:tcW w:w="1980" w:type="dxa"/>
            <w:vMerge w:val="restart"/>
          </w:tcPr>
          <w:p w:rsidR="002B1474" w:rsidRDefault="002B1474">
            <w:pPr>
              <w:jc w:val="both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613"/>
        </w:trPr>
        <w:tc>
          <w:tcPr>
            <w:tcW w:w="12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việc tại VP.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BGH, VP</w:t>
            </w:r>
          </w:p>
        </w:tc>
        <w:tc>
          <w:tcPr>
            <w:tcW w:w="151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555"/>
        </w:trPr>
        <w:tc>
          <w:tcPr>
            <w:tcW w:w="124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13/01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Làm việc tại VP</w:t>
            </w:r>
          </w:p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Thi Trạng nguyên TV cấp phường theo lịch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BGH, VP</w:t>
            </w:r>
          </w:p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Đ/c Tuyền, GVCN</w:t>
            </w: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Đc Thức</w:t>
            </w:r>
          </w:p>
        </w:tc>
        <w:tc>
          <w:tcPr>
            <w:tcW w:w="1275" w:type="dxa"/>
            <w:vMerge w:val="restart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Đc Hồng Phượng</w:t>
            </w:r>
          </w:p>
        </w:tc>
        <w:tc>
          <w:tcPr>
            <w:tcW w:w="1980" w:type="dxa"/>
            <w:vMerge w:val="restart"/>
          </w:tcPr>
          <w:p w:rsidR="002B1474" w:rsidRDefault="002B1474">
            <w:pPr>
              <w:jc w:val="both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1099"/>
        </w:trPr>
        <w:tc>
          <w:tcPr>
            <w:tcW w:w="124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Làm việc tại VP</w:t>
            </w:r>
          </w:p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Thi Trạng nguyên TV cấp phường theo lịch</w:t>
            </w:r>
          </w:p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- 14h00: Tham gia đoàn khảo sát chính thức Trường Tiểu học Tân Minh A, Sóc Sơn, HN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BGH, VP</w:t>
            </w:r>
          </w:p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Đ/c Tuyền, GVCN</w:t>
            </w:r>
          </w:p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Đ/c Thức HT </w:t>
            </w:r>
          </w:p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260"/>
        </w:trPr>
        <w:tc>
          <w:tcPr>
            <w:tcW w:w="124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Tư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14/01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Làm việc tại VP</w:t>
            </w:r>
          </w:p>
          <w:p w:rsidR="002B1474" w:rsidRDefault="002B1474">
            <w:pPr>
              <w:ind w:left="-40"/>
              <w:jc w:val="both"/>
              <w:rPr>
                <w:sz w:val="30"/>
                <w:szCs w:val="30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BGH, VP</w:t>
            </w:r>
          </w:p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B1474" w:rsidRDefault="00DC2607">
            <w:pPr>
              <w:ind w:left="-40"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Đ/c Thức </w:t>
            </w:r>
          </w:p>
          <w:p w:rsidR="002B1474" w:rsidRDefault="00DC2607">
            <w:pPr>
              <w:ind w:left="-40"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275" w:type="dxa"/>
            <w:vMerge w:val="restart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Đc Lương Hà</w:t>
            </w:r>
          </w:p>
        </w:tc>
        <w:tc>
          <w:tcPr>
            <w:tcW w:w="1980" w:type="dxa"/>
            <w:vMerge w:val="restart"/>
          </w:tcPr>
          <w:p w:rsidR="002B1474" w:rsidRDefault="002B1474">
            <w:pPr>
              <w:jc w:val="both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320"/>
        </w:trPr>
        <w:tc>
          <w:tcPr>
            <w:tcW w:w="124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Làm việc tại VP</w:t>
            </w:r>
          </w:p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- Trước 17h TTCM nộp: </w:t>
            </w:r>
          </w:p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+ Các Biên bản HKI </w:t>
            </w:r>
          </w:p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 Lịch thực hiện Chuyên đề HKII (gồm cả CĐ chưa thực hiện của HKI)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BGH, VP</w:t>
            </w: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570"/>
        </w:trPr>
        <w:tc>
          <w:tcPr>
            <w:tcW w:w="124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Năm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15/01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Làm việc tại VP</w:t>
            </w:r>
          </w:p>
          <w:p w:rsidR="002B1474" w:rsidRDefault="00DC2607">
            <w:pPr>
              <w:ind w:left="-4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- 10h00: Dự HN sơ kết HK1 Tại THCS Thanh Am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BGH</w:t>
            </w:r>
          </w:p>
          <w:p w:rsidR="002B1474" w:rsidRDefault="00DC2607">
            <w:pPr>
              <w:ind w:lef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Đ/c Thức HT</w:t>
            </w:r>
          </w:p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 w:right="-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Đc Thức</w:t>
            </w:r>
          </w:p>
        </w:tc>
        <w:tc>
          <w:tcPr>
            <w:tcW w:w="1275" w:type="dxa"/>
            <w:vMerge w:val="restart"/>
          </w:tcPr>
          <w:p w:rsidR="002B1474" w:rsidRDefault="00DC26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Đc Quỳnh</w:t>
            </w:r>
          </w:p>
        </w:tc>
        <w:tc>
          <w:tcPr>
            <w:tcW w:w="1980" w:type="dxa"/>
            <w:vMerge w:val="restart"/>
          </w:tcPr>
          <w:p w:rsidR="002B1474" w:rsidRDefault="002B1474">
            <w:pPr>
              <w:jc w:val="both"/>
              <w:rPr>
                <w:color w:val="FF0000"/>
              </w:rPr>
            </w:pPr>
          </w:p>
        </w:tc>
      </w:tr>
      <w:tr w:rsidR="002B1474">
        <w:trPr>
          <w:cantSplit/>
          <w:trHeight w:val="690"/>
        </w:trPr>
        <w:tc>
          <w:tcPr>
            <w:tcW w:w="124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jc w:val="both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540"/>
        </w:trPr>
        <w:tc>
          <w:tcPr>
            <w:tcW w:w="124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Sáu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16/01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NGHỈ HỌC KỲ 1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 w:right="-10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2B1474" w:rsidRDefault="002B1474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vMerge w:val="restart"/>
          </w:tcPr>
          <w:p w:rsidR="002B1474" w:rsidRDefault="002B1474">
            <w:pPr>
              <w:jc w:val="both"/>
              <w:rPr>
                <w:sz w:val="28"/>
                <w:szCs w:val="28"/>
              </w:rPr>
            </w:pPr>
          </w:p>
        </w:tc>
      </w:tr>
      <w:tr w:rsidR="002B1474">
        <w:trPr>
          <w:cantSplit/>
          <w:trHeight w:val="585"/>
        </w:trPr>
        <w:tc>
          <w:tcPr>
            <w:tcW w:w="124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jc w:val="both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:rsidR="002B1474" w:rsidRDefault="002B1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2B1474">
        <w:trPr>
          <w:trHeight w:val="416"/>
        </w:trPr>
        <w:tc>
          <w:tcPr>
            <w:tcW w:w="1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Bảy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17/01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S-C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B1474" w:rsidRDefault="002B14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2B1474" w:rsidRDefault="002B1474">
            <w:pPr>
              <w:jc w:val="both"/>
              <w:rPr>
                <w:sz w:val="28"/>
                <w:szCs w:val="28"/>
              </w:rPr>
            </w:pPr>
          </w:p>
        </w:tc>
      </w:tr>
      <w:tr w:rsidR="002B1474">
        <w:trPr>
          <w:trHeight w:val="416"/>
        </w:trPr>
        <w:tc>
          <w:tcPr>
            <w:tcW w:w="1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CN</w:t>
            </w:r>
          </w:p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18/01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DC2607">
            <w:pPr>
              <w:ind w:left="-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 - C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spacing w:before="240" w:after="240"/>
              <w:ind w:left="-40"/>
              <w:jc w:val="both"/>
              <w:rPr>
                <w:sz w:val="28"/>
                <w:szCs w:val="28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B1474" w:rsidRDefault="002B1474">
            <w:pPr>
              <w:ind w:left="-4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B1474" w:rsidRDefault="002B14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2B1474" w:rsidRDefault="002B1474">
            <w:pPr>
              <w:jc w:val="both"/>
              <w:rPr>
                <w:sz w:val="28"/>
                <w:szCs w:val="28"/>
              </w:rPr>
            </w:pPr>
          </w:p>
        </w:tc>
      </w:tr>
    </w:tbl>
    <w:p w:rsidR="002B1474" w:rsidRDefault="00DC2607">
      <w:pPr>
        <w:ind w:left="10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HIỆU TRƯỞNG</w:t>
      </w:r>
    </w:p>
    <w:p w:rsidR="002B1474" w:rsidRDefault="00DC26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ind w:left="10080"/>
        <w:jc w:val="both"/>
        <w:rPr>
          <w:b/>
          <w:bCs/>
          <w:sz w:val="28"/>
          <w:szCs w:val="28"/>
        </w:rPr>
      </w:pPr>
    </w:p>
    <w:p w:rsidR="002B1474" w:rsidRDefault="00DC2607">
      <w:pPr>
        <w:ind w:left="100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Nguyễn Thị Thức</w:t>
      </w: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>
      <w:pPr>
        <w:jc w:val="both"/>
        <w:rPr>
          <w:sz w:val="28"/>
          <w:szCs w:val="28"/>
        </w:rPr>
      </w:pPr>
    </w:p>
    <w:p w:rsidR="002B1474" w:rsidRDefault="002B1474"/>
    <w:sectPr w:rsidR="002B1474">
      <w:pgSz w:w="16840" w:h="11907" w:orient="landscape"/>
      <w:pgMar w:top="357" w:right="567" w:bottom="567" w:left="95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E28EB1-38B0-4B48-B622-B20CA2B32ED2}"/>
    <w:embedBold r:id="rId2" w:fontKey="{E3484F7D-CC98-4450-B9F3-74D162431F5C}"/>
    <w:embedBoldItalic r:id="rId3" w:fontKey="{5F708E74-C922-4B5F-8520-52AEC59C47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E13FE5A-CFB2-4540-946E-2E7F2CDA18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42CCD71-D6B3-40BC-A905-23171F2FFC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74"/>
    <w:rsid w:val="002B1474"/>
    <w:rsid w:val="00821BC8"/>
    <w:rsid w:val="00DC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BCC18E-5FB8-4BE9-AA0C-DFBBB0B7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</dc:creator>
  <cp:lastModifiedBy>DW</cp:lastModifiedBy>
  <cp:revision>2</cp:revision>
  <cp:lastPrinted>2026-01-12T09:43:00Z</cp:lastPrinted>
  <dcterms:created xsi:type="dcterms:W3CDTF">2026-01-12T09:47:00Z</dcterms:created>
  <dcterms:modified xsi:type="dcterms:W3CDTF">2026-01-12T09:47:00Z</dcterms:modified>
</cp:coreProperties>
</file>