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F8" w:rsidRPr="00374517" w:rsidRDefault="00374517" w:rsidP="00D8617C">
      <w:pPr>
        <w:pStyle w:val="NormalWeb"/>
        <w:shd w:val="clear" w:color="auto" w:fill="FFFFFF"/>
        <w:spacing w:before="0" w:beforeAutospacing="0" w:after="0" w:afterAutospacing="0"/>
        <w:ind w:right="567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374517">
        <w:rPr>
          <w:b/>
          <w:color w:val="000000" w:themeColor="text1"/>
          <w:sz w:val="28"/>
          <w:szCs w:val="28"/>
        </w:rPr>
        <w:t>LỊCH SỬ VÀ ĐỊA LÝ</w:t>
      </w:r>
    </w:p>
    <w:p w:rsidR="00D8617C" w:rsidRPr="00374517" w:rsidRDefault="00D8617C" w:rsidP="006E7CF8">
      <w:pPr>
        <w:pStyle w:val="NormalWeb"/>
        <w:shd w:val="clear" w:color="auto" w:fill="FFFFFF"/>
        <w:spacing w:before="0" w:beforeAutospacing="0" w:after="0" w:afterAutospacing="0"/>
        <w:ind w:right="567"/>
        <w:textAlignment w:val="baseline"/>
        <w:rPr>
          <w:color w:val="000000" w:themeColor="text1"/>
          <w:sz w:val="28"/>
          <w:szCs w:val="28"/>
        </w:rPr>
      </w:pP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1. </w:t>
      </w:r>
      <w:proofErr w:type="spellStart"/>
      <w:r w:rsidRPr="00374517">
        <w:rPr>
          <w:color w:val="000000"/>
          <w:sz w:val="27"/>
          <w:szCs w:val="27"/>
          <w:lang w:val="en-US"/>
        </w:rPr>
        <w:t>Địa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danh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lịch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sử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được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đề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trong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đố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sau</w:t>
      </w:r>
      <w:proofErr w:type="spellEnd"/>
      <w:r w:rsidRPr="00374517">
        <w:rPr>
          <w:color w:val="000000"/>
          <w:sz w:val="27"/>
          <w:szCs w:val="27"/>
          <w:lang w:val="en-US"/>
        </w:rPr>
        <w:t>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center"/>
        <w:rPr>
          <w:color w:val="000000"/>
          <w:sz w:val="27"/>
          <w:szCs w:val="27"/>
          <w:lang w:val="en-US"/>
        </w:rPr>
      </w:pPr>
      <w:r w:rsidRPr="00374517">
        <w:rPr>
          <w:i/>
          <w:iCs/>
          <w:color w:val="000000"/>
          <w:sz w:val="27"/>
          <w:szCs w:val="27"/>
          <w:lang w:val="en-US"/>
        </w:rPr>
        <w:t>“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Nơi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hang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thẳm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rừng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xa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>,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center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Bác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đã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vạch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đường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đánh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Nhật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,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đuổi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i/>
          <w:iCs/>
          <w:color w:val="000000"/>
          <w:sz w:val="27"/>
          <w:szCs w:val="27"/>
          <w:lang w:val="en-US"/>
        </w:rPr>
        <w:t>Tây</w:t>
      </w:r>
      <w:proofErr w:type="spellEnd"/>
      <w:r w:rsidRPr="00374517">
        <w:rPr>
          <w:i/>
          <w:iCs/>
          <w:color w:val="000000"/>
          <w:sz w:val="27"/>
          <w:szCs w:val="27"/>
          <w:lang w:val="en-US"/>
        </w:rPr>
        <w:t>?”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Quảng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trường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Ba </w:t>
      </w:r>
      <w:proofErr w:type="spellStart"/>
      <w:r w:rsidRPr="00374517">
        <w:rPr>
          <w:color w:val="000000"/>
          <w:sz w:val="27"/>
          <w:szCs w:val="27"/>
          <w:lang w:val="en-US"/>
        </w:rPr>
        <w:t>Đình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</w:t>
      </w:r>
      <w:proofErr w:type="spellStart"/>
      <w:r w:rsidRPr="00374517">
        <w:rPr>
          <w:color w:val="000000"/>
          <w:sz w:val="27"/>
          <w:szCs w:val="27"/>
          <w:lang w:val="en-US"/>
        </w:rPr>
        <w:t>Hà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Nội</w:t>
      </w:r>
      <w:proofErr w:type="spellEnd"/>
      <w:r w:rsidRPr="00374517">
        <w:rPr>
          <w:color w:val="000000"/>
          <w:sz w:val="27"/>
          <w:szCs w:val="27"/>
          <w:lang w:val="en-US"/>
        </w:rPr>
        <w:t>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Dinh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Độc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(TP. </w:t>
      </w:r>
      <w:proofErr w:type="spellStart"/>
      <w:r w:rsidRPr="00374517">
        <w:rPr>
          <w:color w:val="000000"/>
          <w:sz w:val="27"/>
          <w:szCs w:val="27"/>
          <w:lang w:val="en-US"/>
        </w:rPr>
        <w:t>Hồ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Minh).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Cảng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Rồng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(TP. </w:t>
      </w:r>
      <w:proofErr w:type="spellStart"/>
      <w:r w:rsidRPr="00374517">
        <w:rPr>
          <w:color w:val="000000"/>
          <w:sz w:val="27"/>
          <w:szCs w:val="27"/>
          <w:lang w:val="en-US"/>
        </w:rPr>
        <w:t>Hồ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Minh).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Hang </w:t>
      </w:r>
      <w:proofErr w:type="spellStart"/>
      <w:r w:rsidRPr="00374517">
        <w:rPr>
          <w:color w:val="000000"/>
          <w:sz w:val="27"/>
          <w:szCs w:val="27"/>
          <w:lang w:val="en-US"/>
        </w:rPr>
        <w:t>Pác-bó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(Cao </w:t>
      </w:r>
      <w:proofErr w:type="spellStart"/>
      <w:r w:rsidRPr="00374517">
        <w:rPr>
          <w:color w:val="000000"/>
          <w:sz w:val="27"/>
          <w:szCs w:val="27"/>
          <w:lang w:val="en-US"/>
        </w:rPr>
        <w:t>Bằng</w:t>
      </w:r>
      <w:proofErr w:type="spellEnd"/>
      <w:r w:rsidRPr="00374517">
        <w:rPr>
          <w:color w:val="000000"/>
          <w:sz w:val="27"/>
          <w:szCs w:val="27"/>
          <w:lang w:val="en-US"/>
        </w:rPr>
        <w:t>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2. </w:t>
      </w:r>
      <w:proofErr w:type="spellStart"/>
      <w:r w:rsidRPr="00374517">
        <w:rPr>
          <w:color w:val="000000"/>
          <w:sz w:val="27"/>
          <w:szCs w:val="27"/>
          <w:lang w:val="en-US"/>
        </w:rPr>
        <w:t>Một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trong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những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ý </w:t>
      </w:r>
      <w:proofErr w:type="spellStart"/>
      <w:r w:rsidRPr="00374517">
        <w:rPr>
          <w:color w:val="000000"/>
          <w:sz w:val="27"/>
          <w:szCs w:val="27"/>
          <w:lang w:val="en-US"/>
        </w:rPr>
        <w:t>nghĩa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của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việc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Chủ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tịch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Hồ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Minh </w:t>
      </w:r>
      <w:proofErr w:type="spellStart"/>
      <w:r w:rsidRPr="00374517">
        <w:rPr>
          <w:color w:val="000000"/>
          <w:sz w:val="27"/>
          <w:szCs w:val="27"/>
          <w:lang w:val="en-US"/>
        </w:rPr>
        <w:t>đọc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bản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Tuyên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ngôn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Độc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(2-9-1945) </w:t>
      </w:r>
      <w:proofErr w:type="spellStart"/>
      <w:r w:rsidRPr="00374517">
        <w:rPr>
          <w:color w:val="000000"/>
          <w:sz w:val="27"/>
          <w:szCs w:val="27"/>
          <w:lang w:val="en-US"/>
        </w:rPr>
        <w:t>là</w:t>
      </w:r>
      <w:proofErr w:type="spellEnd"/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kêu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gọi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đồng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cả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nổi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dậy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tổng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khởi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nghĩa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giành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quyền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kêu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gọi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tích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cực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tham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Đội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Tuyên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truyền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Giải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phóng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quân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tập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hợp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đảo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quần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chúng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Mặt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trận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Độc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Đồng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minh.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374517">
        <w:rPr>
          <w:color w:val="000000"/>
          <w:sz w:val="27"/>
          <w:szCs w:val="27"/>
          <w:lang w:val="en-US"/>
        </w:rPr>
        <w:t>tuyên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bố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về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sự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ra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đời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của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chủ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Cộng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hoà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3.</w:t>
      </w:r>
      <w:r w:rsidRPr="00374517">
        <w:rPr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color w:val="000000"/>
          <w:sz w:val="27"/>
          <w:szCs w:val="27"/>
          <w:lang w:val="en-US"/>
        </w:rPr>
        <w:t>Chiến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dịch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Hồ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Minh </w:t>
      </w:r>
      <w:proofErr w:type="spellStart"/>
      <w:r w:rsidRPr="00374517">
        <w:rPr>
          <w:color w:val="000000"/>
          <w:sz w:val="27"/>
          <w:szCs w:val="27"/>
          <w:lang w:val="en-US"/>
        </w:rPr>
        <w:t>toàn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thắng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được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đánh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dấu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bởi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sự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kiện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sau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đây</w:t>
      </w:r>
      <w:proofErr w:type="spellEnd"/>
      <w:r w:rsidRPr="00374517">
        <w:rPr>
          <w:color w:val="000000"/>
          <w:sz w:val="27"/>
          <w:szCs w:val="27"/>
          <w:lang w:val="en-US"/>
        </w:rPr>
        <w:t>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Lá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cờ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cách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mạng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tung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bay </w:t>
      </w:r>
      <w:proofErr w:type="spellStart"/>
      <w:r w:rsidRPr="00374517">
        <w:rPr>
          <w:color w:val="000000"/>
          <w:sz w:val="27"/>
          <w:szCs w:val="27"/>
          <w:lang w:val="en-US"/>
        </w:rPr>
        <w:t>trên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nóc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Dinh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Độc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Lập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Bộ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chỉ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huy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sự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của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thực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Pháp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bị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bắt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Tướng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Đờ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Ca-</w:t>
      </w:r>
      <w:proofErr w:type="spellStart"/>
      <w:r w:rsidRPr="00374517">
        <w:rPr>
          <w:color w:val="000000"/>
          <w:sz w:val="27"/>
          <w:szCs w:val="27"/>
          <w:lang w:val="en-US"/>
        </w:rPr>
        <w:t>xtơ</w:t>
      </w:r>
      <w:proofErr w:type="spellEnd"/>
      <w:r w:rsidRPr="00374517">
        <w:rPr>
          <w:color w:val="000000"/>
          <w:sz w:val="27"/>
          <w:szCs w:val="27"/>
          <w:lang w:val="en-US"/>
        </w:rPr>
        <w:t>-</w:t>
      </w:r>
      <w:proofErr w:type="spellStart"/>
      <w:r w:rsidRPr="00374517">
        <w:rPr>
          <w:color w:val="000000"/>
          <w:sz w:val="27"/>
          <w:szCs w:val="27"/>
          <w:lang w:val="en-US"/>
        </w:rPr>
        <w:t>ri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tuyên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bố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đầu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hàng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374517">
        <w:rPr>
          <w:color w:val="000000"/>
          <w:sz w:val="27"/>
          <w:szCs w:val="27"/>
          <w:lang w:val="en-US"/>
        </w:rPr>
        <w:t>Nhân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Nội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giành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được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quyền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4. </w:t>
      </w:r>
      <w:proofErr w:type="spellStart"/>
      <w:r w:rsidRPr="00374517">
        <w:rPr>
          <w:color w:val="000000"/>
          <w:sz w:val="27"/>
          <w:szCs w:val="27"/>
          <w:lang w:val="en-US"/>
        </w:rPr>
        <w:t>Nội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dung </w:t>
      </w:r>
      <w:proofErr w:type="spellStart"/>
      <w:r w:rsidRPr="00374517">
        <w:rPr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sau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đây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phản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ánh</w:t>
      </w:r>
      <w:proofErr w:type="spellEnd"/>
      <w:r w:rsidRPr="00374517">
        <w:rPr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không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đúng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color w:val="000000"/>
          <w:sz w:val="27"/>
          <w:szCs w:val="27"/>
          <w:lang w:val="en-US"/>
        </w:rPr>
        <w:t>về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chiến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dịch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Hồ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Minh (1975)?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Thắng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lợi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374517">
        <w:rPr>
          <w:color w:val="000000"/>
          <w:sz w:val="27"/>
          <w:szCs w:val="27"/>
          <w:lang w:val="en-US"/>
        </w:rPr>
        <w:t>tác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động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lớn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và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giới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lastRenderedPageBreak/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Diễn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ra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trong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56 </w:t>
      </w:r>
      <w:proofErr w:type="spellStart"/>
      <w:r w:rsidRPr="00374517">
        <w:rPr>
          <w:color w:val="000000"/>
          <w:sz w:val="27"/>
          <w:szCs w:val="27"/>
          <w:lang w:val="en-US"/>
        </w:rPr>
        <w:t>ngày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đêm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374517">
        <w:rPr>
          <w:color w:val="000000"/>
          <w:sz w:val="27"/>
          <w:szCs w:val="27"/>
          <w:lang w:val="en-US"/>
        </w:rPr>
        <w:t>trải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qua </w:t>
      </w:r>
      <w:proofErr w:type="spellStart"/>
      <w:r w:rsidRPr="00374517">
        <w:rPr>
          <w:color w:val="000000"/>
          <w:sz w:val="27"/>
          <w:szCs w:val="27"/>
          <w:lang w:val="en-US"/>
        </w:rPr>
        <w:t>ba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đợt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tiến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công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Bộ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chỉ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huy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chiến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dịch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do </w:t>
      </w:r>
      <w:proofErr w:type="spellStart"/>
      <w:r w:rsidRPr="00374517">
        <w:rPr>
          <w:color w:val="000000"/>
          <w:sz w:val="27"/>
          <w:szCs w:val="27"/>
          <w:lang w:val="en-US"/>
        </w:rPr>
        <w:t>Đại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tướng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Văn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Tiến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Dũng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làm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tư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lệnh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374517">
        <w:rPr>
          <w:color w:val="000000"/>
          <w:sz w:val="27"/>
          <w:szCs w:val="27"/>
          <w:lang w:val="en-US"/>
        </w:rPr>
        <w:t>Tấn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trực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tiếp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cơ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quan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đầu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não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của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chính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quyền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Sài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Gòn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5. </w:t>
      </w:r>
      <w:proofErr w:type="spellStart"/>
      <w:r w:rsidRPr="00374517">
        <w:rPr>
          <w:color w:val="000000"/>
          <w:sz w:val="27"/>
          <w:szCs w:val="27"/>
          <w:lang w:val="en-US"/>
        </w:rPr>
        <w:t>Trong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quá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trình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đổi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mới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đất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từ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năm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1986 </w:t>
      </w:r>
      <w:proofErr w:type="spellStart"/>
      <w:r w:rsidRPr="00374517">
        <w:rPr>
          <w:color w:val="000000"/>
          <w:sz w:val="27"/>
          <w:szCs w:val="27"/>
          <w:lang w:val="en-US"/>
        </w:rPr>
        <w:t>đến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nay,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đã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đạt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được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thành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tựu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sau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đây</w:t>
      </w:r>
      <w:proofErr w:type="spellEnd"/>
      <w:r w:rsidRPr="00374517">
        <w:rPr>
          <w:color w:val="000000"/>
          <w:sz w:val="27"/>
          <w:szCs w:val="27"/>
          <w:lang w:val="en-US"/>
        </w:rPr>
        <w:t>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Vị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uy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tín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được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nâng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cao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trường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tế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Trở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thành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nền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kinh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lớn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nhất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khu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vực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Á.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Trở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thành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cường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nghiệp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hàng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đầu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giới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374517">
        <w:rPr>
          <w:color w:val="000000"/>
          <w:sz w:val="27"/>
          <w:szCs w:val="27"/>
          <w:lang w:val="en-US"/>
        </w:rPr>
        <w:t>Thiết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quan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hệ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đối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tác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chiến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lược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toàn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diện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tất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cả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các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6. 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Cộng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hòa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chủ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Lào</w:t>
      </w:r>
      <w:proofErr w:type="spellEnd"/>
      <w:r w:rsidRPr="00374517">
        <w:rPr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không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color w:val="000000"/>
          <w:sz w:val="27"/>
          <w:szCs w:val="27"/>
          <w:lang w:val="en-US"/>
        </w:rPr>
        <w:t>tiếp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giáp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sau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đây</w:t>
      </w:r>
      <w:proofErr w:type="spellEnd"/>
      <w:r w:rsidRPr="00374517">
        <w:rPr>
          <w:color w:val="000000"/>
          <w:sz w:val="27"/>
          <w:szCs w:val="27"/>
          <w:lang w:val="en-US"/>
        </w:rPr>
        <w:t>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Trung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Mi</w:t>
      </w:r>
      <w:proofErr w:type="spellEnd"/>
      <w:r w:rsidRPr="00374517">
        <w:rPr>
          <w:color w:val="000000"/>
          <w:sz w:val="27"/>
          <w:szCs w:val="27"/>
          <w:lang w:val="en-US"/>
        </w:rPr>
        <w:t>-an-ma.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>C. Cam-</w:t>
      </w:r>
      <w:proofErr w:type="spellStart"/>
      <w:r w:rsidRPr="00374517">
        <w:rPr>
          <w:color w:val="000000"/>
          <w:sz w:val="27"/>
          <w:szCs w:val="27"/>
          <w:lang w:val="en-US"/>
        </w:rPr>
        <w:t>pu</w:t>
      </w:r>
      <w:proofErr w:type="spellEnd"/>
      <w:r w:rsidRPr="00374517">
        <w:rPr>
          <w:color w:val="000000"/>
          <w:sz w:val="27"/>
          <w:szCs w:val="27"/>
          <w:lang w:val="en-US"/>
        </w:rPr>
        <w:t>-chia.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>D. Phi-</w:t>
      </w:r>
      <w:proofErr w:type="spellStart"/>
      <w:r w:rsidRPr="00374517">
        <w:rPr>
          <w:color w:val="000000"/>
          <w:sz w:val="27"/>
          <w:szCs w:val="27"/>
          <w:lang w:val="en-US"/>
        </w:rPr>
        <w:t>líp</w:t>
      </w:r>
      <w:proofErr w:type="spellEnd"/>
      <w:r w:rsidRPr="00374517">
        <w:rPr>
          <w:color w:val="000000"/>
          <w:sz w:val="27"/>
          <w:szCs w:val="27"/>
          <w:lang w:val="en-US"/>
        </w:rPr>
        <w:t>-pin.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7. 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tộc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chủ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yếu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ở Cam-</w:t>
      </w:r>
      <w:proofErr w:type="spellStart"/>
      <w:r w:rsidRPr="00374517">
        <w:rPr>
          <w:color w:val="000000"/>
          <w:sz w:val="27"/>
          <w:szCs w:val="27"/>
          <w:lang w:val="en-US"/>
        </w:rPr>
        <w:t>pu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-chia </w:t>
      </w:r>
      <w:proofErr w:type="spellStart"/>
      <w:r w:rsidRPr="00374517">
        <w:rPr>
          <w:color w:val="000000"/>
          <w:sz w:val="27"/>
          <w:szCs w:val="27"/>
          <w:lang w:val="en-US"/>
        </w:rPr>
        <w:t>là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người</w:t>
      </w:r>
      <w:proofErr w:type="spellEnd"/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Tày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Nùng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Khơ</w:t>
      </w:r>
      <w:proofErr w:type="spellEnd"/>
      <w:r w:rsidRPr="00374517">
        <w:rPr>
          <w:color w:val="000000"/>
          <w:sz w:val="27"/>
          <w:szCs w:val="27"/>
          <w:lang w:val="en-US"/>
        </w:rPr>
        <w:t>-me.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>D. Dao.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8. </w:t>
      </w:r>
      <w:r w:rsidRPr="00374517">
        <w:rPr>
          <w:color w:val="000000"/>
          <w:sz w:val="27"/>
          <w:szCs w:val="27"/>
          <w:lang w:val="en-US"/>
        </w:rPr>
        <w:t xml:space="preserve">So </w:t>
      </w:r>
      <w:proofErr w:type="spellStart"/>
      <w:r w:rsidRPr="00374517">
        <w:rPr>
          <w:color w:val="000000"/>
          <w:sz w:val="27"/>
          <w:szCs w:val="27"/>
          <w:lang w:val="en-US"/>
        </w:rPr>
        <w:t>với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Vương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Cam-</w:t>
      </w:r>
      <w:proofErr w:type="spellStart"/>
      <w:r w:rsidRPr="00374517">
        <w:rPr>
          <w:color w:val="000000"/>
          <w:sz w:val="27"/>
          <w:szCs w:val="27"/>
          <w:lang w:val="en-US"/>
        </w:rPr>
        <w:t>pu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-chia, </w:t>
      </w:r>
      <w:proofErr w:type="spellStart"/>
      <w:r w:rsidRPr="00374517">
        <w:rPr>
          <w:color w:val="000000"/>
          <w:sz w:val="27"/>
          <w:szCs w:val="27"/>
          <w:lang w:val="en-US"/>
        </w:rPr>
        <w:t>điều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kiện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tự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nhiên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của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Cộng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hòa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chủ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dân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có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điểm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gì</w:t>
      </w:r>
      <w:proofErr w:type="spellEnd"/>
      <w:r w:rsidRPr="00374517">
        <w:rPr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khác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biệt</w:t>
      </w:r>
      <w:proofErr w:type="spellEnd"/>
      <w:r w:rsidRPr="00374517">
        <w:rPr>
          <w:color w:val="000000"/>
          <w:sz w:val="27"/>
          <w:szCs w:val="27"/>
          <w:lang w:val="en-US"/>
        </w:rPr>
        <w:t>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Biên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đất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liền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tiếp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giáp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lastRenderedPageBreak/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Là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duy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nhất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ở </w:t>
      </w:r>
      <w:proofErr w:type="spellStart"/>
      <w:r w:rsidRPr="00374517">
        <w:rPr>
          <w:color w:val="000000"/>
          <w:sz w:val="27"/>
          <w:szCs w:val="27"/>
          <w:lang w:val="en-US"/>
        </w:rPr>
        <w:t>Đông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Á </w:t>
      </w:r>
      <w:proofErr w:type="spellStart"/>
      <w:r w:rsidRPr="00374517">
        <w:rPr>
          <w:color w:val="000000"/>
          <w:sz w:val="27"/>
          <w:szCs w:val="27"/>
          <w:lang w:val="en-US"/>
        </w:rPr>
        <w:t>không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giáp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biển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Sông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Mê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là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lớn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nhất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chảy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qua </w:t>
      </w:r>
      <w:proofErr w:type="spellStart"/>
      <w:r w:rsidRPr="00374517">
        <w:rPr>
          <w:color w:val="000000"/>
          <w:sz w:val="27"/>
          <w:szCs w:val="27"/>
          <w:lang w:val="en-US"/>
        </w:rPr>
        <w:t>đất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nước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374517">
        <w:rPr>
          <w:color w:val="000000"/>
          <w:sz w:val="27"/>
          <w:szCs w:val="27"/>
          <w:lang w:val="en-US"/>
        </w:rPr>
        <w:t>Có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đường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biên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tiếp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giáp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Thái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Lan.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9. </w:t>
      </w:r>
      <w:proofErr w:type="spellStart"/>
      <w:r w:rsidRPr="00374517">
        <w:rPr>
          <w:color w:val="000000"/>
          <w:sz w:val="27"/>
          <w:szCs w:val="27"/>
          <w:lang w:val="en-US"/>
        </w:rPr>
        <w:t>Sự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kiện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dưới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đây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có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ý </w:t>
      </w:r>
      <w:proofErr w:type="spellStart"/>
      <w:r w:rsidRPr="00374517">
        <w:rPr>
          <w:color w:val="000000"/>
          <w:sz w:val="27"/>
          <w:szCs w:val="27"/>
          <w:lang w:val="en-US"/>
        </w:rPr>
        <w:t>nghĩa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quan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trọng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374517">
        <w:rPr>
          <w:color w:val="000000"/>
          <w:sz w:val="27"/>
          <w:szCs w:val="27"/>
          <w:lang w:val="en-US"/>
        </w:rPr>
        <w:t>đánh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dấu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quá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trình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hội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khu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vực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của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chính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thức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ra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ASEAN (1995).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ra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Tổ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chức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Liên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hợp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(1997).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ra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nhập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Tổ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chức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Thương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mại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giới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(2007).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374517">
        <w:rPr>
          <w:color w:val="000000"/>
          <w:sz w:val="27"/>
          <w:szCs w:val="27"/>
          <w:lang w:val="en-US"/>
        </w:rPr>
        <w:t>Việt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</w:t>
      </w:r>
      <w:proofErr w:type="spellStart"/>
      <w:r w:rsidRPr="00374517">
        <w:rPr>
          <w:color w:val="000000"/>
          <w:sz w:val="27"/>
          <w:szCs w:val="27"/>
          <w:lang w:val="en-US"/>
        </w:rPr>
        <w:t>phê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chuẩn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ước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Liên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hợp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về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Luật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Biển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(1994).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Câu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 xml:space="preserve"> 10. </w:t>
      </w:r>
      <w:proofErr w:type="spellStart"/>
      <w:r w:rsidRPr="00374517">
        <w:rPr>
          <w:color w:val="000000"/>
          <w:sz w:val="27"/>
          <w:szCs w:val="27"/>
          <w:lang w:val="en-US"/>
        </w:rPr>
        <w:t>Nội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dung </w:t>
      </w:r>
      <w:proofErr w:type="spellStart"/>
      <w:r w:rsidRPr="00374517">
        <w:rPr>
          <w:color w:val="000000"/>
          <w:sz w:val="27"/>
          <w:szCs w:val="27"/>
          <w:lang w:val="en-US"/>
        </w:rPr>
        <w:t>nào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sau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đây</w:t>
      </w:r>
      <w:proofErr w:type="spellEnd"/>
      <w:r w:rsidRPr="00374517">
        <w:rPr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b/>
          <w:bCs/>
          <w:color w:val="000000"/>
          <w:sz w:val="27"/>
          <w:szCs w:val="27"/>
          <w:lang w:val="en-US"/>
        </w:rPr>
        <w:t>không</w:t>
      </w:r>
      <w:proofErr w:type="spellEnd"/>
      <w:r w:rsidRPr="00374517">
        <w:rPr>
          <w:b/>
          <w:bCs/>
          <w:color w:val="000000"/>
          <w:sz w:val="27"/>
          <w:szCs w:val="27"/>
          <w:lang w:val="en-US"/>
        </w:rPr>
        <w:t> </w:t>
      </w:r>
      <w:proofErr w:type="spellStart"/>
      <w:r w:rsidRPr="00374517">
        <w:rPr>
          <w:color w:val="000000"/>
          <w:sz w:val="27"/>
          <w:szCs w:val="27"/>
          <w:lang w:val="en-US"/>
        </w:rPr>
        <w:t>phản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ánh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đúng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mục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tiêu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hoạt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động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của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Tổ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chức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Hiệp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hội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các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quốc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Á (ASEAN)?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A. </w:t>
      </w:r>
      <w:proofErr w:type="spellStart"/>
      <w:r w:rsidRPr="00374517">
        <w:rPr>
          <w:color w:val="000000"/>
          <w:sz w:val="27"/>
          <w:szCs w:val="27"/>
          <w:lang w:val="en-US"/>
        </w:rPr>
        <w:t>Duy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trì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hòa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bookmarkStart w:id="0" w:name="_GoBack"/>
      <w:bookmarkEnd w:id="0"/>
      <w:proofErr w:type="spellStart"/>
      <w:r w:rsidRPr="00374517">
        <w:rPr>
          <w:color w:val="000000"/>
          <w:sz w:val="27"/>
          <w:szCs w:val="27"/>
          <w:lang w:val="en-US"/>
        </w:rPr>
        <w:t>bình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an </w:t>
      </w:r>
      <w:proofErr w:type="spellStart"/>
      <w:r w:rsidRPr="00374517">
        <w:rPr>
          <w:color w:val="000000"/>
          <w:sz w:val="27"/>
          <w:szCs w:val="27"/>
          <w:lang w:val="en-US"/>
        </w:rPr>
        <w:t>ninh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thế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giới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B. </w:t>
      </w:r>
      <w:proofErr w:type="spellStart"/>
      <w:r w:rsidRPr="00374517">
        <w:rPr>
          <w:color w:val="000000"/>
          <w:sz w:val="27"/>
          <w:szCs w:val="27"/>
          <w:lang w:val="en-US"/>
        </w:rPr>
        <w:t>Đoàn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kết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374517">
        <w:rPr>
          <w:color w:val="000000"/>
          <w:sz w:val="27"/>
          <w:szCs w:val="27"/>
          <w:lang w:val="en-US"/>
        </w:rPr>
        <w:t>hợp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tác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để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phát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triển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kinh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tế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- </w:t>
      </w:r>
      <w:proofErr w:type="spellStart"/>
      <w:r w:rsidRPr="00374517">
        <w:rPr>
          <w:color w:val="000000"/>
          <w:sz w:val="27"/>
          <w:szCs w:val="27"/>
          <w:lang w:val="en-US"/>
        </w:rPr>
        <w:t>xã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hội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C. </w:t>
      </w:r>
      <w:proofErr w:type="spellStart"/>
      <w:r w:rsidRPr="00374517">
        <w:rPr>
          <w:color w:val="000000"/>
          <w:sz w:val="27"/>
          <w:szCs w:val="27"/>
          <w:lang w:val="en-US"/>
        </w:rPr>
        <w:t>Đoàn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kết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374517">
        <w:rPr>
          <w:color w:val="000000"/>
          <w:sz w:val="27"/>
          <w:szCs w:val="27"/>
          <w:lang w:val="en-US"/>
        </w:rPr>
        <w:t>hợp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tác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để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giữ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gìn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hòa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bình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an </w:t>
      </w:r>
      <w:proofErr w:type="spellStart"/>
      <w:r w:rsidRPr="00374517">
        <w:rPr>
          <w:color w:val="000000"/>
          <w:sz w:val="27"/>
          <w:szCs w:val="27"/>
          <w:lang w:val="en-US"/>
        </w:rPr>
        <w:t>ninh</w:t>
      </w:r>
      <w:proofErr w:type="spellEnd"/>
      <w:r w:rsidRPr="00374517">
        <w:rPr>
          <w:color w:val="000000"/>
          <w:sz w:val="27"/>
          <w:szCs w:val="27"/>
          <w:lang w:val="en-US"/>
        </w:rPr>
        <w:t>.</w:t>
      </w:r>
    </w:p>
    <w:p w:rsidR="0037451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/>
          <w:sz w:val="27"/>
          <w:szCs w:val="27"/>
          <w:lang w:val="en-US"/>
        </w:rPr>
      </w:pPr>
      <w:r w:rsidRPr="00374517">
        <w:rPr>
          <w:color w:val="000000"/>
          <w:sz w:val="27"/>
          <w:szCs w:val="27"/>
          <w:lang w:val="en-US"/>
        </w:rPr>
        <w:t xml:space="preserve">D. </w:t>
      </w:r>
      <w:proofErr w:type="spellStart"/>
      <w:r w:rsidRPr="00374517">
        <w:rPr>
          <w:color w:val="000000"/>
          <w:sz w:val="27"/>
          <w:szCs w:val="27"/>
          <w:lang w:val="en-US"/>
        </w:rPr>
        <w:t>Thúc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đẩy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hòa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bình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374517">
        <w:rPr>
          <w:color w:val="000000"/>
          <w:sz w:val="27"/>
          <w:szCs w:val="27"/>
          <w:lang w:val="en-US"/>
        </w:rPr>
        <w:t>ổn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định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ở </w:t>
      </w:r>
      <w:proofErr w:type="spellStart"/>
      <w:r w:rsidRPr="00374517">
        <w:rPr>
          <w:color w:val="000000"/>
          <w:sz w:val="27"/>
          <w:szCs w:val="27"/>
          <w:lang w:val="en-US"/>
        </w:rPr>
        <w:t>khu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vực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374517">
        <w:rPr>
          <w:color w:val="000000"/>
          <w:sz w:val="27"/>
          <w:szCs w:val="27"/>
          <w:lang w:val="en-US"/>
        </w:rPr>
        <w:t>Đông</w:t>
      </w:r>
      <w:proofErr w:type="spellEnd"/>
      <w:r w:rsidRPr="00374517">
        <w:rPr>
          <w:color w:val="000000"/>
          <w:sz w:val="27"/>
          <w:szCs w:val="27"/>
          <w:lang w:val="en-US"/>
        </w:rPr>
        <w:t xml:space="preserve"> Nam Á.</w:t>
      </w:r>
    </w:p>
    <w:p w:rsidR="00C31D57" w:rsidRPr="00374517" w:rsidRDefault="00374517" w:rsidP="00374517">
      <w:pPr>
        <w:widowControl/>
        <w:autoSpaceDE/>
        <w:autoSpaceDN/>
        <w:spacing w:after="240" w:line="360" w:lineRule="atLeast"/>
        <w:ind w:left="48" w:right="48"/>
        <w:jc w:val="both"/>
        <w:rPr>
          <w:color w:val="000000" w:themeColor="text1"/>
          <w:sz w:val="28"/>
          <w:szCs w:val="28"/>
        </w:rPr>
      </w:pPr>
    </w:p>
    <w:sectPr w:rsidR="00C31D57" w:rsidRPr="00374517" w:rsidSect="00D8617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158B"/>
    <w:multiLevelType w:val="hybridMultilevel"/>
    <w:tmpl w:val="343C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77F7"/>
    <w:multiLevelType w:val="hybridMultilevel"/>
    <w:tmpl w:val="95FC5B54"/>
    <w:lvl w:ilvl="0" w:tplc="5E4C0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F8"/>
    <w:rsid w:val="00374517"/>
    <w:rsid w:val="006E7CF8"/>
    <w:rsid w:val="007D5956"/>
    <w:rsid w:val="00A82128"/>
    <w:rsid w:val="00D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61C4"/>
  <w15:chartTrackingRefBased/>
  <w15:docId w15:val="{01CF1254-CAB1-464C-B6B6-BCE6B5AA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CF8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6E7C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7CF8"/>
    <w:pPr>
      <w:ind w:left="332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CF8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0">
    <w:name w:val="Normal_0"/>
    <w:qFormat/>
    <w:rsid w:val="006E7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8617C"/>
    <w:rPr>
      <w:b/>
      <w:bCs/>
    </w:rPr>
  </w:style>
  <w:style w:type="character" w:styleId="Emphasis">
    <w:name w:val="Emphasis"/>
    <w:basedOn w:val="DefaultParagraphFont"/>
    <w:uiPriority w:val="20"/>
    <w:qFormat/>
    <w:rsid w:val="00D861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2391</Characters>
  <Application>Microsoft Office Word</Application>
  <DocSecurity>0</DocSecurity>
  <Lines>19</Lines>
  <Paragraphs>5</Paragraphs>
  <ScaleCrop>false</ScaleCrop>
  <Company>Techsi.vn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2026-03-25T02:39:00Z</dcterms:created>
  <dcterms:modified xsi:type="dcterms:W3CDTF">2026-03-25T02:46:00Z</dcterms:modified>
</cp:coreProperties>
</file>