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Các đại lượng đo khối lượng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Tấn, tạ, yến, kilogam.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Phút, giây, ngày, thế kỉ.</w:t>
            </w:r>
          </w:p>
        </w:tc>
      </w:tr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Tấn, tạ, ngày, yến.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Tạ, yến, kilogam, mét.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2: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Số góc vuông của một hình chữ nhật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1.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2.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3.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4.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3: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Điền từ thích hợp vào chỗ chấm: 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“Những chiếc bút màu đặt ... với nhau”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67485" cy="944880"/>
            <wp:effectExtent l="0" t="0" r="0" b="7620"/>
            <wp:docPr id="87" name="Picture 87" descr="https://s3.fiduta.com/ck5_kgv/2024-05/image_9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fiduta.com/ck5_kgv/2024-05/image_93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Vuông góc.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Cắt nhau.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Song song.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Trùng nhau.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4: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Đáp án </w:t>
      </w:r>
      <w:r w:rsidRPr="00C835E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không đúng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5 tấn = 5000 kg.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9 yến = 900 kg.</w:t>
            </w:r>
          </w:p>
        </w:tc>
      </w:tr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20 yến = 2 tạ.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1 tấn = 10 tạ.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5: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Hai đường thẳng vuông góc tạo với nhau một góc bao nhiêu độ?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0985" cy="222885"/>
                  <wp:effectExtent l="0" t="0" r="5715" b="5715"/>
                  <wp:docPr id="86" name="Picture 86" descr="https://s3.fiduta.com/ck5_kgv/2024-05/image_93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fiduta.com/ck5_kgv/2024-05/image_93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3695" cy="222885"/>
                  <wp:effectExtent l="0" t="0" r="8255" b="5715"/>
                  <wp:docPr id="85" name="Picture 85" descr="https://s3.fiduta.com/ck5_kgv/2024-05/image_93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.fiduta.com/ck5_kgv/2024-05/image_93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3695" cy="222885"/>
                  <wp:effectExtent l="0" t="0" r="8255" b="5715"/>
                  <wp:docPr id="84" name="Picture 84" descr="https://s3.fiduta.com/ck5_kgv/2024-05/image_9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3.fiduta.com/ck5_kgv/2024-05/image_9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Không tạo ra góc nào.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6: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Chu vi hình vuông có cạnh là 15 m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30 m.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60 m.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225 m.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60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0985" cy="222885"/>
                  <wp:effectExtent l="0" t="0" r="5715" b="5715"/>
                  <wp:docPr id="83" name="Picture 83" descr="https://s3.fiduta.com/ck5_kgv/2024-05/image_93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3.fiduta.com/ck5_kgv/2024-05/image_93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7: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Sắp xếp các số đo dưới đây theo thứ tự từ lớn đến bé?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2 ngày; 50 giờ; 1400 phút; 1 tháng</w:t>
      </w:r>
    </w:p>
    <w:tbl>
      <w:tblPr>
        <w:tblW w:w="6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</w:tblGrid>
      <w:tr w:rsidR="00C835E9" w:rsidRPr="00C835E9" w:rsidTr="00C835E9"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1 tháng; 2 ngày; 50 giờ; 1400 phút.</w:t>
            </w:r>
          </w:p>
          <w:p w:rsidR="00C835E9" w:rsidRPr="00C835E9" w:rsidRDefault="00C835E9" w:rsidP="00C835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1 tháng; 50 giờ; 2 ngày; 1400 phút.</w:t>
            </w:r>
          </w:p>
          <w:p w:rsidR="00C835E9" w:rsidRPr="00C835E9" w:rsidRDefault="00C835E9" w:rsidP="00C835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1400 phút; 2 ngày; 50 giờ; 1 tháng.</w:t>
            </w:r>
          </w:p>
          <w:p w:rsidR="00C835E9" w:rsidRPr="00C835E9" w:rsidRDefault="00C835E9" w:rsidP="00C835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1400 phút; 50 giờ; 2 ngày; 1 tháng.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8: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Một sân chơi hình chữ nhật có chiều dài là 16m, chiều rộng là 14m. Diện tích sân chơi đó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60 m.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224 m.</w:t>
            </w:r>
          </w:p>
        </w:tc>
      </w:tr>
      <w:tr w:rsidR="00C835E9" w:rsidRPr="00C835E9" w:rsidTr="00C835E9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C. 60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0985" cy="222885"/>
                  <wp:effectExtent l="0" t="0" r="5715" b="5715"/>
                  <wp:docPr id="82" name="Picture 82" descr="https://s3.fiduta.com/ck5_kgv/2024-05/image_93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3.fiduta.com/ck5_kgv/2024-05/image_93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0225" cy="222885"/>
                  <wp:effectExtent l="0" t="0" r="3175" b="5715"/>
                  <wp:docPr id="81" name="Picture 81" descr="https://s3.fiduta.com/ck5_kgv/2024-05/image_93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3.fiduta.com/ck5_kgv/2024-05/image_93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9: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Dấu thích hợp điền vào chỗ chấm là: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1 thế kỉ + 300 năm … 1299 năm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&gt;.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&lt;.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=.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+.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10: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Bạn Nam cao 156 cm, bạn Yến cao 15 dm. Bạn Nam cao hơn yến số xăng-ti-mét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6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7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15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16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 11: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Con voi nặng 3 tấn 900 kg, con hà mã nặng 20 tạ 500 kg, con tê giác nặng 3100 kg. Con có khối lượng nhỏ nhất là: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4126230" cy="1551940"/>
            <wp:effectExtent l="0" t="0" r="7620" b="0"/>
            <wp:docPr id="80" name="Picture 80" descr="https://s3.fiduta.com/ck5_kgv/2024-05/image_9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3.fiduta.com/ck5_kgv/2024-05/image_939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Con voi.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Con hà mã.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Con tê giác.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Con bò.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12. Lan đi bộ đến trường hết 10 phút 30 giây. Cũng có thể nói, Lan đi bộ đến trường hết: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130 giây.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630 giây.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1300 giây.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6300 giây.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13. Hỗn số thích hợp để điền vào chỗ chấm là: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890395" cy="721995"/>
            <wp:effectExtent l="0" t="0" r="0" b="1905"/>
            <wp:docPr id="79" name="Picture 79" descr="https://s3.fiduta.com/ck5_kgv/2024-05/image_9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3.fiduta.com/ck5_kgv/2024-05/image_938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7820" cy="307340"/>
                  <wp:effectExtent l="0" t="0" r="5080" b="0"/>
                  <wp:docPr id="78" name="Picture 78" descr="https://s3.fiduta.com/ck5_kgv/2024-05/image_9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3.fiduta.com/ck5_kgv/2024-05/image_93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93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" cy="307340"/>
                  <wp:effectExtent l="0" t="0" r="1905" b="0"/>
                  <wp:docPr id="77" name="Picture 77" descr="https://s3.fiduta.com/ck5_kgv/2024-05/image_93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3.fiduta.com/ck5_kgv/2024-05/image_93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93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76" name="Picture 76" descr="https://s3.fiduta.com/ck5_kgv/2024-05/image_93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3.fiduta.com/ck5_kgv/2024-05/image_93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99415" cy="307340"/>
                  <wp:effectExtent l="0" t="0" r="635" b="0"/>
                  <wp:docPr id="75" name="Picture 75" descr="https://s3.fiduta.com/ck5_kgv/2024-05/image_9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3.fiduta.com/ck5_kgv/2024-05/image_93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Chọn hỗn số trong các đáp án sau: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4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2405" cy="307340"/>
                  <wp:effectExtent l="0" t="0" r="0" b="0"/>
                  <wp:docPr id="99" name="Picture 99" descr="https://s3.fiduta.com/ck5_kgv/2024-05/image_9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3.fiduta.com/ck5_kgv/2024-05/image_93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2405" cy="307340"/>
                  <wp:effectExtent l="0" t="0" r="0" b="0"/>
                  <wp:docPr id="98" name="Picture 98" descr="https://s3.fiduta.com/ck5_kgv/2024-05/image_9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3.fiduta.com/ck5_kgv/2024-05/image_93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15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Hỗn số “ba và hai mươi lăm phần ba mươi tám” được viết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2405" cy="307340"/>
                  <wp:effectExtent l="0" t="0" r="0" b="0"/>
                  <wp:docPr id="97" name="Picture 97" descr="https://s3.fiduta.com/ck5_kgv/2024-05/image_9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3.fiduta.com/ck5_kgv/2024-05/image_93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3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96" name="Picture 96" descr="https://s3.fiduta.com/ck5_kgv/2024-05/image_9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3.fiduta.com/ck5_kgv/2024-05/image_93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13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95" name="Picture 95" descr="https://s3.fiduta.com/ck5_kgv/2024-05/image_93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3.fiduta.com/ck5_kgv/2024-05/image_93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30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050" cy="307340"/>
                  <wp:effectExtent l="0" t="0" r="6350" b="0"/>
                  <wp:docPr id="94" name="Picture 94" descr="https://s3.fiduta.com/ck5_kgv/2024-05/image_93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3.fiduta.com/ck5_kgv/2024-05/image_93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Câ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u 16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Phần nguyên của hỗn số </w:t>
      </w: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92405" cy="307340"/>
            <wp:effectExtent l="0" t="0" r="0" b="0"/>
            <wp:docPr id="93" name="Picture 93" descr="https://s3.fiduta.com/ck5_kgv/2024-05/image_9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3.fiduta.com/ck5_kgv/2024-05/image_934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là: 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4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2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7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9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17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Chọn đáp án đúng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A. Phần phân số của hỗn số luôn nhỏ hơn 1.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B. Phần phân số của hỗn số luôn lớn hơn 1.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C. Phần phân số của hỗn số luôn bằng 1.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D. Hỗn số nào có phần nguyên lớn hơn thì nhỏ hơn.</w:t>
      </w:r>
    </w:p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18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Phần nguyên của hỗn số </w:t>
      </w: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92405" cy="307340"/>
            <wp:effectExtent l="0" t="0" r="0" b="0"/>
            <wp:docPr id="92" name="Picture 92" descr="https://s3.fiduta.com/ck5_kgv/2024-05/image_9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3.fiduta.com/ck5_kgv/2024-05/image_934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là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7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4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 1</w:t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19</w:t>
      </w:r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Phần phân số của hỗn số </w:t>
      </w: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92405" cy="307340"/>
            <wp:effectExtent l="0" t="0" r="0" b="0"/>
            <wp:docPr id="91" name="Picture 91" descr="https://s3.fiduta.com/ck5_kgv/2024-05/image_9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3.fiduta.com/ck5_kgv/2024-05/image_934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 3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 5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90" name="Picture 90" descr="https://s3.fiduta.com/ck5_kgv/2024-05/image_93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3.fiduta.com/ck5_kgv/2024-05/image_93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C835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215" cy="307340"/>
                  <wp:effectExtent l="0" t="0" r="6985" b="0"/>
                  <wp:docPr id="89" name="Picture 89" descr="https://s3.fiduta.com/ck5_kgv/2024-05/image_93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3.fiduta.com/ck5_kgv/2024-05/image_93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5E9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20</w:t>
      </w:r>
      <w:bookmarkStart w:id="0" w:name="_GoBack"/>
      <w:bookmarkEnd w:id="0"/>
      <w:r w:rsidRPr="00C835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Khi chuyển phân số </w:t>
      </w:r>
      <w:r w:rsidRPr="00C835E9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207645" cy="307340"/>
            <wp:effectExtent l="0" t="0" r="1905" b="0"/>
            <wp:docPr id="88" name="Picture 88" descr="https://s3.fiduta.com/ck5_kgv/2024-05/image_9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3.fiduta.com/ck5_kgv/2024-05/image_935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5E9">
        <w:rPr>
          <w:rFonts w:ascii="Times New Roman" w:eastAsia="Times New Roman" w:hAnsi="Times New Roman" w:cs="Times New Roman"/>
          <w:color w:val="212529"/>
          <w:sz w:val="28"/>
          <w:szCs w:val="28"/>
        </w:rPr>
        <w:t> thành hỗn số ta được hỗn số có số phần nguyên là: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C835E9" w:rsidRPr="00C835E9" w:rsidTr="00C835E9"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A. 15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B. 16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C. 17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5E9" w:rsidRPr="00C835E9" w:rsidRDefault="00C835E9" w:rsidP="00C835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5E9">
              <w:rPr>
                <w:rFonts w:ascii="Times New Roman" w:eastAsia="Times New Roman" w:hAnsi="Times New Roman" w:cs="Times New Roman"/>
                <w:sz w:val="28"/>
                <w:szCs w:val="28"/>
              </w:rPr>
              <w:t>D. 18</w:t>
            </w:r>
          </w:p>
        </w:tc>
      </w:tr>
    </w:tbl>
    <w:p w:rsidR="00C31D57" w:rsidRPr="00C835E9" w:rsidRDefault="00C835E9" w:rsidP="00C835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C31D57" w:rsidRPr="00C835E9" w:rsidSect="00E611C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06AF"/>
    <w:multiLevelType w:val="multilevel"/>
    <w:tmpl w:val="1F3E0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3508B"/>
    <w:multiLevelType w:val="multilevel"/>
    <w:tmpl w:val="5FC47E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E6"/>
    <w:rsid w:val="000A44E6"/>
    <w:rsid w:val="007D5956"/>
    <w:rsid w:val="00A82128"/>
    <w:rsid w:val="00C835E9"/>
    <w:rsid w:val="00E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F3A3"/>
  <w15:chartTrackingRefBased/>
  <w15:docId w15:val="{304D4BA0-0CAE-4128-B40A-69690518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E6"/>
  </w:style>
  <w:style w:type="paragraph" w:styleId="Heading3">
    <w:name w:val="heading 3"/>
    <w:basedOn w:val="Normal"/>
    <w:link w:val="Heading3Char"/>
    <w:uiPriority w:val="9"/>
    <w:qFormat/>
    <w:rsid w:val="00E61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4E6"/>
    <w:rPr>
      <w:b/>
      <w:bCs/>
    </w:rPr>
  </w:style>
  <w:style w:type="paragraph" w:styleId="NormalWeb">
    <w:name w:val="Normal (Web)"/>
    <w:basedOn w:val="Normal"/>
    <w:uiPriority w:val="99"/>
    <w:qFormat/>
    <w:rsid w:val="000A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0A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11C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Company>Techsi.vn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2026-01-10T05:15:00Z</dcterms:created>
  <dcterms:modified xsi:type="dcterms:W3CDTF">2026-01-10T05:46:00Z</dcterms:modified>
</cp:coreProperties>
</file>