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Style w:val="Strong"/>
          <w:rFonts w:eastAsia="Open Sans"/>
          <w:color w:val="000000"/>
          <w:sz w:val="28"/>
          <w:szCs w:val="28"/>
        </w:rPr>
        <w:t>Câu 1. </w:t>
      </w:r>
      <w:r w:rsidRPr="006E0123">
        <w:rPr>
          <w:rFonts w:eastAsia="Open Sans"/>
          <w:color w:val="000000"/>
          <w:sz w:val="28"/>
          <w:szCs w:val="28"/>
        </w:rPr>
        <w:t xml:space="preserve">Trên phần đất liền nước ta có: 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A. 1/2 diện tích là đồng bằng, 1/2 diện tích là đồi núi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FF0000"/>
          <w:sz w:val="28"/>
          <w:szCs w:val="28"/>
        </w:rPr>
      </w:pPr>
      <w:r w:rsidRPr="006E0123">
        <w:rPr>
          <w:rFonts w:eastAsia="Open Sans"/>
          <w:color w:val="FF0000"/>
          <w:sz w:val="28"/>
          <w:szCs w:val="28"/>
        </w:rPr>
        <w:t>B. 1/4 diện tích là đồng bằng, 3/4 diện tích là đồi núi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C. 3/4 diện tích là đồng bằng, 1/4 diện tích là đồi núi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D. 2/3 diện tích là đồng bằng, 1/3 diện tích là đồi núi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Câu 2: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Loại rừng chiếm diện tích lớn ở Việt Nam là: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sz w:val="28"/>
          <w:szCs w:val="28"/>
          <w:lang w:eastAsia="vi-VN"/>
        </w:rPr>
        <w:t>A. Ngập mặn và lá phong                    B. Nhiệt đới và lá kim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 Ngập mặn và lá kim                        </w:t>
      </w: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Nhiệt đới và ngập mặn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b/>
          <w:bCs/>
          <w:color w:val="000000"/>
          <w:sz w:val="28"/>
          <w:szCs w:val="28"/>
        </w:rPr>
        <w:t>Câu 3. </w:t>
      </w:r>
      <w:r w:rsidRPr="006E0123">
        <w:rPr>
          <w:rFonts w:eastAsia="Open Sans"/>
          <w:color w:val="000000"/>
          <w:sz w:val="28"/>
          <w:szCs w:val="28"/>
        </w:rPr>
        <w:t>Đặc điểm nào dưới đây </w:t>
      </w:r>
      <w:r w:rsidRPr="006E0123">
        <w:rPr>
          <w:rStyle w:val="Strong"/>
          <w:rFonts w:eastAsia="Open Sans"/>
          <w:color w:val="000000"/>
          <w:sz w:val="28"/>
          <w:szCs w:val="28"/>
        </w:rPr>
        <w:t>không đúng</w:t>
      </w:r>
      <w:r w:rsidRPr="006E0123">
        <w:rPr>
          <w:rFonts w:eastAsia="Open Sans"/>
          <w:color w:val="000000"/>
          <w:sz w:val="28"/>
          <w:szCs w:val="28"/>
        </w:rPr>
        <w:t> với khoáng sản ở Việt Nam?</w:t>
      </w:r>
    </w:p>
    <w:p w:rsidR="00105996" w:rsidRPr="006E0123" w:rsidRDefault="00105996" w:rsidP="00105996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 xml:space="preserve">Có nhiều loại khoáng sản.                         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B. Phần lớn khoáng sản có trữ lượng vừa và nhỏ.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FF0000"/>
          <w:sz w:val="28"/>
          <w:szCs w:val="28"/>
        </w:rPr>
      </w:pPr>
      <w:r w:rsidRPr="006E0123">
        <w:rPr>
          <w:rFonts w:eastAsia="Open Sans"/>
          <w:color w:val="FF0000"/>
          <w:sz w:val="28"/>
          <w:szCs w:val="28"/>
        </w:rPr>
        <w:t>C. Phân bố đồng đều ở các tỉnh, thành phố.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 xml:space="preserve">D. Có trữ lượng lớn: than, dầu mỏ, khí tự nhiên, bô-xít, </w:t>
      </w:r>
      <w:proofErr w:type="gramStart"/>
      <w:r w:rsidRPr="006E0123">
        <w:rPr>
          <w:rFonts w:eastAsia="Open Sans"/>
          <w:color w:val="000000"/>
          <w:sz w:val="28"/>
          <w:szCs w:val="28"/>
        </w:rPr>
        <w:t>sắt,…</w:t>
      </w:r>
      <w:proofErr w:type="gramEnd"/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Câu 4: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Việt Nam có khí hậu: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A. Nhiệt đới ẩm gió mùa                  </w:t>
      </w:r>
      <w:r w:rsidRPr="006E0123">
        <w:rPr>
          <w:rFonts w:ascii="Times New Roman" w:eastAsia="Times New Roman" w:hAnsi="Times New Roman" w:cs="Times New Roman"/>
          <w:sz w:val="28"/>
          <w:szCs w:val="28"/>
          <w:lang w:eastAsia="vi-VN"/>
        </w:rPr>
        <w:t>B. Ôn đới lục địa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sz w:val="28"/>
          <w:szCs w:val="28"/>
          <w:lang w:eastAsia="vi-VN"/>
        </w:rPr>
        <w:t>C. Nhiệt đới ẩm xích đạo                  D. Ôn đới hải dương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Câu 5: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Sông ngòi Việt Nam có đặc điểm là: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A. Nhiều, chằng chịt                          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Nhiều, phân bố chủ yếu ở vùng núi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Ít, thưa thớt                                    D. Ít, tập trung ở đồng bằng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Style w:val="Strong"/>
          <w:rFonts w:ascii="Times New Roman" w:eastAsia="Open Sans" w:hAnsi="Times New Roman" w:cs="Times New Roman"/>
          <w:color w:val="000000"/>
          <w:sz w:val="28"/>
          <w:szCs w:val="28"/>
        </w:rPr>
        <w:t>Câu 6.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Vùng biển Việt Nam là một phần của: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A. Biển Đông                   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Biển Đỏ                     C. Biển Đen                D. Biển Bắc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Câu 7: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Nội dung nào dưới đây </w:t>
      </w: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không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đúng khi nói về các biện pháp bảo vệ chủ quyền, các quyền và lợi ích hợp pháp của Việt Nam trên Biển Đông?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Thành lập các đơn vị hành chính ở quần đảo Hoàng Sa và Trường Sa.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Ban hành các văn bản pháp luật khẳng định chủ quyền biển đảo.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C. Thực thi hiệp ước về Biển Đông cùng các nước Đông Nam Á.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D. Tham gia Công ước của Liên hợp quốc về Luật Biển năm 1982.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Câu 8: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Việt Nam tham gia Công ước của Liên hợp quốc về Luật biển năm nào?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A. 1981                            </w:t>
      </w: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B. 1982                      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1983                      D. 1993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Style w:val="Strong"/>
          <w:rFonts w:ascii="Times New Roman" w:eastAsia="Open Sans" w:hAnsi="Times New Roman" w:cs="Times New Roman"/>
          <w:color w:val="000000"/>
          <w:sz w:val="28"/>
          <w:szCs w:val="28"/>
        </w:rPr>
        <w:t>Câu 9. 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Những người lính hải quân mang trọng trách: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A. Xây dựng công trình, cơ sở vật chất trên đảo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Động viên người dân trên đảo tham gia bảo vệ chủ quyền đất nước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Ngăn chặn những cuộc tấn công của lực lượng khủng bố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>D. Bảo vệ chủ quyền biển đảo quê hương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lastRenderedPageBreak/>
        <w:t>Câu 10: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Để xác lập và thực thi chủ quyền biển đảo Tổ quốc, các vị vua đã làm gì?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FF0000"/>
          <w:sz w:val="28"/>
          <w:szCs w:val="28"/>
          <w:lang w:eastAsia="vi-VN"/>
        </w:rPr>
        <w:t xml:space="preserve">A. Cắm cờ, dựng cột mốc                             </w:t>
      </w: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B. Dựng cờ ngũ sắc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6E012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C. Lập đội Bắc Hải canh giữ vùng biển        D. Cho người dân di cư ra các đảo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Style w:val="Strong"/>
          <w:rFonts w:eastAsia="Open Sans"/>
          <w:color w:val="000000"/>
          <w:sz w:val="28"/>
          <w:szCs w:val="28"/>
        </w:rPr>
        <w:t>Câu 11. </w:t>
      </w:r>
      <w:r w:rsidRPr="006E0123">
        <w:rPr>
          <w:rFonts w:eastAsia="Open Sans"/>
          <w:color w:val="000000"/>
          <w:sz w:val="28"/>
          <w:szCs w:val="28"/>
        </w:rPr>
        <w:t>Đặc điểm nào dưới đây đúng với dân cư nước ta?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A. Quy mô dân số nhỏ nhất khu vực Đông Nam Á.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B. Quy mô dân số lớn nhất khu vực Đông Nam Á.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FF0000"/>
          <w:sz w:val="28"/>
          <w:szCs w:val="28"/>
        </w:rPr>
      </w:pPr>
      <w:r w:rsidRPr="006E0123">
        <w:rPr>
          <w:rFonts w:eastAsia="Open Sans"/>
          <w:color w:val="FF0000"/>
          <w:sz w:val="28"/>
          <w:szCs w:val="28"/>
        </w:rPr>
        <w:t>C. Đông dân, đứng thứ 3 trong khu vực Đông Nam Á.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 w:right="42"/>
        <w:jc w:val="both"/>
        <w:rPr>
          <w:rFonts w:eastAsia="Open Sans"/>
          <w:color w:val="000000"/>
          <w:sz w:val="28"/>
          <w:szCs w:val="28"/>
        </w:rPr>
      </w:pPr>
      <w:r w:rsidRPr="006E0123">
        <w:rPr>
          <w:rFonts w:eastAsia="Open Sans"/>
          <w:color w:val="000000"/>
          <w:sz w:val="28"/>
          <w:szCs w:val="28"/>
        </w:rPr>
        <w:t>D. Đông dân, đứng thứ 6 trong khu vực Đông Nam Á.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/>
        <w:rPr>
          <w:color w:val="333333"/>
          <w:sz w:val="28"/>
          <w:szCs w:val="28"/>
        </w:rPr>
      </w:pPr>
      <w:r w:rsidRPr="006E0123">
        <w:rPr>
          <w:rStyle w:val="Strong"/>
          <w:color w:val="333333"/>
          <w:sz w:val="28"/>
          <w:szCs w:val="28"/>
        </w:rPr>
        <w:t>Câu 12:</w:t>
      </w:r>
      <w:r w:rsidRPr="006E0123">
        <w:rPr>
          <w:color w:val="333333"/>
          <w:sz w:val="28"/>
          <w:szCs w:val="28"/>
        </w:rPr>
        <w:t> Dân số nước ta tăng nhanh đã tạo ra: </w:t>
      </w:r>
    </w:p>
    <w:p w:rsidR="00105996" w:rsidRPr="006E0123" w:rsidRDefault="00105996" w:rsidP="00105996">
      <w:pPr>
        <w:pStyle w:val="Heading6"/>
        <w:keepNext w:val="0"/>
        <w:keepLines w:val="0"/>
        <w:spacing w:before="0" w:line="288" w:lineRule="auto"/>
        <w:ind w:left="48"/>
        <w:rPr>
          <w:rFonts w:ascii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hAnsi="Times New Roman" w:cs="Times New Roman"/>
          <w:color w:val="FF0000"/>
          <w:sz w:val="28"/>
          <w:szCs w:val="28"/>
        </w:rPr>
        <w:t>A. Nguồn lao động dồi dào</w:t>
      </w:r>
      <w:r w:rsidRPr="006E01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</w:t>
      </w:r>
      <w:r w:rsidRPr="006E0123">
        <w:rPr>
          <w:rFonts w:ascii="Times New Roman" w:hAnsi="Times New Roman" w:cs="Times New Roman"/>
          <w:color w:val="333333"/>
          <w:sz w:val="28"/>
          <w:szCs w:val="28"/>
        </w:rPr>
        <w:t>B. Trở ngại trong phát triển kinh tế </w:t>
      </w:r>
    </w:p>
    <w:p w:rsidR="00105996" w:rsidRPr="006E0123" w:rsidRDefault="00105996" w:rsidP="00105996">
      <w:pPr>
        <w:spacing w:after="0" w:line="288" w:lineRule="auto"/>
        <w:ind w:left="48"/>
        <w:rPr>
          <w:rFonts w:ascii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hAnsi="Times New Roman" w:cs="Times New Roman"/>
          <w:color w:val="333333"/>
          <w:sz w:val="28"/>
          <w:szCs w:val="28"/>
        </w:rPr>
        <w:t>C. Thị trường cạnh tranh khốc liệt                  D. Xu hướng già hóa dân số </w:t>
      </w:r>
    </w:p>
    <w:p w:rsidR="00105996" w:rsidRPr="006E0123" w:rsidRDefault="00105996" w:rsidP="00105996">
      <w:pPr>
        <w:pStyle w:val="NormalWeb"/>
        <w:spacing w:before="0" w:beforeAutospacing="0" w:after="0" w:afterAutospacing="0" w:line="288" w:lineRule="auto"/>
        <w:ind w:left="48"/>
        <w:rPr>
          <w:color w:val="333333"/>
          <w:sz w:val="28"/>
          <w:szCs w:val="28"/>
        </w:rPr>
      </w:pPr>
      <w:r w:rsidRPr="006E0123">
        <w:rPr>
          <w:rStyle w:val="Strong"/>
          <w:color w:val="333333"/>
          <w:sz w:val="28"/>
          <w:szCs w:val="28"/>
        </w:rPr>
        <w:t>Câu 13:</w:t>
      </w:r>
      <w:r w:rsidRPr="006E0123">
        <w:rPr>
          <w:color w:val="333333"/>
          <w:sz w:val="28"/>
          <w:szCs w:val="28"/>
        </w:rPr>
        <w:t> Phân bố dân cư nước ta có gì đặc biệt? </w:t>
      </w:r>
    </w:p>
    <w:p w:rsidR="00105996" w:rsidRPr="006E0123" w:rsidRDefault="00105996" w:rsidP="00105996">
      <w:pPr>
        <w:spacing w:after="0" w:line="288" w:lineRule="auto"/>
        <w:ind w:left="48"/>
        <w:rPr>
          <w:rFonts w:ascii="Times New Roman" w:hAnsi="Times New Roman" w:cs="Times New Roman"/>
          <w:color w:val="FF0000"/>
          <w:sz w:val="28"/>
          <w:szCs w:val="28"/>
        </w:rPr>
      </w:pPr>
      <w:r w:rsidRPr="006E0123">
        <w:rPr>
          <w:rFonts w:ascii="Times New Roman" w:hAnsi="Times New Roman" w:cs="Times New Roman"/>
          <w:color w:val="333333"/>
          <w:sz w:val="28"/>
          <w:szCs w:val="28"/>
        </w:rPr>
        <w:t xml:space="preserve">A. Tương đối đồng đều giữa các vùng           </w:t>
      </w:r>
      <w:r w:rsidRPr="006E0123">
        <w:rPr>
          <w:rFonts w:ascii="Times New Roman" w:hAnsi="Times New Roman" w:cs="Times New Roman"/>
          <w:color w:val="FF0000"/>
          <w:sz w:val="28"/>
          <w:szCs w:val="28"/>
        </w:rPr>
        <w:t>B. Không đồng đều giữa các vùng</w:t>
      </w:r>
    </w:p>
    <w:p w:rsidR="00105996" w:rsidRPr="006E0123" w:rsidRDefault="00105996" w:rsidP="00105996">
      <w:pPr>
        <w:spacing w:after="0" w:line="288" w:lineRule="auto"/>
        <w:ind w:left="48"/>
        <w:rPr>
          <w:rFonts w:ascii="Times New Roman" w:hAnsi="Times New Roman" w:cs="Times New Roman"/>
          <w:color w:val="333333"/>
          <w:sz w:val="28"/>
          <w:szCs w:val="28"/>
        </w:rPr>
      </w:pPr>
      <w:r w:rsidRPr="006E0123">
        <w:rPr>
          <w:rFonts w:ascii="Times New Roman" w:hAnsi="Times New Roman" w:cs="Times New Roman"/>
          <w:color w:val="333333"/>
          <w:sz w:val="28"/>
          <w:szCs w:val="28"/>
        </w:rPr>
        <w:t>C. Đồng đều giữa các vùng                            D. Có sự thay đổi theo mùa trong năm</w:t>
      </w:r>
    </w:p>
    <w:p w:rsidR="00105996" w:rsidRPr="006E0123" w:rsidRDefault="00105996" w:rsidP="00105996">
      <w:pPr>
        <w:pStyle w:val="NormalWeb"/>
        <w:shd w:val="clear" w:color="auto" w:fill="FFFFFF"/>
        <w:spacing w:before="0" w:beforeAutospacing="0" w:after="0" w:afterAutospacing="0" w:line="288" w:lineRule="auto"/>
        <w:ind w:left="48"/>
        <w:rPr>
          <w:sz w:val="28"/>
          <w:szCs w:val="28"/>
        </w:rPr>
      </w:pPr>
      <w:r w:rsidRPr="006E0123">
        <w:rPr>
          <w:rStyle w:val="Strong"/>
          <w:sz w:val="28"/>
          <w:szCs w:val="28"/>
        </w:rPr>
        <w:t>Câu 1</w:t>
      </w:r>
      <w:r>
        <w:rPr>
          <w:rStyle w:val="Strong"/>
          <w:sz w:val="28"/>
          <w:szCs w:val="28"/>
        </w:rPr>
        <w:t>4</w:t>
      </w:r>
      <w:r w:rsidRPr="006E0123">
        <w:rPr>
          <w:rStyle w:val="Strong"/>
          <w:sz w:val="28"/>
          <w:szCs w:val="28"/>
        </w:rPr>
        <w:t>:</w:t>
      </w:r>
      <w:r w:rsidRPr="006E0123">
        <w:rPr>
          <w:sz w:val="28"/>
          <w:szCs w:val="28"/>
        </w:rPr>
        <w:t> Nhà nước Văn Lang ra đời vào:</w:t>
      </w:r>
    </w:p>
    <w:p w:rsidR="00105996" w:rsidRPr="006E0123" w:rsidRDefault="00105996" w:rsidP="00105996">
      <w:pPr>
        <w:pStyle w:val="Heading6"/>
        <w:keepNext w:val="0"/>
        <w:keepLines w:val="0"/>
        <w:shd w:val="clear" w:color="auto" w:fill="FFFFFF"/>
        <w:spacing w:before="0" w:line="288" w:lineRule="auto"/>
        <w:ind w:left="48"/>
        <w:rPr>
          <w:rFonts w:ascii="Times New Roman" w:hAnsi="Times New Roman" w:cs="Times New Roman"/>
          <w:color w:val="auto"/>
          <w:sz w:val="28"/>
          <w:szCs w:val="28"/>
        </w:rPr>
      </w:pPr>
      <w:r w:rsidRPr="006E0123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A. Khoảng thế kỉ VII TCN</w:t>
      </w:r>
      <w:r w:rsidRPr="006E0123">
        <w:rPr>
          <w:rFonts w:ascii="Times New Roman" w:hAnsi="Times New Roman" w:cs="Times New Roman"/>
          <w:color w:val="auto"/>
          <w:sz w:val="28"/>
          <w:szCs w:val="28"/>
        </w:rPr>
        <w:t xml:space="preserve">        B. Thế kỉ II SCN      C. Thế kỉ VIII TCN        D. Thế kỉ VII </w:t>
      </w:r>
    </w:p>
    <w:p w:rsidR="00105996" w:rsidRPr="006E0123" w:rsidRDefault="00105996" w:rsidP="00105996">
      <w:pPr>
        <w:pStyle w:val="NormalWeb"/>
        <w:shd w:val="clear" w:color="auto" w:fill="FFFFFF"/>
        <w:spacing w:before="0" w:beforeAutospacing="0" w:after="0" w:afterAutospacing="0" w:line="288" w:lineRule="auto"/>
        <w:ind w:left="48"/>
        <w:rPr>
          <w:sz w:val="28"/>
          <w:szCs w:val="28"/>
        </w:rPr>
      </w:pPr>
      <w:r>
        <w:rPr>
          <w:rStyle w:val="Strong"/>
          <w:sz w:val="28"/>
          <w:szCs w:val="28"/>
        </w:rPr>
        <w:t>Câu 15</w:t>
      </w:r>
      <w:r w:rsidRPr="006E0123">
        <w:rPr>
          <w:rStyle w:val="Strong"/>
          <w:sz w:val="28"/>
          <w:szCs w:val="28"/>
        </w:rPr>
        <w:t>:</w:t>
      </w:r>
      <w:r w:rsidRPr="006E0123">
        <w:rPr>
          <w:sz w:val="28"/>
          <w:szCs w:val="28"/>
        </w:rPr>
        <w:t> Nhà nước Âu Lạc được thành lập vào thời gian nào?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A. 108 TCN                    B. 208 SCN                   </w:t>
      </w:r>
      <w:r w:rsidRPr="006E0123">
        <w:rPr>
          <w:rFonts w:ascii="Times New Roman" w:hAnsi="Times New Roman" w:cs="Times New Roman"/>
          <w:b/>
          <w:bCs/>
          <w:sz w:val="28"/>
          <w:szCs w:val="28"/>
        </w:rPr>
        <w:t>C. 208 TCN</w:t>
      </w:r>
      <w:r w:rsidRPr="006E0123">
        <w:rPr>
          <w:rFonts w:ascii="Times New Roman" w:hAnsi="Times New Roman" w:cs="Times New Roman"/>
          <w:sz w:val="28"/>
          <w:szCs w:val="28"/>
        </w:rPr>
        <w:t xml:space="preserve">               D. 108 SCN</w:t>
      </w:r>
    </w:p>
    <w:p w:rsidR="00105996" w:rsidRPr="006E0123" w:rsidRDefault="00105996" w:rsidP="00105996">
      <w:pPr>
        <w:pStyle w:val="NormalWeb"/>
        <w:shd w:val="clear" w:color="auto" w:fill="FFFFFF"/>
        <w:spacing w:before="0" w:beforeAutospacing="0" w:after="0" w:afterAutospacing="0" w:line="288" w:lineRule="auto"/>
        <w:ind w:left="48"/>
        <w:rPr>
          <w:sz w:val="28"/>
          <w:szCs w:val="28"/>
        </w:rPr>
      </w:pPr>
      <w:r>
        <w:rPr>
          <w:rStyle w:val="Strong"/>
          <w:sz w:val="28"/>
          <w:szCs w:val="28"/>
        </w:rPr>
        <w:t>Câu 16</w:t>
      </w:r>
      <w:r w:rsidRPr="006E0123">
        <w:rPr>
          <w:rStyle w:val="Strong"/>
          <w:sz w:val="28"/>
          <w:szCs w:val="28"/>
        </w:rPr>
        <w:t>:</w:t>
      </w:r>
      <w:r w:rsidRPr="006E0123">
        <w:rPr>
          <w:sz w:val="28"/>
          <w:szCs w:val="28"/>
        </w:rPr>
        <w:t> Nghề chính của người dân Âu Lạc và Văn Lang là: 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A. Rèn                     B. Hái lượm                   </w:t>
      </w:r>
      <w:r w:rsidRPr="006E0123">
        <w:rPr>
          <w:rFonts w:ascii="Times New Roman" w:hAnsi="Times New Roman" w:cs="Times New Roman"/>
          <w:b/>
          <w:bCs/>
          <w:sz w:val="28"/>
          <w:szCs w:val="28"/>
        </w:rPr>
        <w:t>C. Làm ruộng</w:t>
      </w:r>
      <w:r w:rsidRPr="006E0123">
        <w:rPr>
          <w:rFonts w:ascii="Times New Roman" w:hAnsi="Times New Roman" w:cs="Times New Roman"/>
          <w:sz w:val="28"/>
          <w:szCs w:val="28"/>
        </w:rPr>
        <w:t xml:space="preserve">                   D. Dệt vải </w:t>
      </w:r>
    </w:p>
    <w:p w:rsidR="00105996" w:rsidRPr="006E0123" w:rsidRDefault="00105996" w:rsidP="00105996">
      <w:pPr>
        <w:pStyle w:val="NormalWeb"/>
        <w:shd w:val="clear" w:color="auto" w:fill="FFFFFF"/>
        <w:spacing w:before="0" w:beforeAutospacing="0" w:after="0" w:afterAutospacing="0" w:line="288" w:lineRule="auto"/>
        <w:ind w:left="48"/>
        <w:rPr>
          <w:sz w:val="28"/>
          <w:szCs w:val="28"/>
        </w:rPr>
      </w:pPr>
      <w:r>
        <w:rPr>
          <w:rStyle w:val="Strong"/>
          <w:sz w:val="28"/>
          <w:szCs w:val="28"/>
        </w:rPr>
        <w:t>Câu 17</w:t>
      </w:r>
      <w:r w:rsidRPr="006E0123">
        <w:rPr>
          <w:rStyle w:val="Strong"/>
          <w:sz w:val="28"/>
          <w:szCs w:val="28"/>
        </w:rPr>
        <w:t>: </w:t>
      </w:r>
      <w:r w:rsidRPr="006E0123">
        <w:rPr>
          <w:sz w:val="28"/>
          <w:szCs w:val="28"/>
        </w:rPr>
        <w:t>Điểm giống nhau giữa nhà nước Văn Lang và Âu Lạc là gì?</w:t>
      </w:r>
    </w:p>
    <w:p w:rsidR="00105996" w:rsidRPr="006E0123" w:rsidRDefault="00105996" w:rsidP="00105996">
      <w:pPr>
        <w:shd w:val="clear" w:color="auto" w:fill="FFFFFF"/>
        <w:spacing w:after="0" w:line="288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>A. Quân đội được tổ chức quy củ                     B. Có vũ khí tốt (nỏ Liên Châu)</w:t>
      </w:r>
    </w:p>
    <w:p w:rsidR="00105996" w:rsidRPr="006E0123" w:rsidRDefault="00105996" w:rsidP="00105996">
      <w:pPr>
        <w:pStyle w:val="Heading6"/>
        <w:keepNext w:val="0"/>
        <w:keepLines w:val="0"/>
        <w:shd w:val="clear" w:color="auto" w:fill="FFFFFF"/>
        <w:spacing w:before="0" w:line="288" w:lineRule="auto"/>
        <w:ind w:left="48"/>
        <w:rPr>
          <w:rFonts w:ascii="Times New Roman" w:hAnsi="Times New Roman" w:cs="Times New Roman"/>
          <w:color w:val="auto"/>
          <w:sz w:val="28"/>
          <w:szCs w:val="28"/>
        </w:rPr>
      </w:pPr>
      <w:r w:rsidRPr="006E0123">
        <w:rPr>
          <w:rFonts w:ascii="Times New Roman" w:hAnsi="Times New Roman" w:cs="Times New Roman"/>
          <w:b/>
          <w:bCs/>
          <w:color w:val="auto"/>
          <w:sz w:val="28"/>
          <w:szCs w:val="28"/>
        </w:rPr>
        <w:t>C. Tổ chức bộ máy nhà nước</w:t>
      </w:r>
      <w:r w:rsidRPr="006E012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D. Nhà nước đã có luật pháp thành văn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18</w:t>
      </w:r>
      <w:r w:rsidRPr="006E01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0123">
        <w:rPr>
          <w:rFonts w:ascii="Times New Roman" w:hAnsi="Times New Roman" w:cs="Times New Roman"/>
          <w:sz w:val="28"/>
          <w:szCs w:val="28"/>
        </w:rPr>
        <w:t> Địa bàn chủ yếu của vương quốc Chăm-pa ở đâu?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>A. Một số tỉnh Tây Nguyên Việt Nam. </w:t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  <w:t>B. Một số tỉnh Tây Bắc hiện nay. 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>C. Một số tỉnh miền Trung hiện nay. </w:t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  <w:t>D. Một số tỉnh Đông Bắc hiện nay. 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19</w:t>
      </w:r>
      <w:r w:rsidRPr="006E01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E0123">
        <w:rPr>
          <w:rFonts w:ascii="Times New Roman" w:hAnsi="Times New Roman" w:cs="Times New Roman"/>
          <w:sz w:val="28"/>
          <w:szCs w:val="28"/>
        </w:rPr>
        <w:t>  Thánh địa Mỹ Sơn là nơi để: 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>A. Thi tài giữa các bộ tộc. </w:t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  <w:t>B. Tổ chức tế lễ. 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lastRenderedPageBreak/>
        <w:t>C. Sinh hoạt chung của người dân. </w:t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</w:r>
      <w:r w:rsidRPr="006E0123">
        <w:rPr>
          <w:rFonts w:ascii="Times New Roman" w:hAnsi="Times New Roman" w:cs="Times New Roman"/>
          <w:sz w:val="28"/>
          <w:szCs w:val="28"/>
        </w:rPr>
        <w:tab/>
        <w:t>D. Già làng tập trung kể sử thi.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Câu 20</w:t>
      </w:r>
      <w:r w:rsidRPr="006E012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:</w:t>
      </w: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 Nhà nước Văn Lang ra đời ở đâu?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A. Thượng nguồn sông Mê Kông. </w:t>
      </w: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B. Lưu vực các sông Nam Bộ. </w:t>
      </w:r>
    </w:p>
    <w:p w:rsidR="00105996" w:rsidRPr="006E0123" w:rsidRDefault="00105996" w:rsidP="00105996">
      <w:pPr>
        <w:spacing w:after="0" w:line="288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E012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C. Lưu vực sông Bắc Bộ và Bắc Trung Bộ.</w:t>
      </w:r>
      <w:r w:rsidRPr="006E012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6E0123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6E01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D. Thượng nguồn sông Bắc và Trung Bộ. </w:t>
      </w:r>
      <w:bookmarkStart w:id="0" w:name="_GoBack"/>
      <w:bookmarkEnd w:id="0"/>
    </w:p>
    <w:sectPr w:rsidR="00105996" w:rsidRPr="006E0123" w:rsidSect="0010599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0046D7"/>
    <w:multiLevelType w:val="singleLevel"/>
    <w:tmpl w:val="9F0046D7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96"/>
    <w:rsid w:val="00105996"/>
    <w:rsid w:val="007D5956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0E7F"/>
  <w15:chartTrackingRefBased/>
  <w15:docId w15:val="{6CA8DFD8-971D-4E29-9C95-2CB8FE4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96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59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0599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trong">
    <w:name w:val="Strong"/>
    <w:uiPriority w:val="22"/>
    <w:qFormat/>
    <w:rsid w:val="00105996"/>
    <w:rPr>
      <w:b/>
      <w:bCs/>
    </w:rPr>
  </w:style>
  <w:style w:type="paragraph" w:styleId="NormalWeb">
    <w:name w:val="Normal (Web)"/>
    <w:basedOn w:val="Normal"/>
    <w:uiPriority w:val="99"/>
    <w:qFormat/>
    <w:rsid w:val="0010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1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3572</Characters>
  <Application>Microsoft Office Word</Application>
  <DocSecurity>0</DocSecurity>
  <Lines>29</Lines>
  <Paragraphs>8</Paragraphs>
  <ScaleCrop>false</ScaleCrop>
  <Company>Techsi.vn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2026-01-10T05:08:00Z</dcterms:created>
  <dcterms:modified xsi:type="dcterms:W3CDTF">2026-01-10T05:10:00Z</dcterms:modified>
</cp:coreProperties>
</file>