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65F" w:rsidRPr="000F665F" w:rsidRDefault="00F207F5" w:rsidP="000F665F">
      <w:pPr>
        <w:pStyle w:val="NormalWeb"/>
        <w:jc w:val="center"/>
        <w:rPr>
          <w:sz w:val="28"/>
        </w:rPr>
      </w:pPr>
      <w:bookmarkStart w:id="0" w:name="_GoBack"/>
      <w:r>
        <w:rPr>
          <w:rStyle w:val="Strong"/>
          <w:sz w:val="28"/>
        </w:rPr>
        <w:t>L</w:t>
      </w:r>
      <w:r w:rsidR="000F665F" w:rsidRPr="000F665F">
        <w:rPr>
          <w:rStyle w:val="Strong"/>
          <w:sz w:val="28"/>
        </w:rPr>
        <w:t>ớp 2A6 tham gia Lễ hội Xuân 2026</w:t>
      </w:r>
    </w:p>
    <w:bookmarkEnd w:id="0"/>
    <w:p w:rsidR="000F665F" w:rsidRPr="000F665F" w:rsidRDefault="000F665F" w:rsidP="000F665F">
      <w:pPr>
        <w:pStyle w:val="NormalWeb"/>
        <w:ind w:firstLine="720"/>
        <w:rPr>
          <w:sz w:val="28"/>
        </w:rPr>
      </w:pPr>
      <w:r w:rsidRPr="000F665F">
        <w:rPr>
          <w:sz w:val="28"/>
        </w:rPr>
        <w:t>Trong không khí vui tươi của những ngày đầu năm mới, học sinh lớp 2A6 đã nhiệt tình tham gia Lễ hội Xuân 2026 do nhà trường tổ chức. Đây là dịp để các em được vui chơi, trải nghiệm và khám phá những nét đẹp truyền thống của ngày Tết cổ truyền.</w:t>
      </w:r>
    </w:p>
    <w:p w:rsidR="000F665F" w:rsidRPr="000F665F" w:rsidRDefault="000F665F" w:rsidP="000F665F">
      <w:pPr>
        <w:pStyle w:val="NormalWeb"/>
        <w:ind w:firstLine="720"/>
        <w:rPr>
          <w:sz w:val="28"/>
        </w:rPr>
      </w:pPr>
      <w:r w:rsidRPr="000F665F">
        <w:rPr>
          <w:sz w:val="28"/>
        </w:rPr>
        <w:t>Ngay từ buổi sáng, khuôn viên trường đã trở nên rực rỡ với nhiều màu sắc của cờ hoa và các gian hàng được trang trí bắt mắt. Các bạn lớp 2A6 xuất hiện với vẻ ngoài tươi tắn, gọn gàng, ai cũng phấn khởi và mong chờ được tham gia các hoạt động của lễ hội. Dưới sự hướng dẫn của cô giáo, các em nhanh chóng hòa vào không khí sôi nổi.</w:t>
      </w:r>
    </w:p>
    <w:p w:rsidR="000F665F" w:rsidRPr="000F665F" w:rsidRDefault="000F665F" w:rsidP="000F665F">
      <w:pPr>
        <w:pStyle w:val="NormalWeb"/>
        <w:ind w:firstLine="720"/>
        <w:rPr>
          <w:sz w:val="28"/>
        </w:rPr>
      </w:pPr>
      <w:r w:rsidRPr="000F665F">
        <w:rPr>
          <w:sz w:val="28"/>
        </w:rPr>
        <w:t>Trong lễ hội, các em được tham gia nhiều hoạt động hấp dẫn như trang trí thiệp chúc Tết, tô tranh, viết chữ đẹp và thử sức với các trò chơi dân gian như kéo co, ném vòng, ô ăn quan, bịt mắt đập niêu… Mỗi hoạt động đều mang lại niềm vui và giúp các em hiểu thêm về phong tục ngày Tết.</w:t>
      </w:r>
    </w:p>
    <w:p w:rsidR="000F665F" w:rsidRPr="000F665F" w:rsidRDefault="000F665F" w:rsidP="000F665F">
      <w:pPr>
        <w:pStyle w:val="NormalWeb"/>
        <w:ind w:firstLine="720"/>
        <w:rPr>
          <w:sz w:val="28"/>
        </w:rPr>
      </w:pPr>
      <w:r w:rsidRPr="000F665F">
        <w:rPr>
          <w:sz w:val="28"/>
        </w:rPr>
        <w:t>Bên cạnh đó, các tiết mục văn nghệ và màn múa lân đặc sắc đã làm cho không khí thêm phần náo nhiệt. Tiếng trống vang lên rộn ràng, thu hút sự cổ vũ nhiệt tình của các bạn học sinh.</w:t>
      </w:r>
    </w:p>
    <w:p w:rsidR="00610F70" w:rsidRDefault="000F665F" w:rsidP="000F665F">
      <w:pPr>
        <w:pStyle w:val="NormalWeb"/>
        <w:ind w:firstLine="720"/>
        <w:rPr>
          <w:sz w:val="28"/>
        </w:rPr>
      </w:pPr>
      <w:r w:rsidRPr="000F665F">
        <w:rPr>
          <w:sz w:val="28"/>
        </w:rPr>
        <w:t>Kết thúc lễ hội, mỗi học sinh lớp 2A6 đều có cho mình những kỷ niệm đáng nhớ. Hoạt động này không chỉ giúp các em vui chơi mà còn góp phần giáo dục ý thức giữ gìn truyền thống và tăng thêm tình yêu đối với quê hương, đất nước.</w:t>
      </w:r>
      <w:r>
        <w:rPr>
          <w:sz w:val="28"/>
        </w:rPr>
        <w:t xml:space="preserve"> </w:t>
      </w:r>
      <w:r w:rsidRPr="000F665F">
        <w:rPr>
          <w:sz w:val="28"/>
        </w:rPr>
        <w:t>Những kỷ niệm đẹp này sẽ theo các em trong suốt những năm tháng học tập sau này.</w:t>
      </w:r>
    </w:p>
    <w:p w:rsidR="000F665F" w:rsidRDefault="000F665F" w:rsidP="000F665F">
      <w:pPr>
        <w:pStyle w:val="NormalWeb"/>
        <w:rPr>
          <w:sz w:val="32"/>
        </w:rPr>
      </w:pPr>
      <w:r>
        <w:rPr>
          <w:noProof/>
          <w:sz w:val="32"/>
        </w:rPr>
        <w:drawing>
          <wp:inline distT="0" distB="0" distL="0" distR="0">
            <wp:extent cx="5940425" cy="3537528"/>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64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4288" cy="3539828"/>
                    </a:xfrm>
                    <a:prstGeom prst="rect">
                      <a:avLst/>
                    </a:prstGeom>
                  </pic:spPr>
                </pic:pic>
              </a:graphicData>
            </a:graphic>
          </wp:inline>
        </w:drawing>
      </w:r>
    </w:p>
    <w:p w:rsidR="000F665F" w:rsidRDefault="000F665F" w:rsidP="000F665F">
      <w:pPr>
        <w:pStyle w:val="NormalWeb"/>
        <w:rPr>
          <w:sz w:val="32"/>
        </w:rPr>
      </w:pPr>
      <w:r>
        <w:rPr>
          <w:noProof/>
          <w:sz w:val="32"/>
        </w:rPr>
        <w:lastRenderedPageBreak/>
        <w:drawing>
          <wp:inline distT="0" distB="0" distL="0" distR="0">
            <wp:extent cx="5939677" cy="313112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566849685204_c7ddbeecdfdacc67ffa77a6383f00997.jpg"/>
                    <pic:cNvPicPr/>
                  </pic:nvPicPr>
                  <pic:blipFill>
                    <a:blip r:embed="rId5">
                      <a:extLst>
                        <a:ext uri="{28A0092B-C50C-407E-A947-70E740481C1C}">
                          <a14:useLocalDpi xmlns:a14="http://schemas.microsoft.com/office/drawing/2010/main" val="0"/>
                        </a:ext>
                      </a:extLst>
                    </a:blip>
                    <a:stretch>
                      <a:fillRect/>
                    </a:stretch>
                  </pic:blipFill>
                  <pic:spPr>
                    <a:xfrm>
                      <a:off x="0" y="0"/>
                      <a:ext cx="5948574" cy="3135818"/>
                    </a:xfrm>
                    <a:prstGeom prst="rect">
                      <a:avLst/>
                    </a:prstGeom>
                  </pic:spPr>
                </pic:pic>
              </a:graphicData>
            </a:graphic>
          </wp:inline>
        </w:drawing>
      </w:r>
    </w:p>
    <w:p w:rsidR="000F665F" w:rsidRDefault="000F665F" w:rsidP="000F665F">
      <w:r>
        <w:rPr>
          <w:noProof/>
        </w:rPr>
        <w:drawing>
          <wp:inline distT="0" distB="0" distL="0" distR="0" wp14:anchorId="79E15B1A" wp14:editId="5570FEFD">
            <wp:extent cx="5938520" cy="5671127"/>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566716880448_a529ab5093bc8437de9d7f9493e6c277.jpg"/>
                    <pic:cNvPicPr/>
                  </pic:nvPicPr>
                  <pic:blipFill>
                    <a:blip r:embed="rId6">
                      <a:extLst>
                        <a:ext uri="{28A0092B-C50C-407E-A947-70E740481C1C}">
                          <a14:useLocalDpi xmlns:a14="http://schemas.microsoft.com/office/drawing/2010/main" val="0"/>
                        </a:ext>
                      </a:extLst>
                    </a:blip>
                    <a:stretch>
                      <a:fillRect/>
                    </a:stretch>
                  </pic:blipFill>
                  <pic:spPr>
                    <a:xfrm>
                      <a:off x="0" y="0"/>
                      <a:ext cx="5961191" cy="5692777"/>
                    </a:xfrm>
                    <a:prstGeom prst="rect">
                      <a:avLst/>
                    </a:prstGeom>
                  </pic:spPr>
                </pic:pic>
              </a:graphicData>
            </a:graphic>
          </wp:inline>
        </w:drawing>
      </w:r>
    </w:p>
    <w:p w:rsidR="000F665F" w:rsidRPr="000F665F" w:rsidRDefault="000F665F" w:rsidP="000F665F">
      <w:r>
        <w:rPr>
          <w:noProof/>
        </w:rPr>
        <w:lastRenderedPageBreak/>
        <w:drawing>
          <wp:inline distT="0" distB="0" distL="0" distR="0" wp14:anchorId="233B1D22" wp14:editId="7206FCBD">
            <wp:extent cx="5940425" cy="3341370"/>
            <wp:effectExtent l="0" t="0" r="3175"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rPr>
        <w:drawing>
          <wp:inline distT="0" distB="0" distL="0" distR="0" wp14:anchorId="0B537038" wp14:editId="343502ED">
            <wp:extent cx="5940425" cy="4455160"/>
            <wp:effectExtent l="0" t="0" r="3175"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0F665F" w:rsidRPr="000F665F" w:rsidSect="000F665F">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65F"/>
    <w:rsid w:val="000F665F"/>
    <w:rsid w:val="00500895"/>
    <w:rsid w:val="00610F70"/>
    <w:rsid w:val="00F2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DCD07"/>
  <w15:chartTrackingRefBased/>
  <w15:docId w15:val="{66244894-D2AC-4542-8FBB-87C9E5F9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665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F66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82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2026-04-01T14:50:00Z</dcterms:created>
  <dcterms:modified xsi:type="dcterms:W3CDTF">2026-04-01T15:02:00Z</dcterms:modified>
</cp:coreProperties>
</file>