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509"/>
      </w:tblGrid>
      <w:tr w:rsidR="008F656B" w:rsidRPr="008F656B" w14:paraId="75EBBB53" w14:textId="77777777" w:rsidTr="00221A04">
        <w:trPr>
          <w:jc w:val="center"/>
        </w:trPr>
        <w:tc>
          <w:tcPr>
            <w:tcW w:w="4253" w:type="dxa"/>
          </w:tcPr>
          <w:p w14:paraId="4D3D7133" w14:textId="77777777" w:rsidR="00B37144" w:rsidRPr="008F656B" w:rsidRDefault="00B37144" w:rsidP="0066076D">
            <w:pPr>
              <w:contextualSpacing/>
              <w:jc w:val="center"/>
            </w:pPr>
            <w:r w:rsidRPr="008F656B">
              <w:t>UBND PHƯỜNG VIỆT HƯNG</w:t>
            </w:r>
          </w:p>
          <w:p w14:paraId="492C836C" w14:textId="77777777" w:rsidR="00B37144" w:rsidRPr="008F656B" w:rsidRDefault="00B37144" w:rsidP="0066076D">
            <w:pPr>
              <w:contextualSpacing/>
              <w:jc w:val="center"/>
              <w:rPr>
                <w:b/>
              </w:rPr>
            </w:pPr>
            <w:r w:rsidRPr="008F656B">
              <w:rPr>
                <w:b/>
              </w:rPr>
              <w:t>TRƯỜNG THCS VIỆT HƯNG</w:t>
            </w:r>
          </w:p>
        </w:tc>
        <w:tc>
          <w:tcPr>
            <w:tcW w:w="4509" w:type="dxa"/>
          </w:tcPr>
          <w:p w14:paraId="4BBAB487" w14:textId="43EC4C99" w:rsidR="00B37144" w:rsidRPr="008F656B" w:rsidRDefault="00B37144" w:rsidP="0066076D">
            <w:pPr>
              <w:contextualSpacing/>
              <w:jc w:val="center"/>
              <w:rPr>
                <w:b/>
              </w:rPr>
            </w:pPr>
            <w:r w:rsidRPr="008F656B">
              <w:rPr>
                <w:b/>
              </w:rPr>
              <w:t>ĐỀ CƯƠNG ÔN TẬP CUỐI</w:t>
            </w:r>
            <w:r w:rsidRPr="008F656B">
              <w:rPr>
                <w:b/>
              </w:rPr>
              <w:t xml:space="preserve"> KÌ I</w:t>
            </w:r>
          </w:p>
          <w:p w14:paraId="54AC8744" w14:textId="77777777" w:rsidR="00B37144" w:rsidRPr="008F656B" w:rsidRDefault="00B37144" w:rsidP="0066076D">
            <w:pPr>
              <w:contextualSpacing/>
              <w:jc w:val="center"/>
              <w:rPr>
                <w:b/>
              </w:rPr>
            </w:pPr>
            <w:r w:rsidRPr="008F656B">
              <w:rPr>
                <w:b/>
              </w:rPr>
              <w:t>NĂM HỌC: 2025 – 2026</w:t>
            </w:r>
          </w:p>
          <w:p w14:paraId="79CE2EF1" w14:textId="77777777" w:rsidR="00B37144" w:rsidRPr="008F656B" w:rsidRDefault="00B37144" w:rsidP="0066076D">
            <w:pPr>
              <w:contextualSpacing/>
              <w:jc w:val="center"/>
              <w:rPr>
                <w:b/>
              </w:rPr>
            </w:pPr>
            <w:r w:rsidRPr="008F656B">
              <w:rPr>
                <w:b/>
              </w:rPr>
              <w:t>MÔN CÔNG NGHỆ 8</w:t>
            </w:r>
          </w:p>
        </w:tc>
      </w:tr>
    </w:tbl>
    <w:p w14:paraId="338AC223" w14:textId="77777777" w:rsidR="000A444F" w:rsidRPr="008F656B" w:rsidRDefault="000A444F" w:rsidP="0066076D"/>
    <w:p w14:paraId="0F991131" w14:textId="005F763B" w:rsidR="00A34666" w:rsidRPr="008F656B" w:rsidRDefault="00A34666" w:rsidP="0066076D">
      <w:pPr>
        <w:rPr>
          <w:b/>
          <w:bCs/>
        </w:rPr>
      </w:pPr>
      <w:r w:rsidRPr="008F656B">
        <w:rPr>
          <w:b/>
          <w:bCs/>
        </w:rPr>
        <w:t>A. NỘI DUNG</w:t>
      </w:r>
      <w:r w:rsidR="00CA438B" w:rsidRPr="008F656B">
        <w:rPr>
          <w:b/>
          <w:bCs/>
        </w:rPr>
        <w:t xml:space="preserve"> ÔN TẬP</w:t>
      </w:r>
    </w:p>
    <w:p w14:paraId="7E354396" w14:textId="454778F7" w:rsidR="00A34666" w:rsidRPr="008F656B" w:rsidRDefault="00A34666" w:rsidP="0066076D">
      <w:r w:rsidRPr="008F656B">
        <w:t xml:space="preserve">Bài 1: </w:t>
      </w:r>
      <w:r w:rsidR="00EC1944" w:rsidRPr="008F656B">
        <w:t>Một</w:t>
      </w:r>
      <w:r w:rsidR="006B3F5E" w:rsidRPr="008F656B">
        <w:t xml:space="preserve"> số tiêu chuẩn trình bày bản vẽ kĩ thuật</w:t>
      </w:r>
    </w:p>
    <w:p w14:paraId="5C6ED9EF" w14:textId="38E2F7F9" w:rsidR="00A34666" w:rsidRPr="008F656B" w:rsidRDefault="00A34666" w:rsidP="0066076D">
      <w:r w:rsidRPr="008F656B">
        <w:t xml:space="preserve">Bài 2: </w:t>
      </w:r>
      <w:r w:rsidR="006B3F5E" w:rsidRPr="008F656B">
        <w:t>Hình chiếu vuông góc</w:t>
      </w:r>
      <w:r w:rsidRPr="008F656B">
        <w:t xml:space="preserve"> </w:t>
      </w:r>
    </w:p>
    <w:p w14:paraId="23AB9D30" w14:textId="5DFAF3EC" w:rsidR="00A34666" w:rsidRPr="008F656B" w:rsidRDefault="00A34666" w:rsidP="0066076D">
      <w:r w:rsidRPr="008F656B">
        <w:t xml:space="preserve">Bài 3: </w:t>
      </w:r>
      <w:r w:rsidR="006B3F5E" w:rsidRPr="008F656B">
        <w:t>B</w:t>
      </w:r>
      <w:r w:rsidR="00BA7D1F" w:rsidRPr="008F656B">
        <w:t>ả</w:t>
      </w:r>
      <w:r w:rsidR="006B3F5E" w:rsidRPr="008F656B">
        <w:t xml:space="preserve">n vẽ </w:t>
      </w:r>
      <w:r w:rsidR="00BA7D1F" w:rsidRPr="008F656B">
        <w:t>chi tiết</w:t>
      </w:r>
    </w:p>
    <w:p w14:paraId="09B9FB7B" w14:textId="7FD363FC" w:rsidR="00A34666" w:rsidRPr="008F656B" w:rsidRDefault="00A34666" w:rsidP="0066076D">
      <w:r w:rsidRPr="008F656B">
        <w:t xml:space="preserve">Bài 4: </w:t>
      </w:r>
      <w:r w:rsidR="00BA7D1F" w:rsidRPr="008F656B">
        <w:t>Bản vẽ lắp</w:t>
      </w:r>
    </w:p>
    <w:p w14:paraId="3EF14446" w14:textId="36D7B1A2" w:rsidR="00A34666" w:rsidRPr="008F656B" w:rsidRDefault="00A34666" w:rsidP="0066076D">
      <w:r w:rsidRPr="008F656B">
        <w:t xml:space="preserve">Bài 5: </w:t>
      </w:r>
      <w:r w:rsidR="00BA7D1F" w:rsidRPr="008F656B">
        <w:t>Bản vẽ nhà</w:t>
      </w:r>
    </w:p>
    <w:p w14:paraId="48D4F9CF" w14:textId="02FF68F6" w:rsidR="00A34666" w:rsidRPr="008F656B" w:rsidRDefault="00A34666" w:rsidP="0066076D">
      <w:r w:rsidRPr="008F656B">
        <w:t xml:space="preserve">Bài 6: </w:t>
      </w:r>
      <w:r w:rsidR="00BA7D1F" w:rsidRPr="008F656B">
        <w:t>Vật liệu cơ khí</w:t>
      </w:r>
      <w:r w:rsidRPr="008F656B">
        <w:t xml:space="preserve"> </w:t>
      </w:r>
    </w:p>
    <w:p w14:paraId="5FF50F7A" w14:textId="4D160BFA" w:rsidR="00816C26" w:rsidRPr="008F656B" w:rsidRDefault="00816C26" w:rsidP="0066076D">
      <w:r w:rsidRPr="008F656B">
        <w:t>Bài 7: Truyền và biến đổi chuyển động</w:t>
      </w:r>
    </w:p>
    <w:p w14:paraId="0CABD7E0" w14:textId="474CD441" w:rsidR="00816C26" w:rsidRPr="008F656B" w:rsidRDefault="00816C26" w:rsidP="0066076D">
      <w:r w:rsidRPr="008F656B">
        <w:t>Bài 8: Gia công cơ khí bằng tay</w:t>
      </w:r>
    </w:p>
    <w:p w14:paraId="6695321A" w14:textId="34335D3B" w:rsidR="00816C26" w:rsidRPr="008F656B" w:rsidRDefault="00816C26" w:rsidP="0066076D">
      <w:r w:rsidRPr="008F656B">
        <w:t>Bài 9: Ngành nghề trong lĩnh vực cơ khí</w:t>
      </w:r>
    </w:p>
    <w:p w14:paraId="77070763" w14:textId="5E8B7E30" w:rsidR="00816C26" w:rsidRPr="008F656B" w:rsidRDefault="00816C26" w:rsidP="0066076D">
      <w:r w:rsidRPr="008F656B">
        <w:t>Bài 11: Tai nạn điện</w:t>
      </w:r>
    </w:p>
    <w:p w14:paraId="30ACF40C" w14:textId="52A50761" w:rsidR="00816C26" w:rsidRPr="008F656B" w:rsidRDefault="00816C26" w:rsidP="0066076D">
      <w:r w:rsidRPr="008F656B">
        <w:t>Bài 12: Biện pháp an toàn điện</w:t>
      </w:r>
    </w:p>
    <w:p w14:paraId="2D8065DF" w14:textId="77777777" w:rsidR="00A34666" w:rsidRPr="008F656B" w:rsidRDefault="00A34666" w:rsidP="0066076D">
      <w:pPr>
        <w:rPr>
          <w:b/>
          <w:bCs/>
        </w:rPr>
      </w:pPr>
      <w:r w:rsidRPr="008F656B">
        <w:rPr>
          <w:b/>
          <w:bCs/>
        </w:rPr>
        <w:t>B. CÁC DẠNG BÀI TẬP</w:t>
      </w:r>
    </w:p>
    <w:p w14:paraId="3C5CDA6E" w14:textId="77777777" w:rsidR="00CC4567" w:rsidRPr="00716D7E" w:rsidRDefault="00CC4567" w:rsidP="00CC4567">
      <w:pPr>
        <w:contextualSpacing/>
      </w:pPr>
      <w:r w:rsidRPr="00716D7E">
        <w:t>- Trắc nghiệm: trắc nghiệm 4 lựa chọn, trắc nghiệm đúng/sai.</w:t>
      </w:r>
    </w:p>
    <w:p w14:paraId="513487E0" w14:textId="77777777" w:rsidR="00CC4567" w:rsidRPr="00716D7E" w:rsidRDefault="00CC4567" w:rsidP="00CC4567">
      <w:pPr>
        <w:contextualSpacing/>
      </w:pPr>
      <w:r w:rsidRPr="00716D7E">
        <w:t>- Tự luận: trả lời câu hỏi.</w:t>
      </w:r>
    </w:p>
    <w:p w14:paraId="702001FB" w14:textId="60FD0692" w:rsidR="00A34666" w:rsidRPr="008F656B" w:rsidRDefault="00A34666" w:rsidP="0066076D">
      <w:r w:rsidRPr="008F656B">
        <w:rPr>
          <w:b/>
          <w:bCs/>
        </w:rPr>
        <w:t xml:space="preserve">C. BÀI TẬP  </w:t>
      </w:r>
    </w:p>
    <w:p w14:paraId="7F6914CF" w14:textId="2871A909" w:rsidR="00A34666" w:rsidRPr="008F656B" w:rsidRDefault="009F109B" w:rsidP="0066076D">
      <w:pPr>
        <w:rPr>
          <w:b/>
          <w:bCs/>
        </w:rPr>
      </w:pPr>
      <w:r w:rsidRPr="008F656B">
        <w:rPr>
          <w:b/>
          <w:bCs/>
        </w:rPr>
        <w:t>I</w:t>
      </w:r>
      <w:r w:rsidR="00A34666" w:rsidRPr="008F656B">
        <w:rPr>
          <w:b/>
          <w:bCs/>
        </w:rPr>
        <w:t xml:space="preserve">. TRẮC NGHIỆM </w:t>
      </w:r>
    </w:p>
    <w:p w14:paraId="44B1E178" w14:textId="59E34B4B" w:rsidR="000B0B09" w:rsidRPr="008F656B" w:rsidRDefault="000B0B09" w:rsidP="0066076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8F656B">
        <w:rPr>
          <w:rFonts w:ascii="Times New Roman" w:hAnsi="Times New Roman" w:cs="Times New Roman"/>
          <w:b/>
          <w:bCs/>
          <w:sz w:val="24"/>
          <w:szCs w:val="24"/>
        </w:rPr>
        <w:t>Dạ</w:t>
      </w:r>
      <w:r w:rsidR="00B37144" w:rsidRPr="008F656B">
        <w:rPr>
          <w:rFonts w:ascii="Times New Roman" w:hAnsi="Times New Roman" w:cs="Times New Roman"/>
          <w:b/>
          <w:bCs/>
          <w:sz w:val="24"/>
          <w:szCs w:val="24"/>
        </w:rPr>
        <w:t>ng 1.</w:t>
      </w:r>
      <w:r w:rsidRPr="008F656B">
        <w:rPr>
          <w:rFonts w:ascii="Times New Roman" w:hAnsi="Times New Roman" w:cs="Times New Roman"/>
          <w:b/>
          <w:bCs/>
          <w:sz w:val="24"/>
          <w:szCs w:val="24"/>
        </w:rPr>
        <w:t xml:space="preserve"> Trắc nghiệm nhiều p</w:t>
      </w:r>
      <w:r w:rsidR="00036395" w:rsidRPr="008F656B">
        <w:rPr>
          <w:rFonts w:ascii="Times New Roman" w:hAnsi="Times New Roman" w:cs="Times New Roman"/>
          <w:b/>
          <w:bCs/>
          <w:sz w:val="24"/>
          <w:szCs w:val="24"/>
        </w:rPr>
        <w:t>hương án lựa chọn</w:t>
      </w:r>
    </w:p>
    <w:p w14:paraId="3D917D45" w14:textId="77777777" w:rsidR="00816C26" w:rsidRPr="008F656B" w:rsidRDefault="00816C26" w:rsidP="0066076D">
      <w:r w:rsidRPr="008F656B">
        <w:rPr>
          <w:b/>
        </w:rPr>
        <w:t>Câu 1:</w:t>
      </w:r>
      <w:r w:rsidRPr="008F656B">
        <w:t xml:space="preserve"> Trên bản vẽ kĩ thuật, hình chiếu bằng nằm ở vị trí nào?</w:t>
      </w:r>
    </w:p>
    <w:p w14:paraId="117F836E" w14:textId="33F26B73" w:rsidR="00816C26" w:rsidRPr="008F656B" w:rsidRDefault="00816C26" w:rsidP="0066076D">
      <w:r w:rsidRPr="008F656B">
        <w:t xml:space="preserve"> A. Bên trái hình chiếu đứng</w:t>
      </w:r>
      <w:r w:rsidR="00B37144" w:rsidRPr="008F656B">
        <w:tab/>
      </w:r>
      <w:r w:rsidR="00B37144" w:rsidRPr="008F656B">
        <w:tab/>
      </w:r>
      <w:r w:rsidR="00B37144" w:rsidRPr="008F656B">
        <w:tab/>
      </w:r>
      <w:r w:rsidRPr="008F656B">
        <w:t xml:space="preserve">B. Bên dưới hình chiếu đứng </w:t>
      </w:r>
      <w:r w:rsidRPr="008F656B">
        <w:tab/>
      </w:r>
    </w:p>
    <w:p w14:paraId="63E1D1C0" w14:textId="37859052" w:rsidR="00816C26" w:rsidRPr="008F656B" w:rsidRDefault="00816C26" w:rsidP="0066076D">
      <w:r w:rsidRPr="008F656B">
        <w:t xml:space="preserve"> C. Bên trên hình chiếu đứng</w:t>
      </w:r>
      <w:r w:rsidR="00B37144" w:rsidRPr="008F656B">
        <w:tab/>
      </w:r>
      <w:r w:rsidR="00B37144" w:rsidRPr="008F656B">
        <w:tab/>
      </w:r>
      <w:r w:rsidR="00B37144" w:rsidRPr="008F656B">
        <w:tab/>
      </w:r>
      <w:r w:rsidRPr="008F656B">
        <w:t>D. Bên phải hình chiếu đứng</w:t>
      </w:r>
    </w:p>
    <w:p w14:paraId="693894D4" w14:textId="77777777" w:rsidR="00816C26" w:rsidRPr="008F656B" w:rsidRDefault="00816C26" w:rsidP="0066076D">
      <w:r w:rsidRPr="008F656B">
        <w:rPr>
          <w:b/>
        </w:rPr>
        <w:t>Câu 2:</w:t>
      </w:r>
      <w:r w:rsidRPr="008F656B">
        <w:t xml:space="preserve"> Trên một bản vẽ có 3 hình chiếu của một vật thể là hình chữ nhật, đó là các hình chiếu của khối hình học nào?</w:t>
      </w:r>
    </w:p>
    <w:p w14:paraId="3AB2804D" w14:textId="5B260481" w:rsidR="00816C26" w:rsidRPr="008F656B" w:rsidRDefault="00816C26" w:rsidP="0066076D">
      <w:r w:rsidRPr="008F656B">
        <w:t xml:space="preserve"> A. Hình lăng trụ đều</w:t>
      </w:r>
      <w:r w:rsidR="00B37144" w:rsidRPr="008F656B">
        <w:tab/>
      </w:r>
      <w:r w:rsidR="00B37144" w:rsidRPr="008F656B">
        <w:tab/>
      </w:r>
      <w:r w:rsidRPr="008F656B">
        <w:t>B. Hình trụ</w:t>
      </w:r>
      <w:r w:rsidR="00B37144" w:rsidRPr="008F656B">
        <w:tab/>
      </w:r>
      <w:r w:rsidRPr="008F656B">
        <w:t>C. Hình chóp đề</w:t>
      </w:r>
      <w:r w:rsidR="00682E02" w:rsidRPr="008F656B">
        <w:t>u</w:t>
      </w:r>
      <w:r w:rsidR="00B37144" w:rsidRPr="008F656B">
        <w:tab/>
      </w:r>
      <w:r w:rsidRPr="008F656B">
        <w:t>D. Hình hộp chữ nhật</w:t>
      </w:r>
    </w:p>
    <w:p w14:paraId="6CF0EA67" w14:textId="77777777" w:rsidR="00816C26" w:rsidRPr="008F656B" w:rsidRDefault="00816C26" w:rsidP="0066076D">
      <w:r w:rsidRPr="008F656B">
        <w:rPr>
          <w:b/>
        </w:rPr>
        <w:t>Câu 3:</w:t>
      </w:r>
      <w:r w:rsidRPr="008F656B">
        <w:t xml:space="preserve"> Nội dung của một bản vẽ chi tiết bao gồm:</w:t>
      </w:r>
    </w:p>
    <w:p w14:paraId="78DB453F" w14:textId="19FE7102" w:rsidR="00682E02" w:rsidRPr="008F656B" w:rsidRDefault="00816C26" w:rsidP="0066076D">
      <w:r w:rsidRPr="008F656B">
        <w:t>A.</w:t>
      </w:r>
      <w:r w:rsidR="00B37144" w:rsidRPr="008F656B">
        <w:t xml:space="preserve"> </w:t>
      </w:r>
      <w:r w:rsidRPr="008F656B">
        <w:t xml:space="preserve">Hình biểu diễn, yêu cầu kĩ thuật           </w:t>
      </w:r>
    </w:p>
    <w:p w14:paraId="715D68DA" w14:textId="0EFC84F1" w:rsidR="00816C26" w:rsidRPr="008F656B" w:rsidRDefault="00816C26" w:rsidP="0066076D">
      <w:r w:rsidRPr="008F656B">
        <w:t>B. Kích thước, khung tên</w:t>
      </w:r>
      <w:r w:rsidRPr="008F656B">
        <w:tab/>
      </w:r>
    </w:p>
    <w:p w14:paraId="02E43689" w14:textId="67458F04" w:rsidR="00682E02" w:rsidRPr="008F656B" w:rsidRDefault="0066076D" w:rsidP="0066076D">
      <w:pPr>
        <w:ind w:right="-306"/>
      </w:pPr>
      <w:r>
        <w:t>C. Hình biểu diễn</w:t>
      </w:r>
      <w:r w:rsidR="00816C26" w:rsidRPr="008F656B">
        <w:t xml:space="preserve">                          </w:t>
      </w:r>
      <w:r w:rsidR="00682E02" w:rsidRPr="008F656B">
        <w:tab/>
      </w:r>
      <w:r w:rsidR="00682E02" w:rsidRPr="008F656B">
        <w:tab/>
      </w:r>
    </w:p>
    <w:p w14:paraId="278C61B7" w14:textId="080CD008" w:rsidR="00816C26" w:rsidRPr="008F656B" w:rsidRDefault="00816C26" w:rsidP="0066076D">
      <w:pPr>
        <w:ind w:right="-306"/>
      </w:pPr>
      <w:r w:rsidRPr="008F656B">
        <w:t>D. Hình biểu diễn, kích thước, yêu cầu kĩ thật, khung tên</w:t>
      </w:r>
    </w:p>
    <w:p w14:paraId="4F8D8052" w14:textId="77777777" w:rsidR="00816C26" w:rsidRPr="008F656B" w:rsidRDefault="00816C26" w:rsidP="0066076D">
      <w:r w:rsidRPr="008F656B">
        <w:rPr>
          <w:b/>
        </w:rPr>
        <w:t>Câu 4:</w:t>
      </w:r>
      <w:r w:rsidRPr="008F656B">
        <w:t xml:space="preserve"> Nội dung nào </w:t>
      </w:r>
      <w:r w:rsidRPr="008F656B">
        <w:rPr>
          <w:b/>
        </w:rPr>
        <w:t>không</w:t>
      </w:r>
      <w:r w:rsidRPr="008F656B">
        <w:t xml:space="preserve"> có trong bản vẽ lắp?</w:t>
      </w:r>
    </w:p>
    <w:p w14:paraId="0280B7A3" w14:textId="50450CD0" w:rsidR="00816C26" w:rsidRPr="008F656B" w:rsidRDefault="00B37144" w:rsidP="0066076D">
      <w:r w:rsidRPr="008F656B">
        <w:t xml:space="preserve"> A. Khung tên</w:t>
      </w:r>
      <w:r w:rsidRPr="008F656B">
        <w:tab/>
      </w:r>
      <w:r w:rsidRPr="008F656B">
        <w:tab/>
      </w:r>
      <w:r w:rsidR="00816C26" w:rsidRPr="008F656B">
        <w:t>B. Bảng kê</w:t>
      </w:r>
      <w:r w:rsidRPr="008F656B">
        <w:tab/>
      </w:r>
      <w:r w:rsidRPr="008F656B">
        <w:tab/>
      </w:r>
      <w:r w:rsidR="00816C26" w:rsidRPr="008F656B">
        <w:t>C. Hình biểu diễn</w:t>
      </w:r>
      <w:r w:rsidRPr="008F656B">
        <w:tab/>
      </w:r>
      <w:r w:rsidR="00816C26" w:rsidRPr="008F656B">
        <w:t>D. Yêu cầu kĩ thuật</w:t>
      </w:r>
    </w:p>
    <w:p w14:paraId="1F11A6A2" w14:textId="77777777" w:rsidR="00816C26" w:rsidRPr="008F656B" w:rsidRDefault="00816C26" w:rsidP="0066076D">
      <w:pPr>
        <w:shd w:val="clear" w:color="auto" w:fill="FFFFFF"/>
        <w:rPr>
          <w:lang w:eastAsia="zh-CN"/>
        </w:rPr>
      </w:pPr>
      <w:r w:rsidRPr="008F656B">
        <w:rPr>
          <w:b/>
          <w:bCs/>
          <w:lang w:eastAsia="zh-CN"/>
        </w:rPr>
        <w:t>Câu 5:</w:t>
      </w:r>
      <w:r w:rsidRPr="008F656B">
        <w:rPr>
          <w:lang w:eastAsia="zh-CN"/>
        </w:rPr>
        <w:t> Trình tự đọc bản vẽ nhà theo mấy bước?</w:t>
      </w:r>
    </w:p>
    <w:p w14:paraId="03325419" w14:textId="3BA5A9AD" w:rsidR="00816C26" w:rsidRPr="008F656B" w:rsidRDefault="00816C26" w:rsidP="0066076D">
      <w:pPr>
        <w:shd w:val="clear" w:color="auto" w:fill="FFFFFF"/>
      </w:pPr>
      <w:r w:rsidRPr="008F656B">
        <w:t>A. 2</w:t>
      </w:r>
      <w:r w:rsidR="00B37144" w:rsidRPr="008F656B">
        <w:tab/>
      </w:r>
      <w:r w:rsidR="00B37144" w:rsidRPr="008F656B">
        <w:tab/>
      </w:r>
      <w:r w:rsidR="00B37144" w:rsidRPr="008F656B">
        <w:tab/>
      </w:r>
      <w:r w:rsidRPr="008F656B">
        <w:t>B. 3</w:t>
      </w:r>
      <w:r w:rsidR="00B37144" w:rsidRPr="008F656B">
        <w:tab/>
      </w:r>
      <w:r w:rsidR="00B37144" w:rsidRPr="008F656B">
        <w:tab/>
      </w:r>
      <w:r w:rsidR="00B37144" w:rsidRPr="008F656B">
        <w:tab/>
      </w:r>
      <w:r w:rsidR="00B37144" w:rsidRPr="008F656B">
        <w:rPr>
          <w:bCs/>
        </w:rPr>
        <w:t>C. 4</w:t>
      </w:r>
      <w:r w:rsidR="00B37144" w:rsidRPr="008F656B">
        <w:rPr>
          <w:bCs/>
        </w:rPr>
        <w:tab/>
      </w:r>
      <w:r w:rsidR="00B37144" w:rsidRPr="008F656B">
        <w:rPr>
          <w:bCs/>
        </w:rPr>
        <w:tab/>
      </w:r>
      <w:r w:rsidR="00B37144" w:rsidRPr="008F656B">
        <w:rPr>
          <w:bCs/>
        </w:rPr>
        <w:tab/>
      </w:r>
      <w:r w:rsidRPr="008F656B">
        <w:t>D. 5</w:t>
      </w:r>
    </w:p>
    <w:p w14:paraId="3CD0F2E3" w14:textId="75327CB1" w:rsidR="00816C26" w:rsidRPr="008F656B" w:rsidRDefault="00250DED" w:rsidP="0066076D">
      <w:pPr>
        <w:ind w:right="48"/>
        <w:jc w:val="both"/>
        <w:rPr>
          <w:lang w:eastAsia="zh-CN"/>
        </w:rPr>
      </w:pPr>
      <w:r w:rsidRPr="008F656B">
        <w:rPr>
          <w:b/>
          <w:bCs/>
          <w:lang w:eastAsia="zh-CN"/>
        </w:rPr>
        <w:t>Câu 6:</w:t>
      </w:r>
      <w:r w:rsidR="00816C26" w:rsidRPr="008F656B">
        <w:rPr>
          <w:lang w:eastAsia="zh-CN"/>
        </w:rPr>
        <w:t> Vật liệu nào làm từ kim loại</w:t>
      </w:r>
      <w:r w:rsidR="00B37144" w:rsidRPr="008F656B">
        <w:rPr>
          <w:lang w:eastAsia="zh-CN"/>
        </w:rPr>
        <w:t>?</w:t>
      </w:r>
    </w:p>
    <w:p w14:paraId="46FE76B1" w14:textId="75BA00CF" w:rsidR="00816C26" w:rsidRPr="008F656B" w:rsidRDefault="002A6B12" w:rsidP="0066076D">
      <w:pPr>
        <w:ind w:left="48" w:right="48"/>
        <w:jc w:val="both"/>
        <w:rPr>
          <w:lang w:eastAsia="zh-CN"/>
        </w:rPr>
      </w:pPr>
      <w:r w:rsidRPr="008F656B">
        <w:rPr>
          <w:lang w:eastAsia="zh-CN"/>
        </w:rPr>
        <w:t>A. Khung xe đạp</w:t>
      </w:r>
      <w:r w:rsidRPr="008F656B">
        <w:rPr>
          <w:lang w:eastAsia="zh-CN"/>
        </w:rPr>
        <w:tab/>
        <w:t>B. Vỏ bút bi</w:t>
      </w:r>
      <w:r w:rsidRPr="008F656B">
        <w:rPr>
          <w:lang w:eastAsia="zh-CN"/>
        </w:rPr>
        <w:tab/>
      </w:r>
      <w:r w:rsidRPr="008F656B">
        <w:rPr>
          <w:lang w:eastAsia="zh-CN"/>
        </w:rPr>
        <w:tab/>
        <w:t>C. Áo mưa</w:t>
      </w:r>
      <w:r w:rsidRPr="008F656B">
        <w:rPr>
          <w:lang w:eastAsia="zh-CN"/>
        </w:rPr>
        <w:tab/>
      </w:r>
      <w:r w:rsidRPr="008F656B">
        <w:rPr>
          <w:lang w:eastAsia="zh-CN"/>
        </w:rPr>
        <w:tab/>
      </w:r>
      <w:r w:rsidR="00816C26" w:rsidRPr="008F656B">
        <w:rPr>
          <w:lang w:eastAsia="zh-CN"/>
        </w:rPr>
        <w:t>D. Thước nhựa</w:t>
      </w:r>
    </w:p>
    <w:p w14:paraId="00248884" w14:textId="77777777" w:rsidR="00816C26" w:rsidRPr="008F656B" w:rsidRDefault="00816C26" w:rsidP="0066076D">
      <w:pPr>
        <w:ind w:right="48"/>
        <w:jc w:val="both"/>
      </w:pPr>
      <w:r w:rsidRPr="008F656B">
        <w:rPr>
          <w:b/>
          <w:bCs/>
        </w:rPr>
        <w:t>Câu 7:</w:t>
      </w:r>
      <w:r w:rsidRPr="008F656B">
        <w:t xml:space="preserve"> Trong các dụng cụ sau, dụng cụ nào </w:t>
      </w:r>
      <w:r w:rsidRPr="008F656B">
        <w:rPr>
          <w:b/>
        </w:rPr>
        <w:t>không phải</w:t>
      </w:r>
      <w:r w:rsidRPr="008F656B">
        <w:t xml:space="preserve"> là dụng cụ gia công?</w:t>
      </w:r>
    </w:p>
    <w:p w14:paraId="1495E2C2" w14:textId="774ABEF7" w:rsidR="00816C26" w:rsidRPr="008F656B" w:rsidRDefault="00D27EE4" w:rsidP="0066076D">
      <w:r w:rsidRPr="008F656B">
        <w:t>A. Cưa</w:t>
      </w:r>
      <w:r w:rsidRPr="008F656B">
        <w:tab/>
      </w:r>
      <w:r w:rsidR="002A6B12" w:rsidRPr="008F656B">
        <w:tab/>
      </w:r>
      <w:r w:rsidR="002A6B12" w:rsidRPr="008F656B">
        <w:tab/>
        <w:t>B. Đục</w:t>
      </w:r>
      <w:r w:rsidR="002A6B12" w:rsidRPr="008F656B">
        <w:tab/>
      </w:r>
      <w:r w:rsidR="002A6B12" w:rsidRPr="008F656B">
        <w:tab/>
      </w:r>
      <w:r w:rsidR="002A6B12" w:rsidRPr="008F656B">
        <w:tab/>
      </w:r>
      <w:r w:rsidR="00816C26" w:rsidRPr="008F656B">
        <w:t>C. Tua vít</w:t>
      </w:r>
      <w:r w:rsidR="002A6B12" w:rsidRPr="008F656B">
        <w:tab/>
      </w:r>
      <w:r w:rsidR="002A6B12" w:rsidRPr="008F656B">
        <w:tab/>
      </w:r>
      <w:r w:rsidR="00816C26" w:rsidRPr="008F656B">
        <w:t>D. Dũa</w:t>
      </w:r>
    </w:p>
    <w:p w14:paraId="5528E5CC" w14:textId="20750DAB" w:rsidR="00816C26" w:rsidRPr="008F656B" w:rsidRDefault="00816C26" w:rsidP="0066076D">
      <w:r w:rsidRPr="008F656B">
        <w:rPr>
          <w:b/>
          <w:bCs/>
        </w:rPr>
        <w:t>Câu 8:</w:t>
      </w:r>
      <w:r w:rsidRPr="008F656B">
        <w:t> Dụng cụ dùng để đo đường kính của chi tiết</w:t>
      </w:r>
      <w:r w:rsidR="008F656B">
        <w:t>:</w:t>
      </w:r>
    </w:p>
    <w:p w14:paraId="1D04A998" w14:textId="2D14B62D" w:rsidR="00816C26" w:rsidRPr="008F656B" w:rsidRDefault="00816C26" w:rsidP="0066076D">
      <w:r w:rsidRPr="008F656B">
        <w:t>A. Thước lá</w:t>
      </w:r>
      <w:r w:rsidR="002A6B12" w:rsidRPr="008F656B">
        <w:tab/>
      </w:r>
      <w:r w:rsidR="002A6B12" w:rsidRPr="008F656B">
        <w:tab/>
        <w:t>B. Thước cặp</w:t>
      </w:r>
      <w:r w:rsidR="002A6B12" w:rsidRPr="008F656B">
        <w:tab/>
      </w:r>
      <w:r w:rsidR="002A6B12" w:rsidRPr="008F656B">
        <w:tab/>
      </w:r>
      <w:r w:rsidRPr="008F656B">
        <w:t>C. Thước thẳng</w:t>
      </w:r>
      <w:r w:rsidR="002A6B12" w:rsidRPr="008F656B">
        <w:tab/>
      </w:r>
      <w:r w:rsidRPr="008F656B">
        <w:t>D. Thước đo góc</w:t>
      </w:r>
    </w:p>
    <w:p w14:paraId="07515B5D" w14:textId="67B7D106" w:rsidR="00C917B7" w:rsidRPr="008F656B" w:rsidRDefault="00723A6F" w:rsidP="0066076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F656B">
        <w:rPr>
          <w:rFonts w:ascii="Times New Roman" w:hAnsi="Times New Roman" w:cs="Times New Roman"/>
          <w:b/>
          <w:bCs/>
          <w:sz w:val="24"/>
          <w:szCs w:val="24"/>
        </w:rPr>
        <w:t>Câu 9:</w:t>
      </w:r>
      <w:r w:rsidRPr="008F656B">
        <w:rPr>
          <w:rFonts w:ascii="Times New Roman" w:hAnsi="Times New Roman" w:cs="Times New Roman"/>
          <w:sz w:val="24"/>
          <w:szCs w:val="24"/>
        </w:rPr>
        <w:t xml:space="preserve"> </w:t>
      </w:r>
      <w:r w:rsidR="00C917B7" w:rsidRPr="008F656B">
        <w:rPr>
          <w:rFonts w:ascii="Times New Roman" w:hAnsi="Times New Roman" w:cs="Times New Roman"/>
          <w:sz w:val="24"/>
          <w:szCs w:val="24"/>
        </w:rPr>
        <w:t>Trước con số chỉ kích thước đường tròn, người ta ghi kí hiệu gì?</w:t>
      </w:r>
    </w:p>
    <w:p w14:paraId="2B451228" w14:textId="40160155" w:rsidR="00C917B7" w:rsidRPr="008F656B" w:rsidRDefault="00C917B7" w:rsidP="0066076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F656B">
        <w:rPr>
          <w:rFonts w:ascii="Times New Roman" w:hAnsi="Times New Roman" w:cs="Times New Roman"/>
          <w:sz w:val="24"/>
          <w:szCs w:val="24"/>
        </w:rPr>
        <w:t>A. d</w:t>
      </w:r>
      <w:r w:rsidR="002A6B12" w:rsidRPr="008F656B">
        <w:rPr>
          <w:rFonts w:ascii="Times New Roman" w:hAnsi="Times New Roman" w:cs="Times New Roman"/>
          <w:sz w:val="24"/>
          <w:szCs w:val="24"/>
        </w:rPr>
        <w:tab/>
      </w:r>
      <w:r w:rsidR="002A6B12" w:rsidRPr="008F656B">
        <w:rPr>
          <w:rFonts w:ascii="Times New Roman" w:hAnsi="Times New Roman" w:cs="Times New Roman"/>
          <w:sz w:val="24"/>
          <w:szCs w:val="24"/>
        </w:rPr>
        <w:tab/>
      </w:r>
      <w:r w:rsidR="002A6B12" w:rsidRPr="008F656B">
        <w:rPr>
          <w:rFonts w:ascii="Times New Roman" w:hAnsi="Times New Roman" w:cs="Times New Roman"/>
          <w:sz w:val="24"/>
          <w:szCs w:val="24"/>
        </w:rPr>
        <w:tab/>
      </w:r>
      <w:r w:rsidRPr="008F656B">
        <w:rPr>
          <w:rFonts w:ascii="Times New Roman" w:hAnsi="Times New Roman" w:cs="Times New Roman"/>
          <w:sz w:val="24"/>
          <w:szCs w:val="24"/>
        </w:rPr>
        <w:t>B. R</w:t>
      </w:r>
      <w:r w:rsidR="002A6B12" w:rsidRPr="008F656B">
        <w:rPr>
          <w:rFonts w:ascii="Times New Roman" w:hAnsi="Times New Roman" w:cs="Times New Roman"/>
          <w:sz w:val="24"/>
          <w:szCs w:val="24"/>
        </w:rPr>
        <w:tab/>
      </w:r>
      <w:r w:rsidR="002A6B12" w:rsidRPr="008F656B">
        <w:rPr>
          <w:rFonts w:ascii="Times New Roman" w:hAnsi="Times New Roman" w:cs="Times New Roman"/>
          <w:sz w:val="24"/>
          <w:szCs w:val="24"/>
        </w:rPr>
        <w:tab/>
      </w:r>
      <w:r w:rsidR="002A6B12" w:rsidRPr="008F656B">
        <w:rPr>
          <w:rFonts w:ascii="Times New Roman" w:hAnsi="Times New Roman" w:cs="Times New Roman"/>
          <w:sz w:val="24"/>
          <w:szCs w:val="24"/>
        </w:rPr>
        <w:tab/>
      </w:r>
      <w:r w:rsidRPr="008F656B">
        <w:rPr>
          <w:rFonts w:ascii="Times New Roman" w:hAnsi="Times New Roman" w:cs="Times New Roman"/>
          <w:sz w:val="24"/>
          <w:szCs w:val="24"/>
        </w:rPr>
        <w:t>C. Ø</w:t>
      </w:r>
      <w:r w:rsidR="002A6B12" w:rsidRPr="008F656B">
        <w:rPr>
          <w:rFonts w:ascii="Times New Roman" w:hAnsi="Times New Roman" w:cs="Times New Roman"/>
          <w:sz w:val="24"/>
          <w:szCs w:val="24"/>
        </w:rPr>
        <w:tab/>
      </w:r>
      <w:r w:rsidR="002A6B12" w:rsidRPr="008F656B">
        <w:rPr>
          <w:rFonts w:ascii="Times New Roman" w:hAnsi="Times New Roman" w:cs="Times New Roman"/>
          <w:sz w:val="24"/>
          <w:szCs w:val="24"/>
        </w:rPr>
        <w:tab/>
      </w:r>
      <w:r w:rsidR="002A6B12" w:rsidRPr="008F656B">
        <w:rPr>
          <w:rFonts w:ascii="Times New Roman" w:hAnsi="Times New Roman" w:cs="Times New Roman"/>
          <w:sz w:val="24"/>
          <w:szCs w:val="24"/>
        </w:rPr>
        <w:tab/>
      </w:r>
      <w:r w:rsidRPr="008F656B">
        <w:rPr>
          <w:rFonts w:ascii="Times New Roman" w:hAnsi="Times New Roman" w:cs="Times New Roman"/>
          <w:sz w:val="24"/>
          <w:szCs w:val="24"/>
        </w:rPr>
        <w:t>D. O</w:t>
      </w:r>
    </w:p>
    <w:p w14:paraId="70DF30E0" w14:textId="51D70D4B" w:rsidR="00816C26" w:rsidRPr="008F656B" w:rsidRDefault="00250DED" w:rsidP="0066076D">
      <w:pPr>
        <w:shd w:val="clear" w:color="auto" w:fill="FFFFFF"/>
      </w:pPr>
      <w:r w:rsidRPr="008F656B">
        <w:rPr>
          <w:b/>
          <w:bCs/>
        </w:rPr>
        <w:t>Câu 10:</w:t>
      </w:r>
      <w:r w:rsidR="00816C26" w:rsidRPr="008F656B">
        <w:rPr>
          <w:b/>
          <w:bCs/>
        </w:rPr>
        <w:t xml:space="preserve"> </w:t>
      </w:r>
      <w:r w:rsidR="00816C26" w:rsidRPr="008F656B">
        <w:t xml:space="preserve">Trong các dụng cụ sau, dụng cụ nào </w:t>
      </w:r>
      <w:r w:rsidR="00816C26" w:rsidRPr="008F656B">
        <w:rPr>
          <w:b/>
        </w:rPr>
        <w:t>không phải</w:t>
      </w:r>
      <w:r w:rsidR="00816C26" w:rsidRPr="008F656B">
        <w:t xml:space="preserve"> là dụng cụ gia công?</w:t>
      </w:r>
    </w:p>
    <w:p w14:paraId="48A3D310" w14:textId="77777777" w:rsidR="002A6B12" w:rsidRPr="008F656B" w:rsidRDefault="00D27EE4" w:rsidP="0066076D">
      <w:pPr>
        <w:shd w:val="clear" w:color="auto" w:fill="FFFFFF"/>
      </w:pPr>
      <w:r w:rsidRPr="008F656B">
        <w:t xml:space="preserve">A. Cưa </w:t>
      </w:r>
      <w:r w:rsidR="002A6B12" w:rsidRPr="008F656B">
        <w:tab/>
      </w:r>
      <w:r w:rsidR="002A6B12" w:rsidRPr="008F656B">
        <w:tab/>
      </w:r>
      <w:r w:rsidR="00816C26" w:rsidRPr="008F656B">
        <w:t>B. Đục</w:t>
      </w:r>
      <w:r w:rsidRPr="008F656B">
        <w:tab/>
      </w:r>
      <w:r w:rsidR="002A6B12" w:rsidRPr="008F656B">
        <w:tab/>
      </w:r>
      <w:r w:rsidR="002A6B12" w:rsidRPr="008F656B">
        <w:tab/>
      </w:r>
      <w:r w:rsidR="00816C26" w:rsidRPr="008F656B">
        <w:t>C.</w:t>
      </w:r>
      <w:r w:rsidR="002A6B12" w:rsidRPr="008F656B">
        <w:t xml:space="preserve"> Tua vít</w:t>
      </w:r>
      <w:r w:rsidR="002A6B12" w:rsidRPr="008F656B">
        <w:tab/>
      </w:r>
      <w:r w:rsidR="002A6B12" w:rsidRPr="008F656B">
        <w:tab/>
      </w:r>
      <w:r w:rsidR="00816C26" w:rsidRPr="008F656B">
        <w:t>D. Dũa</w:t>
      </w:r>
    </w:p>
    <w:p w14:paraId="5FADE095" w14:textId="77777777" w:rsidR="002A6B12" w:rsidRPr="008F656B" w:rsidRDefault="00250DED" w:rsidP="0066076D">
      <w:pPr>
        <w:shd w:val="clear" w:color="auto" w:fill="FFFFFF"/>
      </w:pPr>
      <w:r w:rsidRPr="008F656B">
        <w:rPr>
          <w:b/>
          <w:bCs/>
        </w:rPr>
        <w:t>Câu 11:</w:t>
      </w:r>
      <w:r w:rsidR="00816C26" w:rsidRPr="008F656B">
        <w:rPr>
          <w:b/>
          <w:bCs/>
        </w:rPr>
        <w:t xml:space="preserve"> </w:t>
      </w:r>
      <w:r w:rsidR="00816C26" w:rsidRPr="008F656B">
        <w:t>Khi cầm đục cần để đầu đục cách ng</w:t>
      </w:r>
      <w:r w:rsidR="002A6B12" w:rsidRPr="008F656B">
        <w:t>ón tay trỏ một khoảng bao nhiêu</w:t>
      </w:r>
      <w:r w:rsidR="00816C26" w:rsidRPr="008F656B">
        <w:t>?</w:t>
      </w:r>
    </w:p>
    <w:p w14:paraId="3D5D915D" w14:textId="0716642F" w:rsidR="00816C26" w:rsidRPr="008F656B" w:rsidRDefault="00816C26" w:rsidP="0066076D">
      <w:pPr>
        <w:shd w:val="clear" w:color="auto" w:fill="FFFFFF"/>
      </w:pPr>
      <w:r w:rsidRPr="008F656B">
        <w:t>A. 20 - 30 cm.</w:t>
      </w:r>
      <w:r w:rsidR="002A6B12" w:rsidRPr="008F656B">
        <w:tab/>
      </w:r>
      <w:r w:rsidR="002A6B12" w:rsidRPr="008F656B">
        <w:tab/>
      </w:r>
      <w:r w:rsidRPr="008F656B">
        <w:t>B. 20 - 30 mm.</w:t>
      </w:r>
      <w:r w:rsidR="002A6B12" w:rsidRPr="008F656B">
        <w:tab/>
      </w:r>
      <w:r w:rsidRPr="008F656B">
        <w:t>C. 10 - 20 mm.</w:t>
      </w:r>
      <w:r w:rsidR="002A6B12" w:rsidRPr="008F656B">
        <w:tab/>
      </w:r>
      <w:r w:rsidRPr="008F656B">
        <w:t>D. Bất kì vị trí nào</w:t>
      </w:r>
    </w:p>
    <w:p w14:paraId="24E9364F" w14:textId="702817DE" w:rsidR="002A6B12" w:rsidRPr="008F656B" w:rsidRDefault="00250DED" w:rsidP="0066076D">
      <w:pPr>
        <w:shd w:val="clear" w:color="auto" w:fill="FFFFFF"/>
      </w:pPr>
      <w:r w:rsidRPr="008F656B">
        <w:rPr>
          <w:b/>
          <w:bCs/>
        </w:rPr>
        <w:t>Câu 12:</w:t>
      </w:r>
      <w:r w:rsidR="00816C26" w:rsidRPr="008F656B">
        <w:t xml:space="preserve"> </w:t>
      </w:r>
      <w:bookmarkStart w:id="0" w:name="_Hlk147780297"/>
      <w:r w:rsidR="00816C26" w:rsidRPr="008F656B">
        <w:t>Bước 1 trong quy trình thực hiện các thao tác cắt kim loại bằng cưa tay là</w:t>
      </w:r>
      <w:r w:rsidR="0066076D">
        <w:t>:</w:t>
      </w:r>
    </w:p>
    <w:p w14:paraId="728C1CDC" w14:textId="59649A5E" w:rsidR="002A6B12" w:rsidRPr="008F656B" w:rsidRDefault="002A6B12" w:rsidP="0066076D">
      <w:pPr>
        <w:shd w:val="clear" w:color="auto" w:fill="FFFFFF"/>
      </w:pPr>
      <w:r w:rsidRPr="008F656B">
        <w:t>A. lấy dấu</w:t>
      </w:r>
      <w:r w:rsidR="0066076D">
        <w:tab/>
      </w:r>
      <w:r w:rsidR="0066076D">
        <w:tab/>
        <w:t>B</w:t>
      </w:r>
      <w:r w:rsidR="0066076D" w:rsidRPr="008F656B">
        <w:t>. kẹp phôi</w:t>
      </w:r>
      <w:r w:rsidR="0066076D">
        <w:tab/>
      </w:r>
      <w:r w:rsidR="0066076D">
        <w:tab/>
        <w:t>C</w:t>
      </w:r>
      <w:r w:rsidR="0066076D" w:rsidRPr="008F656B">
        <w:t>. thao tác cưa</w:t>
      </w:r>
      <w:r w:rsidR="0066076D">
        <w:tab/>
      </w:r>
      <w:r w:rsidRPr="008F656B">
        <w:tab/>
      </w:r>
      <w:r w:rsidR="0066076D">
        <w:t>D</w:t>
      </w:r>
      <w:r w:rsidRPr="008F656B">
        <w:t>. kiểm tra lưỡi cưa</w:t>
      </w:r>
    </w:p>
    <w:bookmarkEnd w:id="0"/>
    <w:p w14:paraId="1F80C977" w14:textId="510482FC" w:rsidR="00816C26" w:rsidRPr="008F656B" w:rsidRDefault="00250DED" w:rsidP="0066076D">
      <w:pPr>
        <w:pStyle w:val="NormalWeb"/>
        <w:shd w:val="clear" w:color="auto" w:fill="FFFFFF"/>
      </w:pPr>
      <w:r w:rsidRPr="008F656B">
        <w:rPr>
          <w:b/>
          <w:bCs/>
        </w:rPr>
        <w:t>Câu 13:</w:t>
      </w:r>
      <w:r w:rsidR="00816C26" w:rsidRPr="008F656B">
        <w:rPr>
          <w:b/>
          <w:bCs/>
        </w:rPr>
        <w:t xml:space="preserve"> </w:t>
      </w:r>
      <w:r w:rsidR="00816C26" w:rsidRPr="008F656B">
        <w:t xml:space="preserve">Cấu tạo cưa tay </w:t>
      </w:r>
      <w:r w:rsidR="00816C26" w:rsidRPr="008F656B">
        <w:rPr>
          <w:b/>
        </w:rPr>
        <w:t>không có</w:t>
      </w:r>
      <w:r w:rsidR="0066076D">
        <w:t xml:space="preserve"> bộ phận nào</w:t>
      </w:r>
      <w:r w:rsidR="00816C26" w:rsidRPr="008F656B">
        <w:t>?</w:t>
      </w:r>
    </w:p>
    <w:p w14:paraId="2ABD9B45" w14:textId="69F486B3" w:rsidR="00816C26" w:rsidRPr="008F656B" w:rsidRDefault="00816C26" w:rsidP="0066076D">
      <w:pPr>
        <w:shd w:val="clear" w:color="auto" w:fill="FFFFFF"/>
      </w:pPr>
      <w:r w:rsidRPr="008F656B">
        <w:t>A. Khung cưa</w:t>
      </w:r>
      <w:r w:rsidR="002A6B12" w:rsidRPr="008F656B">
        <w:tab/>
      </w:r>
      <w:r w:rsidR="002A6B12" w:rsidRPr="008F656B">
        <w:tab/>
        <w:t>B. Ổ trục</w:t>
      </w:r>
      <w:r w:rsidR="002A6B12" w:rsidRPr="008F656B">
        <w:tab/>
      </w:r>
      <w:r w:rsidR="002A6B12" w:rsidRPr="008F656B">
        <w:tab/>
        <w:t>C. Chốt</w:t>
      </w:r>
      <w:r w:rsidR="002A6B12" w:rsidRPr="008F656B">
        <w:tab/>
      </w:r>
      <w:r w:rsidR="002A6B12" w:rsidRPr="008F656B">
        <w:tab/>
      </w:r>
      <w:r w:rsidRPr="008F656B">
        <w:t>D. Lưỡi cưa</w:t>
      </w:r>
    </w:p>
    <w:p w14:paraId="46FA7305" w14:textId="695748F2" w:rsidR="00816C26" w:rsidRPr="008F656B" w:rsidRDefault="00250DED" w:rsidP="0066076D">
      <w:pPr>
        <w:tabs>
          <w:tab w:val="left" w:pos="2835"/>
          <w:tab w:val="left" w:pos="5103"/>
          <w:tab w:val="left" w:pos="7371"/>
        </w:tabs>
        <w:jc w:val="both"/>
      </w:pPr>
      <w:r w:rsidRPr="008F656B">
        <w:rPr>
          <w:b/>
          <w:bCs/>
        </w:rPr>
        <w:lastRenderedPageBreak/>
        <w:t>Câu 14:</w:t>
      </w:r>
      <w:r w:rsidR="00816C26" w:rsidRPr="008F656B">
        <w:rPr>
          <w:b/>
          <w:bCs/>
        </w:rPr>
        <w:t xml:space="preserve"> </w:t>
      </w:r>
      <w:r w:rsidR="00816C26" w:rsidRPr="008F656B">
        <w:t>Cấu tạo bộ truyền động xích gồm mấy bộ phận?</w:t>
      </w:r>
    </w:p>
    <w:p w14:paraId="111B4F33" w14:textId="613A686A" w:rsidR="00816C26" w:rsidRPr="008F656B" w:rsidRDefault="002A6B12" w:rsidP="0066076D">
      <w:pPr>
        <w:shd w:val="clear" w:color="auto" w:fill="FFFFFF"/>
      </w:pPr>
      <w:r w:rsidRPr="008F656B">
        <w:t>A. 1</w:t>
      </w:r>
      <w:r w:rsidRPr="008F656B">
        <w:tab/>
      </w:r>
      <w:r w:rsidRPr="008F656B">
        <w:tab/>
      </w:r>
      <w:r w:rsidRPr="008F656B">
        <w:tab/>
      </w:r>
      <w:r w:rsidR="00816C26" w:rsidRPr="008F656B">
        <w:t>B. 2</w:t>
      </w:r>
      <w:r w:rsidRPr="008F656B">
        <w:tab/>
      </w:r>
      <w:r w:rsidRPr="008F656B">
        <w:tab/>
      </w:r>
      <w:r w:rsidRPr="008F656B">
        <w:tab/>
        <w:t>C. 3</w:t>
      </w:r>
      <w:r w:rsidRPr="008F656B">
        <w:tab/>
      </w:r>
      <w:r w:rsidRPr="008F656B">
        <w:tab/>
      </w:r>
      <w:r w:rsidRPr="008F656B">
        <w:tab/>
      </w:r>
      <w:r w:rsidR="00816C26" w:rsidRPr="008F656B">
        <w:t>D. 4</w:t>
      </w:r>
    </w:p>
    <w:p w14:paraId="5FBA1CD6" w14:textId="0688062D" w:rsidR="00816C26" w:rsidRPr="008F656B" w:rsidRDefault="00250DED" w:rsidP="0066076D">
      <w:pPr>
        <w:tabs>
          <w:tab w:val="left" w:pos="2835"/>
          <w:tab w:val="left" w:pos="5103"/>
          <w:tab w:val="left" w:pos="7371"/>
        </w:tabs>
        <w:jc w:val="both"/>
      </w:pPr>
      <w:r w:rsidRPr="008F656B">
        <w:rPr>
          <w:b/>
          <w:bCs/>
        </w:rPr>
        <w:t>Câu 15:</w:t>
      </w:r>
      <w:r w:rsidR="00816C26" w:rsidRPr="008F656B">
        <w:t xml:space="preserve"> Cấu tạo của cơ cấu tay quay - thanh lắc </w:t>
      </w:r>
      <w:r w:rsidR="00816C26" w:rsidRPr="008F656B">
        <w:rPr>
          <w:b/>
        </w:rPr>
        <w:t>không</w:t>
      </w:r>
      <w:r w:rsidR="00816C26" w:rsidRPr="008F656B">
        <w:t xml:space="preserve"> có bộ phận nào?</w:t>
      </w:r>
    </w:p>
    <w:p w14:paraId="01F11842" w14:textId="4F5366D9" w:rsidR="00816C26" w:rsidRPr="008F656B" w:rsidRDefault="002A6B12" w:rsidP="0066076D">
      <w:pPr>
        <w:shd w:val="clear" w:color="auto" w:fill="FFFFFF"/>
      </w:pPr>
      <w:r w:rsidRPr="008F656B">
        <w:t>A. Tay quay</w:t>
      </w:r>
      <w:r w:rsidRPr="008F656B">
        <w:tab/>
      </w:r>
      <w:r w:rsidRPr="008F656B">
        <w:tab/>
      </w:r>
      <w:r w:rsidR="00816C26" w:rsidRPr="008F656B">
        <w:t>B. Con trượt</w:t>
      </w:r>
      <w:r w:rsidRPr="008F656B">
        <w:tab/>
      </w:r>
      <w:r w:rsidRPr="008F656B">
        <w:tab/>
        <w:t>C. Thanh truyền</w:t>
      </w:r>
      <w:r w:rsidRPr="008F656B">
        <w:tab/>
      </w:r>
      <w:r w:rsidR="00816C26" w:rsidRPr="008F656B">
        <w:t>D. Giá đỡ</w:t>
      </w:r>
    </w:p>
    <w:p w14:paraId="3170C5D6" w14:textId="6E989F67" w:rsidR="00816C26" w:rsidRPr="008F656B" w:rsidRDefault="00816C26" w:rsidP="0066076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F656B">
        <w:rPr>
          <w:rFonts w:ascii="Times New Roman" w:hAnsi="Times New Roman" w:cs="Times New Roman"/>
          <w:b/>
          <w:bCs/>
          <w:sz w:val="24"/>
          <w:szCs w:val="24"/>
        </w:rPr>
        <w:t>Câu 16:</w:t>
      </w:r>
      <w:r w:rsidRPr="008F656B">
        <w:rPr>
          <w:rFonts w:ascii="Times New Roman" w:hAnsi="Times New Roman" w:cs="Times New Roman"/>
          <w:sz w:val="24"/>
          <w:szCs w:val="24"/>
        </w:rPr>
        <w:t> Hình cắt mặt bằng của ngôi nhà được gọi là</w:t>
      </w:r>
      <w:r w:rsidR="0066076D">
        <w:rPr>
          <w:rFonts w:ascii="Times New Roman" w:hAnsi="Times New Roman" w:cs="Times New Roman"/>
          <w:sz w:val="24"/>
          <w:szCs w:val="24"/>
        </w:rPr>
        <w:t>?</w:t>
      </w:r>
    </w:p>
    <w:p w14:paraId="4E62771C" w14:textId="7D361A49" w:rsidR="00816C26" w:rsidRPr="008F656B" w:rsidRDefault="00816C26" w:rsidP="0066076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F656B">
        <w:rPr>
          <w:rFonts w:ascii="Times New Roman" w:hAnsi="Times New Roman" w:cs="Times New Roman"/>
          <w:sz w:val="24"/>
          <w:szCs w:val="24"/>
        </w:rPr>
        <w:t>A. Mặt cắ</w:t>
      </w:r>
      <w:r w:rsidR="002A6B12" w:rsidRPr="008F656B">
        <w:rPr>
          <w:rFonts w:ascii="Times New Roman" w:hAnsi="Times New Roman" w:cs="Times New Roman"/>
          <w:sz w:val="24"/>
          <w:szCs w:val="24"/>
        </w:rPr>
        <w:t>t</w:t>
      </w:r>
      <w:r w:rsidR="002A6B12" w:rsidRPr="008F656B">
        <w:rPr>
          <w:rFonts w:ascii="Times New Roman" w:hAnsi="Times New Roman" w:cs="Times New Roman"/>
          <w:sz w:val="24"/>
          <w:szCs w:val="24"/>
        </w:rPr>
        <w:tab/>
      </w:r>
      <w:r w:rsidR="002A6B12" w:rsidRPr="008F656B">
        <w:rPr>
          <w:rFonts w:ascii="Times New Roman" w:hAnsi="Times New Roman" w:cs="Times New Roman"/>
          <w:sz w:val="24"/>
          <w:szCs w:val="24"/>
        </w:rPr>
        <w:tab/>
      </w:r>
      <w:r w:rsidRPr="008F656B">
        <w:rPr>
          <w:rFonts w:ascii="Times New Roman" w:hAnsi="Times New Roman" w:cs="Times New Roman"/>
          <w:sz w:val="24"/>
          <w:szCs w:val="24"/>
        </w:rPr>
        <w:t>B. Mặt đứ</w:t>
      </w:r>
      <w:r w:rsidR="00D27EE4" w:rsidRPr="008F656B">
        <w:rPr>
          <w:rFonts w:ascii="Times New Roman" w:hAnsi="Times New Roman" w:cs="Times New Roman"/>
          <w:sz w:val="24"/>
          <w:szCs w:val="24"/>
        </w:rPr>
        <w:t>ng</w:t>
      </w:r>
      <w:r w:rsidR="002A6B12" w:rsidRPr="008F656B">
        <w:rPr>
          <w:rFonts w:ascii="Times New Roman" w:hAnsi="Times New Roman" w:cs="Times New Roman"/>
          <w:sz w:val="24"/>
          <w:szCs w:val="24"/>
        </w:rPr>
        <w:tab/>
      </w:r>
      <w:r w:rsidR="002A6B12" w:rsidRPr="008F656B">
        <w:rPr>
          <w:rFonts w:ascii="Times New Roman" w:hAnsi="Times New Roman" w:cs="Times New Roman"/>
          <w:sz w:val="24"/>
          <w:szCs w:val="24"/>
        </w:rPr>
        <w:tab/>
      </w:r>
      <w:r w:rsidRPr="008F656B">
        <w:rPr>
          <w:rFonts w:ascii="Times New Roman" w:hAnsi="Times New Roman" w:cs="Times New Roman"/>
          <w:sz w:val="24"/>
          <w:szCs w:val="24"/>
        </w:rPr>
        <w:t>C. Mặ</w:t>
      </w:r>
      <w:r w:rsidR="002A6B12" w:rsidRPr="008F656B">
        <w:rPr>
          <w:rFonts w:ascii="Times New Roman" w:hAnsi="Times New Roman" w:cs="Times New Roman"/>
          <w:sz w:val="24"/>
          <w:szCs w:val="24"/>
        </w:rPr>
        <w:t>t ngang</w:t>
      </w:r>
      <w:r w:rsidR="002A6B12" w:rsidRPr="008F656B">
        <w:rPr>
          <w:rFonts w:ascii="Times New Roman" w:hAnsi="Times New Roman" w:cs="Times New Roman"/>
          <w:sz w:val="24"/>
          <w:szCs w:val="24"/>
        </w:rPr>
        <w:tab/>
      </w:r>
      <w:r w:rsidR="002A6B12" w:rsidRPr="008F656B">
        <w:rPr>
          <w:rFonts w:ascii="Times New Roman" w:hAnsi="Times New Roman" w:cs="Times New Roman"/>
          <w:sz w:val="24"/>
          <w:szCs w:val="24"/>
        </w:rPr>
        <w:tab/>
      </w:r>
      <w:r w:rsidRPr="008F656B">
        <w:rPr>
          <w:rFonts w:ascii="Times New Roman" w:hAnsi="Times New Roman" w:cs="Times New Roman"/>
          <w:sz w:val="24"/>
          <w:szCs w:val="24"/>
        </w:rPr>
        <w:t>D. Mặt bằng</w:t>
      </w:r>
    </w:p>
    <w:p w14:paraId="32805B3E" w14:textId="77777777" w:rsidR="00816C26" w:rsidRPr="008F656B" w:rsidRDefault="00816C26" w:rsidP="0066076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F656B">
        <w:rPr>
          <w:rFonts w:ascii="Times New Roman" w:hAnsi="Times New Roman" w:cs="Times New Roman"/>
          <w:b/>
          <w:bCs/>
          <w:sz w:val="24"/>
          <w:szCs w:val="24"/>
        </w:rPr>
        <w:t>Câu 17:</w:t>
      </w:r>
      <w:r w:rsidRPr="008F656B">
        <w:rPr>
          <w:rFonts w:ascii="Times New Roman" w:hAnsi="Times New Roman" w:cs="Times New Roman"/>
          <w:sz w:val="24"/>
          <w:szCs w:val="24"/>
        </w:rPr>
        <w:t> Nếu mặt đáy của hình trụ song song với mặt phẳng chiếu cạnh thì hình chiếu đứng và hình chiếu cạnh sẽ có hình dạng là:</w:t>
      </w:r>
    </w:p>
    <w:p w14:paraId="01392CD9" w14:textId="16E5B01F" w:rsidR="00816C26" w:rsidRPr="008F656B" w:rsidRDefault="00816C26" w:rsidP="0066076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F656B">
        <w:rPr>
          <w:rFonts w:ascii="Times New Roman" w:hAnsi="Times New Roman" w:cs="Times New Roman"/>
          <w:sz w:val="24"/>
          <w:szCs w:val="24"/>
        </w:rPr>
        <w:t>A. Hình chữ nhật và hình tròn</w:t>
      </w:r>
      <w:r w:rsidR="002A6B12" w:rsidRPr="008F656B">
        <w:rPr>
          <w:rFonts w:ascii="Times New Roman" w:hAnsi="Times New Roman" w:cs="Times New Roman"/>
          <w:sz w:val="24"/>
          <w:szCs w:val="24"/>
        </w:rPr>
        <w:tab/>
      </w:r>
      <w:r w:rsidR="002A6B12" w:rsidRPr="008F656B">
        <w:rPr>
          <w:rFonts w:ascii="Times New Roman" w:hAnsi="Times New Roman" w:cs="Times New Roman"/>
          <w:sz w:val="24"/>
          <w:szCs w:val="24"/>
        </w:rPr>
        <w:tab/>
      </w:r>
      <w:r w:rsidRPr="008F656B">
        <w:rPr>
          <w:rFonts w:ascii="Times New Roman" w:hAnsi="Times New Roman" w:cs="Times New Roman"/>
          <w:sz w:val="24"/>
          <w:szCs w:val="24"/>
        </w:rPr>
        <w:t>B. Hình tam giác và hình tròn</w:t>
      </w:r>
    </w:p>
    <w:p w14:paraId="072DF2DF" w14:textId="77777777" w:rsidR="002A6B12" w:rsidRPr="008F656B" w:rsidRDefault="00816C26" w:rsidP="0066076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F656B">
        <w:rPr>
          <w:rFonts w:ascii="Times New Roman" w:hAnsi="Times New Roman" w:cs="Times New Roman"/>
          <w:sz w:val="24"/>
          <w:szCs w:val="24"/>
        </w:rPr>
        <w:t>C. Đều là các hình tròn</w:t>
      </w:r>
      <w:r w:rsidR="002A6B12" w:rsidRPr="008F656B">
        <w:rPr>
          <w:rFonts w:ascii="Times New Roman" w:hAnsi="Times New Roman" w:cs="Times New Roman"/>
          <w:sz w:val="24"/>
          <w:szCs w:val="24"/>
        </w:rPr>
        <w:tab/>
      </w:r>
      <w:r w:rsidR="002A6B12" w:rsidRPr="008F656B">
        <w:rPr>
          <w:rFonts w:ascii="Times New Roman" w:hAnsi="Times New Roman" w:cs="Times New Roman"/>
          <w:sz w:val="24"/>
          <w:szCs w:val="24"/>
        </w:rPr>
        <w:tab/>
      </w:r>
      <w:r w:rsidR="002A6B12" w:rsidRPr="008F656B">
        <w:rPr>
          <w:rFonts w:ascii="Times New Roman" w:hAnsi="Times New Roman" w:cs="Times New Roman"/>
          <w:sz w:val="24"/>
          <w:szCs w:val="24"/>
        </w:rPr>
        <w:tab/>
      </w:r>
      <w:r w:rsidRPr="008F656B">
        <w:rPr>
          <w:rFonts w:ascii="Times New Roman" w:hAnsi="Times New Roman" w:cs="Times New Roman"/>
          <w:sz w:val="24"/>
          <w:szCs w:val="24"/>
        </w:rPr>
        <w:t>D. Đều là hình chữ nhật</w:t>
      </w:r>
    </w:p>
    <w:p w14:paraId="73029332" w14:textId="584E17C5" w:rsidR="002A6B12" w:rsidRPr="008F656B" w:rsidRDefault="00250DED" w:rsidP="0066076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F656B">
        <w:rPr>
          <w:rFonts w:ascii="Times New Roman" w:hAnsi="Times New Roman" w:cs="Times New Roman"/>
          <w:b/>
          <w:bCs/>
          <w:sz w:val="24"/>
          <w:szCs w:val="24"/>
        </w:rPr>
        <w:t>Câu 18:</w:t>
      </w:r>
      <w:r w:rsidR="00816C26" w:rsidRPr="008F65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1" w:name="_Hlk147790304"/>
      <w:r w:rsidR="00816C26" w:rsidRPr="008F656B">
        <w:rPr>
          <w:rFonts w:ascii="Times New Roman" w:hAnsi="Times New Roman" w:cs="Times New Roman"/>
          <w:sz w:val="24"/>
          <w:szCs w:val="24"/>
        </w:rPr>
        <w:t>Người có chuyên môn cao thuộc lĩnh vực thiết kế, chế tạo, bảo dưỡng máy móc và thiết bị cơ khí phù hợp làm</w:t>
      </w:r>
      <w:r w:rsidR="008F656B">
        <w:rPr>
          <w:rFonts w:ascii="Times New Roman" w:hAnsi="Times New Roman" w:cs="Times New Roman"/>
          <w:sz w:val="24"/>
          <w:szCs w:val="24"/>
        </w:rPr>
        <w:t>:</w:t>
      </w:r>
    </w:p>
    <w:p w14:paraId="566243E1" w14:textId="5C962FDD" w:rsidR="002A6B12" w:rsidRPr="008F656B" w:rsidRDefault="002A6B12" w:rsidP="0066076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F656B">
        <w:rPr>
          <w:rFonts w:ascii="Times New Roman" w:hAnsi="Times New Roman" w:cs="Times New Roman"/>
          <w:sz w:val="24"/>
          <w:szCs w:val="24"/>
        </w:rPr>
        <w:t xml:space="preserve">A. kĩ sư cơ khí </w:t>
      </w:r>
      <w:r w:rsidR="00426D56" w:rsidRPr="008F656B">
        <w:rPr>
          <w:rFonts w:ascii="Times New Roman" w:hAnsi="Times New Roman" w:cs="Times New Roman"/>
          <w:sz w:val="24"/>
          <w:szCs w:val="24"/>
        </w:rPr>
        <w:tab/>
      </w:r>
      <w:r w:rsidR="00426D56" w:rsidRPr="008F656B">
        <w:rPr>
          <w:rFonts w:ascii="Times New Roman" w:hAnsi="Times New Roman" w:cs="Times New Roman"/>
          <w:sz w:val="24"/>
          <w:szCs w:val="24"/>
        </w:rPr>
        <w:tab/>
      </w:r>
      <w:r w:rsidR="00426D56" w:rsidRPr="008F656B">
        <w:rPr>
          <w:rFonts w:ascii="Times New Roman" w:hAnsi="Times New Roman" w:cs="Times New Roman"/>
          <w:sz w:val="24"/>
          <w:szCs w:val="24"/>
        </w:rPr>
        <w:tab/>
      </w:r>
      <w:r w:rsidR="00426D56" w:rsidRPr="008F656B">
        <w:rPr>
          <w:rFonts w:ascii="Times New Roman" w:hAnsi="Times New Roman" w:cs="Times New Roman"/>
          <w:sz w:val="24"/>
          <w:szCs w:val="24"/>
        </w:rPr>
        <w:tab/>
      </w:r>
      <w:r w:rsidR="00816C26" w:rsidRPr="008F656B">
        <w:rPr>
          <w:rFonts w:ascii="Times New Roman" w:hAnsi="Times New Roman" w:cs="Times New Roman"/>
          <w:sz w:val="24"/>
          <w:szCs w:val="24"/>
        </w:rPr>
        <w:t>B. thợ vận hành máy công cụ</w:t>
      </w:r>
    </w:p>
    <w:p w14:paraId="1EA09E26" w14:textId="77777777" w:rsidR="00426D56" w:rsidRPr="008F656B" w:rsidRDefault="00816C26" w:rsidP="0066076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F656B">
        <w:rPr>
          <w:rFonts w:ascii="Times New Roman" w:hAnsi="Times New Roman" w:cs="Times New Roman"/>
          <w:sz w:val="24"/>
          <w:szCs w:val="24"/>
        </w:rPr>
        <w:t>C. thợ sửa chữa xe có độ</w:t>
      </w:r>
      <w:r w:rsidR="00426D56" w:rsidRPr="008F656B">
        <w:rPr>
          <w:rFonts w:ascii="Times New Roman" w:hAnsi="Times New Roman" w:cs="Times New Roman"/>
          <w:sz w:val="24"/>
          <w:szCs w:val="24"/>
        </w:rPr>
        <w:t>ng cơ</w:t>
      </w:r>
      <w:r w:rsidR="00426D56" w:rsidRPr="008F656B">
        <w:rPr>
          <w:rFonts w:ascii="Times New Roman" w:hAnsi="Times New Roman" w:cs="Times New Roman"/>
          <w:sz w:val="24"/>
          <w:szCs w:val="24"/>
        </w:rPr>
        <w:tab/>
      </w:r>
      <w:r w:rsidR="00426D56" w:rsidRPr="008F656B">
        <w:rPr>
          <w:rFonts w:ascii="Times New Roman" w:hAnsi="Times New Roman" w:cs="Times New Roman"/>
          <w:sz w:val="24"/>
          <w:szCs w:val="24"/>
        </w:rPr>
        <w:tab/>
      </w:r>
      <w:r w:rsidRPr="008F656B">
        <w:rPr>
          <w:rFonts w:ascii="Times New Roman" w:hAnsi="Times New Roman" w:cs="Times New Roman"/>
          <w:sz w:val="24"/>
          <w:szCs w:val="24"/>
        </w:rPr>
        <w:t>D. nhà sản xuất xe</w:t>
      </w:r>
      <w:bookmarkEnd w:id="1"/>
    </w:p>
    <w:p w14:paraId="650DDD63" w14:textId="25D4304F" w:rsidR="00426D56" w:rsidRPr="008F656B" w:rsidRDefault="00250DED" w:rsidP="0066076D">
      <w:pPr>
        <w:pStyle w:val="NoSpacing"/>
        <w:rPr>
          <w:rFonts w:ascii="Times New Roman" w:hAnsi="Times New Roman" w:cs="Times New Roman"/>
          <w:spacing w:val="-2"/>
          <w:sz w:val="24"/>
          <w:szCs w:val="24"/>
        </w:rPr>
      </w:pPr>
      <w:r w:rsidRPr="008F656B">
        <w:rPr>
          <w:rFonts w:ascii="Times New Roman" w:hAnsi="Times New Roman" w:cs="Times New Roman"/>
          <w:b/>
          <w:bCs/>
          <w:spacing w:val="-2"/>
          <w:sz w:val="24"/>
          <w:szCs w:val="24"/>
        </w:rPr>
        <w:t>Câu 19:</w:t>
      </w:r>
      <w:r w:rsidR="00816C26" w:rsidRPr="008F656B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bookmarkStart w:id="2" w:name="_Hlk147790730"/>
      <w:r w:rsidR="00816C26" w:rsidRPr="008F656B">
        <w:rPr>
          <w:rFonts w:ascii="Times New Roman" w:hAnsi="Times New Roman" w:cs="Times New Roman"/>
          <w:spacing w:val="-2"/>
          <w:sz w:val="24"/>
          <w:szCs w:val="24"/>
        </w:rPr>
        <w:t>Để trở thành một kĩ sư cơ khí, em có thể theo học tại các trường đại học liên quan đến</w:t>
      </w:r>
      <w:r w:rsidR="008F656B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14:paraId="2C10B416" w14:textId="36D69902" w:rsidR="00816C26" w:rsidRPr="008F656B" w:rsidRDefault="00816C26" w:rsidP="0066076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F656B">
        <w:rPr>
          <w:rFonts w:ascii="Times New Roman" w:hAnsi="Times New Roman" w:cs="Times New Roman"/>
          <w:sz w:val="24"/>
          <w:szCs w:val="24"/>
        </w:rPr>
        <w:t>A. giáo dục</w:t>
      </w:r>
      <w:r w:rsidR="00426D56" w:rsidRPr="008F656B">
        <w:rPr>
          <w:rFonts w:ascii="Times New Roman" w:hAnsi="Times New Roman" w:cs="Times New Roman"/>
          <w:sz w:val="24"/>
          <w:szCs w:val="24"/>
        </w:rPr>
        <w:tab/>
      </w:r>
      <w:r w:rsidR="00426D56" w:rsidRPr="008F656B">
        <w:rPr>
          <w:rFonts w:ascii="Times New Roman" w:hAnsi="Times New Roman" w:cs="Times New Roman"/>
          <w:sz w:val="24"/>
          <w:szCs w:val="24"/>
        </w:rPr>
        <w:tab/>
      </w:r>
      <w:r w:rsidRPr="008F656B">
        <w:rPr>
          <w:rFonts w:ascii="Times New Roman" w:hAnsi="Times New Roman" w:cs="Times New Roman"/>
          <w:sz w:val="24"/>
          <w:szCs w:val="24"/>
        </w:rPr>
        <w:t>B. truyề</w:t>
      </w:r>
      <w:r w:rsidR="00426D56" w:rsidRPr="008F656B">
        <w:rPr>
          <w:rFonts w:ascii="Times New Roman" w:hAnsi="Times New Roman" w:cs="Times New Roman"/>
          <w:sz w:val="24"/>
          <w:szCs w:val="24"/>
        </w:rPr>
        <w:t>n thông</w:t>
      </w:r>
      <w:r w:rsidR="00426D56" w:rsidRPr="008F656B">
        <w:rPr>
          <w:rFonts w:ascii="Times New Roman" w:hAnsi="Times New Roman" w:cs="Times New Roman"/>
          <w:sz w:val="24"/>
          <w:szCs w:val="24"/>
        </w:rPr>
        <w:tab/>
      </w:r>
      <w:r w:rsidRPr="008F656B">
        <w:rPr>
          <w:rFonts w:ascii="Times New Roman" w:hAnsi="Times New Roman" w:cs="Times New Roman"/>
          <w:sz w:val="24"/>
          <w:szCs w:val="24"/>
        </w:rPr>
        <w:t>C. kĩ thuậ</w:t>
      </w:r>
      <w:r w:rsidR="00426D56" w:rsidRPr="008F656B">
        <w:rPr>
          <w:rFonts w:ascii="Times New Roman" w:hAnsi="Times New Roman" w:cs="Times New Roman"/>
          <w:sz w:val="24"/>
          <w:szCs w:val="24"/>
        </w:rPr>
        <w:t>t</w:t>
      </w:r>
      <w:r w:rsidRPr="008F656B">
        <w:rPr>
          <w:rFonts w:ascii="Times New Roman" w:hAnsi="Times New Roman" w:cs="Times New Roman"/>
          <w:sz w:val="24"/>
          <w:szCs w:val="24"/>
        </w:rPr>
        <w:tab/>
      </w:r>
      <w:r w:rsidRPr="008F656B">
        <w:rPr>
          <w:rFonts w:ascii="Times New Roman" w:hAnsi="Times New Roman" w:cs="Times New Roman"/>
          <w:sz w:val="24"/>
          <w:szCs w:val="24"/>
        </w:rPr>
        <w:tab/>
        <w:t>D. công nghệ</w:t>
      </w:r>
      <w:r w:rsidR="00426D56" w:rsidRPr="008F656B">
        <w:rPr>
          <w:rFonts w:ascii="Times New Roman" w:hAnsi="Times New Roman" w:cs="Times New Roman"/>
          <w:sz w:val="24"/>
          <w:szCs w:val="24"/>
        </w:rPr>
        <w:t xml:space="preserve"> thông tin</w:t>
      </w:r>
    </w:p>
    <w:bookmarkEnd w:id="2"/>
    <w:p w14:paraId="3350DF3B" w14:textId="60B71000" w:rsidR="00816C26" w:rsidRPr="008F656B" w:rsidRDefault="00250DED" w:rsidP="0066076D">
      <w:pPr>
        <w:pStyle w:val="NormalWeb"/>
        <w:shd w:val="clear" w:color="auto" w:fill="FFFFFF"/>
      </w:pPr>
      <w:r w:rsidRPr="008F656B">
        <w:rPr>
          <w:b/>
          <w:bCs/>
        </w:rPr>
        <w:t>Câu 20:</w:t>
      </w:r>
      <w:r w:rsidR="00816C26" w:rsidRPr="008F656B">
        <w:rPr>
          <w:b/>
          <w:bCs/>
        </w:rPr>
        <w:t xml:space="preserve"> </w:t>
      </w:r>
      <w:r w:rsidR="00816C26" w:rsidRPr="008F656B">
        <w:t>Sau khi cứu nạn nhân bị điện giật: nạn nhân ngất, không thở hoặc thở không đều, co giật thì cần làm gì?</w:t>
      </w:r>
    </w:p>
    <w:p w14:paraId="40909FE4" w14:textId="77777777" w:rsidR="00816C26" w:rsidRPr="008F656B" w:rsidRDefault="00816C26" w:rsidP="0066076D">
      <w:pPr>
        <w:shd w:val="clear" w:color="auto" w:fill="FFFFFF"/>
      </w:pPr>
      <w:r w:rsidRPr="008F656B">
        <w:t>A. Đưa đi viện ngay lập tức</w:t>
      </w:r>
    </w:p>
    <w:p w14:paraId="0752D648" w14:textId="77777777" w:rsidR="00816C26" w:rsidRPr="008F656B" w:rsidRDefault="00816C26" w:rsidP="0066076D">
      <w:pPr>
        <w:shd w:val="clear" w:color="auto" w:fill="FFFFFF"/>
      </w:pPr>
      <w:r w:rsidRPr="008F656B">
        <w:t>B. Hô người đến giúp đỡ</w:t>
      </w:r>
    </w:p>
    <w:p w14:paraId="0FF34394" w14:textId="77777777" w:rsidR="00816C26" w:rsidRPr="008F656B" w:rsidRDefault="00816C26" w:rsidP="0066076D">
      <w:pPr>
        <w:pStyle w:val="Heading6"/>
        <w:shd w:val="clear" w:color="auto" w:fill="FFFFFF"/>
        <w:spacing w:before="0" w:after="0"/>
        <w:rPr>
          <w:rFonts w:ascii="Times New Roman" w:hAnsi="Times New Roman"/>
          <w:b w:val="0"/>
          <w:bCs w:val="0"/>
          <w:sz w:val="24"/>
          <w:szCs w:val="24"/>
        </w:rPr>
      </w:pPr>
      <w:r w:rsidRPr="008F656B">
        <w:rPr>
          <w:rFonts w:ascii="Times New Roman" w:hAnsi="Times New Roman"/>
          <w:b w:val="0"/>
          <w:bCs w:val="0"/>
          <w:sz w:val="24"/>
          <w:szCs w:val="24"/>
        </w:rPr>
        <w:t>C. Hô hấp nhân tạo cho tới khi thở được, tỉnh lại và đưa đi viện</w:t>
      </w:r>
    </w:p>
    <w:p w14:paraId="027439D2" w14:textId="77777777" w:rsidR="00816C26" w:rsidRPr="008F656B" w:rsidRDefault="00816C26" w:rsidP="0066076D">
      <w:pPr>
        <w:shd w:val="clear" w:color="auto" w:fill="FFFFFF"/>
      </w:pPr>
      <w:r w:rsidRPr="008F656B">
        <w:t>D. Hô hấp nhận tạo cho tới khi thở được</w:t>
      </w:r>
    </w:p>
    <w:p w14:paraId="3FDAD17B" w14:textId="5D8DEF4B" w:rsidR="00816C26" w:rsidRPr="008F656B" w:rsidRDefault="00816C26" w:rsidP="0066076D">
      <w:pPr>
        <w:pStyle w:val="NormalWeb"/>
        <w:shd w:val="clear" w:color="auto" w:fill="FFFFFF"/>
      </w:pPr>
      <w:r w:rsidRPr="008F656B">
        <w:rPr>
          <w:b/>
          <w:bCs/>
        </w:rPr>
        <w:t>Câu 21</w:t>
      </w:r>
      <w:r w:rsidR="00250DED" w:rsidRPr="008F656B">
        <w:rPr>
          <w:b/>
          <w:bCs/>
        </w:rPr>
        <w:t>:</w:t>
      </w:r>
      <w:r w:rsidRPr="008F656B">
        <w:t xml:space="preserve"> Trong các dụng cụ sau, dụng cụ nào </w:t>
      </w:r>
      <w:r w:rsidRPr="008F656B">
        <w:rPr>
          <w:b/>
        </w:rPr>
        <w:t>không phải</w:t>
      </w:r>
      <w:r w:rsidRPr="008F656B">
        <w:t xml:space="preserve"> là dụng cụ an toàn điện?</w:t>
      </w:r>
    </w:p>
    <w:p w14:paraId="48A32B42" w14:textId="77777777" w:rsidR="00816C26" w:rsidRPr="008F656B" w:rsidRDefault="00816C26" w:rsidP="0066076D">
      <w:pPr>
        <w:shd w:val="clear" w:color="auto" w:fill="FFFFFF"/>
      </w:pPr>
      <w:r w:rsidRPr="008F656B">
        <w:t>A. Giầy cao su cách điện</w:t>
      </w:r>
    </w:p>
    <w:p w14:paraId="36BF7013" w14:textId="77777777" w:rsidR="00816C26" w:rsidRPr="008F656B" w:rsidRDefault="00816C26" w:rsidP="0066076D">
      <w:pPr>
        <w:shd w:val="clear" w:color="auto" w:fill="FFFFFF"/>
      </w:pPr>
      <w:r w:rsidRPr="008F656B">
        <w:t>B. Giá cách điện</w:t>
      </w:r>
    </w:p>
    <w:p w14:paraId="693B4E5C" w14:textId="77777777" w:rsidR="00816C26" w:rsidRPr="008F656B" w:rsidRDefault="00816C26" w:rsidP="0066076D">
      <w:pPr>
        <w:shd w:val="clear" w:color="auto" w:fill="FFFFFF"/>
        <w:outlineLvl w:val="5"/>
      </w:pPr>
      <w:r w:rsidRPr="008F656B">
        <w:t>C. Dụng cụ lao động không có chuôi cách điện</w:t>
      </w:r>
    </w:p>
    <w:p w14:paraId="233A07E0" w14:textId="77777777" w:rsidR="00816C26" w:rsidRPr="008F656B" w:rsidRDefault="00816C26" w:rsidP="0066076D">
      <w:pPr>
        <w:shd w:val="clear" w:color="auto" w:fill="FFFFFF"/>
      </w:pPr>
      <w:r w:rsidRPr="008F656B">
        <w:t>D. Thảm cao su cách điện</w:t>
      </w:r>
    </w:p>
    <w:p w14:paraId="37918A0F" w14:textId="4D289DC1" w:rsidR="00816C26" w:rsidRPr="008F656B" w:rsidRDefault="00250DED" w:rsidP="0066076D">
      <w:pPr>
        <w:pStyle w:val="NormalWeb"/>
        <w:shd w:val="clear" w:color="auto" w:fill="FFFFFF"/>
      </w:pPr>
      <w:r w:rsidRPr="008F656B">
        <w:rPr>
          <w:rFonts w:eastAsia="Calibri"/>
          <w:b/>
          <w:bCs/>
        </w:rPr>
        <w:t>Câu 22:</w:t>
      </w:r>
      <w:r w:rsidR="00816C26" w:rsidRPr="008F656B">
        <w:rPr>
          <w:rFonts w:eastAsia="Calibri"/>
          <w:b/>
          <w:bCs/>
        </w:rPr>
        <w:t xml:space="preserve"> </w:t>
      </w:r>
      <w:r w:rsidR="00816C26" w:rsidRPr="008F656B">
        <w:t>Hai bộ phận quan trọng của bút thử điện là</w:t>
      </w:r>
      <w:r w:rsidR="0066076D">
        <w:t>:</w:t>
      </w:r>
    </w:p>
    <w:p w14:paraId="656A3A03" w14:textId="21ABE94F" w:rsidR="00816C26" w:rsidRPr="008F656B" w:rsidRDefault="00816C26" w:rsidP="0066076D">
      <w:pPr>
        <w:shd w:val="clear" w:color="auto" w:fill="FFFFFF"/>
      </w:pPr>
      <w:r w:rsidRPr="008F656B">
        <w:t>A. điện trở và thân bút</w:t>
      </w:r>
      <w:r w:rsidR="00426D56" w:rsidRPr="008F656B">
        <w:tab/>
      </w:r>
      <w:r w:rsidR="00426D56" w:rsidRPr="008F656B">
        <w:tab/>
      </w:r>
      <w:r w:rsidR="00426D56" w:rsidRPr="008F656B">
        <w:tab/>
      </w:r>
      <w:r w:rsidRPr="008F656B">
        <w:t>B. thân bút và đèn báo</w:t>
      </w:r>
    </w:p>
    <w:p w14:paraId="374079C1" w14:textId="05799433" w:rsidR="00816C26" w:rsidRPr="008F656B" w:rsidRDefault="00816C26" w:rsidP="0066076D">
      <w:pPr>
        <w:shd w:val="clear" w:color="auto" w:fill="FFFFFF"/>
        <w:outlineLvl w:val="5"/>
      </w:pPr>
      <w:r w:rsidRPr="008F656B">
        <w:t>C. điện trở và đèn báo</w:t>
      </w:r>
      <w:r w:rsidR="00426D56" w:rsidRPr="008F656B">
        <w:tab/>
      </w:r>
      <w:r w:rsidR="00426D56" w:rsidRPr="008F656B">
        <w:tab/>
      </w:r>
      <w:r w:rsidR="00426D56" w:rsidRPr="008F656B">
        <w:tab/>
      </w:r>
      <w:r w:rsidR="00426D56" w:rsidRPr="008F656B">
        <w:tab/>
      </w:r>
      <w:r w:rsidRPr="008F656B">
        <w:t>D. đầu bút thử điện và thân bút</w:t>
      </w:r>
    </w:p>
    <w:p w14:paraId="542B3DB5" w14:textId="2A38C391" w:rsidR="00816C26" w:rsidRPr="008F656B" w:rsidRDefault="00250DED" w:rsidP="0066076D">
      <w:pPr>
        <w:pStyle w:val="NormalWeb"/>
        <w:shd w:val="clear" w:color="auto" w:fill="FFFFFF"/>
      </w:pPr>
      <w:r w:rsidRPr="008F656B">
        <w:rPr>
          <w:b/>
          <w:bCs/>
        </w:rPr>
        <w:t>Câu 23:</w:t>
      </w:r>
      <w:r w:rsidR="00816C26" w:rsidRPr="008F656B">
        <w:t xml:space="preserve"> Nguyên tắc phòng ngừa tai nạn điện trong mùa mưa bão là</w:t>
      </w:r>
      <w:r w:rsidR="0066076D">
        <w:t>:</w:t>
      </w:r>
    </w:p>
    <w:p w14:paraId="19EB2FB5" w14:textId="77777777" w:rsidR="00816C26" w:rsidRPr="008F656B" w:rsidRDefault="00816C26" w:rsidP="0066076D">
      <w:pPr>
        <w:shd w:val="clear" w:color="auto" w:fill="FFFFFF"/>
      </w:pPr>
      <w:r w:rsidRPr="008F656B">
        <w:t>A. đứng dưới cây cao khi trời mưa, dông sét</w:t>
      </w:r>
    </w:p>
    <w:p w14:paraId="6E91FC42" w14:textId="77777777" w:rsidR="00816C26" w:rsidRPr="008F656B" w:rsidRDefault="00816C26" w:rsidP="0066076D">
      <w:pPr>
        <w:shd w:val="clear" w:color="auto" w:fill="FFFFFF"/>
      </w:pPr>
      <w:r w:rsidRPr="008F656B">
        <w:t>B. khi thấy dây điện bị đứt thì lại gần xem</w:t>
      </w:r>
    </w:p>
    <w:p w14:paraId="71875115" w14:textId="77777777" w:rsidR="00816C26" w:rsidRPr="008F656B" w:rsidRDefault="00816C26" w:rsidP="0066076D">
      <w:pPr>
        <w:shd w:val="clear" w:color="auto" w:fill="FFFFFF"/>
      </w:pPr>
      <w:r w:rsidRPr="008F656B">
        <w:t>C. chơi đùa khi nhà bị ngập nước </w:t>
      </w:r>
    </w:p>
    <w:p w14:paraId="6F3E7C0D" w14:textId="77777777" w:rsidR="00816C26" w:rsidRPr="008F656B" w:rsidRDefault="00816C26" w:rsidP="0066076D">
      <w:pPr>
        <w:pStyle w:val="Heading6"/>
        <w:shd w:val="clear" w:color="auto" w:fill="FFFFFF"/>
        <w:spacing w:before="0" w:after="0"/>
        <w:rPr>
          <w:rFonts w:ascii="Times New Roman" w:hAnsi="Times New Roman"/>
          <w:b w:val="0"/>
          <w:bCs w:val="0"/>
          <w:sz w:val="24"/>
          <w:szCs w:val="24"/>
        </w:rPr>
      </w:pPr>
      <w:r w:rsidRPr="008F656B">
        <w:rPr>
          <w:rFonts w:ascii="Times New Roman" w:hAnsi="Times New Roman"/>
          <w:b w:val="0"/>
          <w:bCs w:val="0"/>
          <w:sz w:val="24"/>
          <w:szCs w:val="24"/>
        </w:rPr>
        <w:t>D. không đứng cạnh cột điện, trạm biến áp</w:t>
      </w:r>
    </w:p>
    <w:p w14:paraId="4B29EE71" w14:textId="5EB34BF8" w:rsidR="00816C26" w:rsidRPr="008F656B" w:rsidRDefault="00816C26" w:rsidP="0066076D">
      <w:pPr>
        <w:pStyle w:val="NormalWeb"/>
        <w:shd w:val="clear" w:color="auto" w:fill="FFFFFF"/>
      </w:pPr>
      <w:r w:rsidRPr="008F656B">
        <w:rPr>
          <w:b/>
          <w:bCs/>
        </w:rPr>
        <w:t>Câu 24</w:t>
      </w:r>
      <w:r w:rsidR="00250DED" w:rsidRPr="008F656B">
        <w:rPr>
          <w:b/>
          <w:bCs/>
        </w:rPr>
        <w:t>:</w:t>
      </w:r>
      <w:r w:rsidRPr="008F656B">
        <w:t xml:space="preserve"> Để kiểm tra ổ cắm có điện hay không, người ta sử dụng</w:t>
      </w:r>
      <w:r w:rsidR="0066076D">
        <w:t>:</w:t>
      </w:r>
    </w:p>
    <w:p w14:paraId="22AD384C" w14:textId="75256110" w:rsidR="00816C26" w:rsidRPr="008F656B" w:rsidRDefault="00816C26" w:rsidP="0066076D">
      <w:pPr>
        <w:shd w:val="clear" w:color="auto" w:fill="FFFFFF"/>
      </w:pPr>
      <w:r w:rsidRPr="008F656B">
        <w:t>A. ủng cách điện</w:t>
      </w:r>
      <w:r w:rsidR="00426D56" w:rsidRPr="008F656B">
        <w:tab/>
      </w:r>
      <w:r w:rsidRPr="008F656B">
        <w:t>B. găng tay</w:t>
      </w:r>
      <w:r w:rsidR="00426D56" w:rsidRPr="008F656B">
        <w:tab/>
      </w:r>
      <w:r w:rsidR="00426D56" w:rsidRPr="008F656B">
        <w:tab/>
      </w:r>
      <w:r w:rsidRPr="008F656B">
        <w:rPr>
          <w:bCs/>
        </w:rPr>
        <w:t>C.</w:t>
      </w:r>
      <w:r w:rsidRPr="008F656B">
        <w:rPr>
          <w:b/>
          <w:bCs/>
        </w:rPr>
        <w:t xml:space="preserve"> </w:t>
      </w:r>
      <w:r w:rsidRPr="008F656B">
        <w:rPr>
          <w:bCs/>
        </w:rPr>
        <w:t>bút thử điện</w:t>
      </w:r>
      <w:r w:rsidR="00426D56" w:rsidRPr="008F656B">
        <w:rPr>
          <w:bCs/>
        </w:rPr>
        <w:tab/>
      </w:r>
      <w:r w:rsidR="00426D56" w:rsidRPr="008F656B">
        <w:rPr>
          <w:bCs/>
        </w:rPr>
        <w:tab/>
      </w:r>
      <w:r w:rsidRPr="008F656B">
        <w:t>D. tua vít</w:t>
      </w:r>
    </w:p>
    <w:p w14:paraId="6A558DE1" w14:textId="1F764F13" w:rsidR="00816C26" w:rsidRPr="008F656B" w:rsidRDefault="00250DED" w:rsidP="0066076D">
      <w:pPr>
        <w:pStyle w:val="NormalWeb"/>
        <w:shd w:val="clear" w:color="auto" w:fill="FFFFFF"/>
      </w:pPr>
      <w:r w:rsidRPr="008F656B">
        <w:rPr>
          <w:b/>
          <w:bCs/>
        </w:rPr>
        <w:t>Câu 25:</w:t>
      </w:r>
      <w:r w:rsidR="00816C26" w:rsidRPr="008F656B">
        <w:t xml:space="preserve"> Các bước cứu người bị tai nạn điện là</w:t>
      </w:r>
      <w:r w:rsidR="0066076D">
        <w:t>:</w:t>
      </w:r>
    </w:p>
    <w:p w14:paraId="6F30DB82" w14:textId="77777777" w:rsidR="00816C26" w:rsidRPr="0066076D" w:rsidRDefault="00816C26" w:rsidP="0066076D">
      <w:pPr>
        <w:shd w:val="clear" w:color="auto" w:fill="FFFFFF"/>
        <w:rPr>
          <w:spacing w:val="-4"/>
        </w:rPr>
      </w:pPr>
      <w:r w:rsidRPr="0066076D">
        <w:rPr>
          <w:spacing w:val="-4"/>
        </w:rPr>
        <w:t>A. sơ cứu nạn nhân → tách nạn nhân ra khỏi nguồn điện → đưa nạn nhân đến cơ sở y tế gần nhất</w:t>
      </w:r>
    </w:p>
    <w:p w14:paraId="40620436" w14:textId="77777777" w:rsidR="00816C26" w:rsidRPr="0066076D" w:rsidRDefault="00816C26" w:rsidP="0066076D">
      <w:pPr>
        <w:shd w:val="clear" w:color="auto" w:fill="FFFFFF"/>
        <w:rPr>
          <w:spacing w:val="-4"/>
        </w:rPr>
      </w:pPr>
      <w:r w:rsidRPr="0066076D">
        <w:rPr>
          <w:spacing w:val="-4"/>
        </w:rPr>
        <w:t>B. tách nạn nhân ra khỏi nguồn điện → đưa nạn nhân đến cơ sở y tế gần nhất → sơ cứu nạn nhân</w:t>
      </w:r>
    </w:p>
    <w:p w14:paraId="0B485A5F" w14:textId="77777777" w:rsidR="00816C26" w:rsidRPr="0066076D" w:rsidRDefault="00816C26" w:rsidP="0066076D">
      <w:pPr>
        <w:pStyle w:val="Heading6"/>
        <w:shd w:val="clear" w:color="auto" w:fill="FFFFFF"/>
        <w:spacing w:before="0" w:after="0"/>
        <w:rPr>
          <w:rFonts w:ascii="Times New Roman" w:hAnsi="Times New Roman"/>
          <w:b w:val="0"/>
          <w:bCs w:val="0"/>
          <w:spacing w:val="-4"/>
          <w:sz w:val="24"/>
          <w:szCs w:val="24"/>
        </w:rPr>
      </w:pPr>
      <w:r w:rsidRPr="0066076D">
        <w:rPr>
          <w:rFonts w:ascii="Times New Roman" w:hAnsi="Times New Roman"/>
          <w:b w:val="0"/>
          <w:bCs w:val="0"/>
          <w:spacing w:val="-4"/>
          <w:sz w:val="24"/>
          <w:szCs w:val="24"/>
        </w:rPr>
        <w:t>C. tách nạn nhân ra khỏi nguồn điện → sơ cứu nạn nhân → đưa nạn nhân đến cơ sở y tế gần nhất</w:t>
      </w:r>
    </w:p>
    <w:p w14:paraId="33080E9B" w14:textId="131847C1" w:rsidR="000A444F" w:rsidRPr="0066076D" w:rsidRDefault="00816C26" w:rsidP="0066076D">
      <w:pPr>
        <w:shd w:val="clear" w:color="auto" w:fill="FFFFFF"/>
        <w:rPr>
          <w:spacing w:val="-4"/>
        </w:rPr>
      </w:pPr>
      <w:r w:rsidRPr="0066076D">
        <w:rPr>
          <w:spacing w:val="-4"/>
        </w:rPr>
        <w:t>D. sơ cứu nạn nhân → đưa nạn nhân đến cơ sở y tế gần nhất → tách nạn nhân ra khỏi nguồn điện</w:t>
      </w:r>
    </w:p>
    <w:p w14:paraId="4158B314" w14:textId="653812DC" w:rsidR="00087C77" w:rsidRPr="008F656B" w:rsidRDefault="00036395" w:rsidP="0066076D">
      <w:pPr>
        <w:rPr>
          <w:b/>
          <w:bCs/>
          <w:lang w:val="nl-NL"/>
        </w:rPr>
      </w:pPr>
      <w:r w:rsidRPr="008F656B">
        <w:rPr>
          <w:b/>
          <w:bCs/>
          <w:lang w:val="nl-NL"/>
        </w:rPr>
        <w:t xml:space="preserve">Dạng 2: Trắc nghiệm </w:t>
      </w:r>
      <w:r w:rsidR="002B326C" w:rsidRPr="008F656B">
        <w:rPr>
          <w:b/>
          <w:bCs/>
          <w:lang w:val="nl-NL"/>
        </w:rPr>
        <w:t>đúng sai</w:t>
      </w:r>
    </w:p>
    <w:p w14:paraId="0F70C244" w14:textId="475E7A66" w:rsidR="002B326C" w:rsidRPr="008F656B" w:rsidRDefault="002B326C" w:rsidP="0066076D">
      <w:pPr>
        <w:pStyle w:val="NormalWeb"/>
        <w:shd w:val="clear" w:color="auto" w:fill="FFFFFF"/>
        <w:jc w:val="both"/>
        <w:textAlignment w:val="top"/>
      </w:pPr>
      <w:r w:rsidRPr="008F656B">
        <w:rPr>
          <w:b/>
          <w:bCs/>
          <w:lang w:val="nl-NL"/>
        </w:rPr>
        <w:t xml:space="preserve">Câu 1: </w:t>
      </w:r>
      <w:r w:rsidR="0079165A" w:rsidRPr="008F656B">
        <w:t>Các nguyên nhân gây mất an toàn điện:</w:t>
      </w:r>
    </w:p>
    <w:tbl>
      <w:tblPr>
        <w:tblStyle w:val="TableGrid"/>
        <w:tblW w:w="8925" w:type="dxa"/>
        <w:tblLook w:val="04A0" w:firstRow="1" w:lastRow="0" w:firstColumn="1" w:lastColumn="0" w:noHBand="0" w:noVBand="1"/>
      </w:tblPr>
      <w:tblGrid>
        <w:gridCol w:w="698"/>
        <w:gridCol w:w="6243"/>
        <w:gridCol w:w="992"/>
        <w:gridCol w:w="992"/>
      </w:tblGrid>
      <w:tr w:rsidR="008F656B" w:rsidRPr="008F656B" w14:paraId="25995D47" w14:textId="77777777" w:rsidTr="00221A04">
        <w:tc>
          <w:tcPr>
            <w:tcW w:w="698" w:type="dxa"/>
          </w:tcPr>
          <w:p w14:paraId="64816C91" w14:textId="77777777" w:rsidR="00426D56" w:rsidRPr="008F656B" w:rsidRDefault="00426D56" w:rsidP="0066076D">
            <w:pPr>
              <w:contextualSpacing/>
              <w:jc w:val="center"/>
              <w:rPr>
                <w:b/>
              </w:rPr>
            </w:pPr>
            <w:r w:rsidRPr="008F656B">
              <w:rPr>
                <w:b/>
              </w:rPr>
              <w:t>Câu</w:t>
            </w:r>
          </w:p>
        </w:tc>
        <w:tc>
          <w:tcPr>
            <w:tcW w:w="6243" w:type="dxa"/>
          </w:tcPr>
          <w:p w14:paraId="542EF3A8" w14:textId="77777777" w:rsidR="00426D56" w:rsidRPr="008F656B" w:rsidRDefault="00426D56" w:rsidP="0066076D">
            <w:pPr>
              <w:contextualSpacing/>
              <w:jc w:val="center"/>
              <w:rPr>
                <w:b/>
              </w:rPr>
            </w:pPr>
            <w:r w:rsidRPr="008F656B">
              <w:rPr>
                <w:b/>
              </w:rPr>
              <w:t>Phát biểu</w:t>
            </w:r>
          </w:p>
        </w:tc>
        <w:tc>
          <w:tcPr>
            <w:tcW w:w="992" w:type="dxa"/>
          </w:tcPr>
          <w:p w14:paraId="28464CF9" w14:textId="77777777" w:rsidR="00426D56" w:rsidRPr="008F656B" w:rsidRDefault="00426D56" w:rsidP="0066076D">
            <w:pPr>
              <w:contextualSpacing/>
              <w:jc w:val="center"/>
              <w:rPr>
                <w:b/>
              </w:rPr>
            </w:pPr>
            <w:r w:rsidRPr="008F656B">
              <w:rPr>
                <w:b/>
              </w:rPr>
              <w:t>Đúng</w:t>
            </w:r>
          </w:p>
        </w:tc>
        <w:tc>
          <w:tcPr>
            <w:tcW w:w="992" w:type="dxa"/>
          </w:tcPr>
          <w:p w14:paraId="2C03B73D" w14:textId="77777777" w:rsidR="00426D56" w:rsidRPr="008F656B" w:rsidRDefault="00426D56" w:rsidP="0066076D">
            <w:pPr>
              <w:contextualSpacing/>
              <w:jc w:val="center"/>
              <w:rPr>
                <w:b/>
              </w:rPr>
            </w:pPr>
            <w:r w:rsidRPr="008F656B">
              <w:rPr>
                <w:b/>
              </w:rPr>
              <w:t>Sai</w:t>
            </w:r>
          </w:p>
        </w:tc>
      </w:tr>
      <w:tr w:rsidR="008F656B" w:rsidRPr="008F656B" w14:paraId="7B8046B1" w14:textId="77777777" w:rsidTr="00221A04">
        <w:tc>
          <w:tcPr>
            <w:tcW w:w="698" w:type="dxa"/>
            <w:vAlign w:val="center"/>
          </w:tcPr>
          <w:p w14:paraId="079C3687" w14:textId="77777777" w:rsidR="00426D56" w:rsidRPr="008F656B" w:rsidRDefault="00426D56" w:rsidP="0066076D">
            <w:pPr>
              <w:contextualSpacing/>
              <w:jc w:val="center"/>
            </w:pPr>
            <w:r w:rsidRPr="008F656B">
              <w:t>a</w:t>
            </w:r>
          </w:p>
        </w:tc>
        <w:tc>
          <w:tcPr>
            <w:tcW w:w="6243" w:type="dxa"/>
          </w:tcPr>
          <w:p w14:paraId="0EE48255" w14:textId="25E35DFE" w:rsidR="00426D56" w:rsidRPr="008F656B" w:rsidRDefault="00426D56" w:rsidP="0066076D">
            <w:r w:rsidRPr="008F656B">
              <w:t>Chạm trực tiếp vào bóng đèn đang hoạt động</w:t>
            </w:r>
          </w:p>
        </w:tc>
        <w:tc>
          <w:tcPr>
            <w:tcW w:w="992" w:type="dxa"/>
          </w:tcPr>
          <w:p w14:paraId="6F68AD93" w14:textId="77777777" w:rsidR="00426D56" w:rsidRPr="008F656B" w:rsidRDefault="00426D56" w:rsidP="0066076D">
            <w:pPr>
              <w:contextualSpacing/>
            </w:pPr>
          </w:p>
        </w:tc>
        <w:tc>
          <w:tcPr>
            <w:tcW w:w="992" w:type="dxa"/>
          </w:tcPr>
          <w:p w14:paraId="1DD7D12C" w14:textId="77777777" w:rsidR="00426D56" w:rsidRPr="008F656B" w:rsidRDefault="00426D56" w:rsidP="0066076D">
            <w:pPr>
              <w:contextualSpacing/>
            </w:pPr>
          </w:p>
        </w:tc>
      </w:tr>
      <w:tr w:rsidR="008F656B" w:rsidRPr="008F656B" w14:paraId="721302C4" w14:textId="77777777" w:rsidTr="00221A04">
        <w:tc>
          <w:tcPr>
            <w:tcW w:w="698" w:type="dxa"/>
            <w:vAlign w:val="center"/>
          </w:tcPr>
          <w:p w14:paraId="0324FFF9" w14:textId="77777777" w:rsidR="00426D56" w:rsidRPr="008F656B" w:rsidRDefault="00426D56" w:rsidP="0066076D">
            <w:pPr>
              <w:contextualSpacing/>
              <w:jc w:val="center"/>
            </w:pPr>
            <w:r w:rsidRPr="008F656B">
              <w:t>b</w:t>
            </w:r>
          </w:p>
        </w:tc>
        <w:tc>
          <w:tcPr>
            <w:tcW w:w="6243" w:type="dxa"/>
          </w:tcPr>
          <w:p w14:paraId="3D7C96C0" w14:textId="04C1E787" w:rsidR="00426D56" w:rsidRPr="008F656B" w:rsidRDefault="00426D56" w:rsidP="0066076D">
            <w:r w:rsidRPr="008F656B">
              <w:t>Chạm trực tiếp vào dây điện</w:t>
            </w:r>
          </w:p>
        </w:tc>
        <w:tc>
          <w:tcPr>
            <w:tcW w:w="992" w:type="dxa"/>
          </w:tcPr>
          <w:p w14:paraId="6FB00C6E" w14:textId="77777777" w:rsidR="00426D56" w:rsidRPr="008F656B" w:rsidRDefault="00426D56" w:rsidP="0066076D">
            <w:pPr>
              <w:contextualSpacing/>
            </w:pPr>
          </w:p>
        </w:tc>
        <w:tc>
          <w:tcPr>
            <w:tcW w:w="992" w:type="dxa"/>
          </w:tcPr>
          <w:p w14:paraId="4FD9D025" w14:textId="77777777" w:rsidR="00426D56" w:rsidRPr="008F656B" w:rsidRDefault="00426D56" w:rsidP="0066076D">
            <w:pPr>
              <w:contextualSpacing/>
            </w:pPr>
          </w:p>
        </w:tc>
      </w:tr>
      <w:tr w:rsidR="008F656B" w:rsidRPr="008F656B" w14:paraId="5279943A" w14:textId="77777777" w:rsidTr="00221A04">
        <w:tc>
          <w:tcPr>
            <w:tcW w:w="698" w:type="dxa"/>
            <w:vAlign w:val="center"/>
          </w:tcPr>
          <w:p w14:paraId="5E5E058C" w14:textId="77777777" w:rsidR="00426D56" w:rsidRPr="008F656B" w:rsidRDefault="00426D56" w:rsidP="0066076D">
            <w:pPr>
              <w:contextualSpacing/>
              <w:jc w:val="center"/>
            </w:pPr>
            <w:r w:rsidRPr="008F656B">
              <w:t>c</w:t>
            </w:r>
          </w:p>
        </w:tc>
        <w:tc>
          <w:tcPr>
            <w:tcW w:w="6243" w:type="dxa"/>
          </w:tcPr>
          <w:p w14:paraId="5807BEE0" w14:textId="16CFCE02" w:rsidR="00426D56" w:rsidRPr="008F656B" w:rsidRDefault="00426D56" w:rsidP="0066076D">
            <w:r w:rsidRPr="008F656B">
              <w:t>Kiểm tra ổ điện mà không có trang bị bảo hộ hay dụng cụ bảo vệ an toàn điện</w:t>
            </w:r>
          </w:p>
        </w:tc>
        <w:tc>
          <w:tcPr>
            <w:tcW w:w="992" w:type="dxa"/>
          </w:tcPr>
          <w:p w14:paraId="3C326A3F" w14:textId="77777777" w:rsidR="00426D56" w:rsidRPr="008F656B" w:rsidRDefault="00426D56" w:rsidP="0066076D">
            <w:pPr>
              <w:contextualSpacing/>
            </w:pPr>
          </w:p>
        </w:tc>
        <w:tc>
          <w:tcPr>
            <w:tcW w:w="992" w:type="dxa"/>
          </w:tcPr>
          <w:p w14:paraId="7522C8AD" w14:textId="77777777" w:rsidR="00426D56" w:rsidRPr="008F656B" w:rsidRDefault="00426D56" w:rsidP="0066076D">
            <w:pPr>
              <w:contextualSpacing/>
            </w:pPr>
          </w:p>
        </w:tc>
      </w:tr>
      <w:tr w:rsidR="008F656B" w:rsidRPr="008F656B" w14:paraId="00D19E13" w14:textId="77777777" w:rsidTr="00221A04">
        <w:tc>
          <w:tcPr>
            <w:tcW w:w="698" w:type="dxa"/>
            <w:vAlign w:val="center"/>
          </w:tcPr>
          <w:p w14:paraId="1D3846D2" w14:textId="77777777" w:rsidR="00426D56" w:rsidRPr="008F656B" w:rsidRDefault="00426D56" w:rsidP="0066076D">
            <w:pPr>
              <w:contextualSpacing/>
              <w:jc w:val="center"/>
            </w:pPr>
            <w:r w:rsidRPr="008F656B">
              <w:t>d</w:t>
            </w:r>
          </w:p>
        </w:tc>
        <w:tc>
          <w:tcPr>
            <w:tcW w:w="6243" w:type="dxa"/>
          </w:tcPr>
          <w:p w14:paraId="1301A049" w14:textId="64204E25" w:rsidR="00426D56" w:rsidRPr="008F656B" w:rsidRDefault="00426D56" w:rsidP="0066076D">
            <w:r w:rsidRPr="008F656B">
              <w:t>Sử dụng các thiết bị đóng, cắt bảo vệ chống quá tải chống rò điện.</w:t>
            </w:r>
          </w:p>
        </w:tc>
        <w:tc>
          <w:tcPr>
            <w:tcW w:w="992" w:type="dxa"/>
          </w:tcPr>
          <w:p w14:paraId="406EDAA0" w14:textId="77777777" w:rsidR="00426D56" w:rsidRPr="008F656B" w:rsidRDefault="00426D56" w:rsidP="0066076D">
            <w:pPr>
              <w:contextualSpacing/>
            </w:pPr>
          </w:p>
        </w:tc>
        <w:tc>
          <w:tcPr>
            <w:tcW w:w="992" w:type="dxa"/>
          </w:tcPr>
          <w:p w14:paraId="77C5F840" w14:textId="77777777" w:rsidR="00426D56" w:rsidRPr="008F656B" w:rsidRDefault="00426D56" w:rsidP="0066076D">
            <w:pPr>
              <w:contextualSpacing/>
            </w:pPr>
          </w:p>
        </w:tc>
      </w:tr>
    </w:tbl>
    <w:p w14:paraId="2CE09B6C" w14:textId="77777777" w:rsidR="00CC4567" w:rsidRDefault="00CC4567" w:rsidP="0066076D">
      <w:pPr>
        <w:pStyle w:val="NormalWeb"/>
        <w:shd w:val="clear" w:color="auto" w:fill="FFFFFF"/>
        <w:jc w:val="both"/>
        <w:textAlignment w:val="top"/>
        <w:rPr>
          <w:b/>
          <w:bCs/>
          <w:lang w:val="nl-NL"/>
        </w:rPr>
      </w:pPr>
    </w:p>
    <w:p w14:paraId="744B0A25" w14:textId="77777777" w:rsidR="00CC4567" w:rsidRDefault="00CC4567">
      <w:pPr>
        <w:spacing w:after="160" w:line="259" w:lineRule="auto"/>
        <w:rPr>
          <w:b/>
          <w:bCs/>
          <w:lang w:val="nl-NL"/>
        </w:rPr>
      </w:pPr>
      <w:r>
        <w:rPr>
          <w:b/>
          <w:bCs/>
          <w:lang w:val="nl-NL"/>
        </w:rPr>
        <w:br w:type="page"/>
      </w:r>
    </w:p>
    <w:p w14:paraId="72AB0B13" w14:textId="3FB74125" w:rsidR="003307E3" w:rsidRPr="008F656B" w:rsidRDefault="00937C58" w:rsidP="0066076D">
      <w:pPr>
        <w:pStyle w:val="NormalWeb"/>
        <w:shd w:val="clear" w:color="auto" w:fill="FFFFFF"/>
        <w:jc w:val="both"/>
        <w:textAlignment w:val="top"/>
        <w:rPr>
          <w:lang w:val="nl-NL"/>
        </w:rPr>
      </w:pPr>
      <w:bookmarkStart w:id="3" w:name="_GoBack"/>
      <w:bookmarkEnd w:id="3"/>
      <w:r w:rsidRPr="008F656B">
        <w:rPr>
          <w:b/>
          <w:bCs/>
          <w:lang w:val="nl-NL"/>
        </w:rPr>
        <w:lastRenderedPageBreak/>
        <w:t>Câu 2:</w:t>
      </w:r>
      <w:r w:rsidR="00E138AC" w:rsidRPr="008F656B">
        <w:rPr>
          <w:b/>
          <w:bCs/>
          <w:lang w:val="nl-NL"/>
        </w:rPr>
        <w:t xml:space="preserve"> </w:t>
      </w:r>
      <w:r w:rsidR="00E138AC" w:rsidRPr="008F656B">
        <w:rPr>
          <w:lang w:val="nl-NL"/>
        </w:rPr>
        <w:t>Quy định các nét</w:t>
      </w:r>
      <w:r w:rsidR="00426D56" w:rsidRPr="008F656B">
        <w:rPr>
          <w:lang w:val="nl-NL"/>
        </w:rPr>
        <w:t xml:space="preserve"> vẽ trong bản vẽ kĩ</w:t>
      </w:r>
      <w:r w:rsidR="00E138AC" w:rsidRPr="008F656B">
        <w:rPr>
          <w:lang w:val="nl-NL"/>
        </w:rPr>
        <w:t xml:space="preserve"> thuật</w:t>
      </w:r>
      <w:r w:rsidR="00426D56" w:rsidRPr="008F656B">
        <w:rPr>
          <w:lang w:val="nl-NL"/>
        </w:rPr>
        <w:t>:</w:t>
      </w:r>
    </w:p>
    <w:tbl>
      <w:tblPr>
        <w:tblStyle w:val="TableGrid"/>
        <w:tblW w:w="8925" w:type="dxa"/>
        <w:tblLook w:val="04A0" w:firstRow="1" w:lastRow="0" w:firstColumn="1" w:lastColumn="0" w:noHBand="0" w:noVBand="1"/>
      </w:tblPr>
      <w:tblGrid>
        <w:gridCol w:w="698"/>
        <w:gridCol w:w="6243"/>
        <w:gridCol w:w="992"/>
        <w:gridCol w:w="992"/>
      </w:tblGrid>
      <w:tr w:rsidR="008F656B" w:rsidRPr="008F656B" w14:paraId="35C6353F" w14:textId="77777777" w:rsidTr="00221A04">
        <w:tc>
          <w:tcPr>
            <w:tcW w:w="698" w:type="dxa"/>
          </w:tcPr>
          <w:p w14:paraId="56249F22" w14:textId="77777777" w:rsidR="00426D56" w:rsidRPr="008F656B" w:rsidRDefault="00426D56" w:rsidP="0066076D">
            <w:pPr>
              <w:contextualSpacing/>
              <w:jc w:val="center"/>
              <w:rPr>
                <w:b/>
              </w:rPr>
            </w:pPr>
            <w:r w:rsidRPr="008F656B">
              <w:rPr>
                <w:b/>
              </w:rPr>
              <w:t>Câu</w:t>
            </w:r>
          </w:p>
        </w:tc>
        <w:tc>
          <w:tcPr>
            <w:tcW w:w="6243" w:type="dxa"/>
          </w:tcPr>
          <w:p w14:paraId="55F9B21E" w14:textId="77777777" w:rsidR="00426D56" w:rsidRPr="008F656B" w:rsidRDefault="00426D56" w:rsidP="0066076D">
            <w:pPr>
              <w:contextualSpacing/>
              <w:jc w:val="center"/>
              <w:rPr>
                <w:b/>
              </w:rPr>
            </w:pPr>
            <w:r w:rsidRPr="008F656B">
              <w:rPr>
                <w:b/>
              </w:rPr>
              <w:t>Phát biểu</w:t>
            </w:r>
          </w:p>
        </w:tc>
        <w:tc>
          <w:tcPr>
            <w:tcW w:w="992" w:type="dxa"/>
          </w:tcPr>
          <w:p w14:paraId="67330FC6" w14:textId="77777777" w:rsidR="00426D56" w:rsidRPr="008F656B" w:rsidRDefault="00426D56" w:rsidP="0066076D">
            <w:pPr>
              <w:contextualSpacing/>
              <w:jc w:val="center"/>
              <w:rPr>
                <w:b/>
              </w:rPr>
            </w:pPr>
            <w:r w:rsidRPr="008F656B">
              <w:rPr>
                <w:b/>
              </w:rPr>
              <w:t>Đúng</w:t>
            </w:r>
          </w:p>
        </w:tc>
        <w:tc>
          <w:tcPr>
            <w:tcW w:w="992" w:type="dxa"/>
          </w:tcPr>
          <w:p w14:paraId="2CF107D5" w14:textId="77777777" w:rsidR="00426D56" w:rsidRPr="008F656B" w:rsidRDefault="00426D56" w:rsidP="0066076D">
            <w:pPr>
              <w:contextualSpacing/>
              <w:jc w:val="center"/>
              <w:rPr>
                <w:b/>
              </w:rPr>
            </w:pPr>
            <w:r w:rsidRPr="008F656B">
              <w:rPr>
                <w:b/>
              </w:rPr>
              <w:t>Sai</w:t>
            </w:r>
          </w:p>
        </w:tc>
      </w:tr>
      <w:tr w:rsidR="008F656B" w:rsidRPr="008F656B" w14:paraId="371F429B" w14:textId="77777777" w:rsidTr="00221A04">
        <w:tc>
          <w:tcPr>
            <w:tcW w:w="698" w:type="dxa"/>
            <w:vAlign w:val="center"/>
          </w:tcPr>
          <w:p w14:paraId="0FF57493" w14:textId="77777777" w:rsidR="008F656B" w:rsidRPr="008F656B" w:rsidRDefault="008F656B" w:rsidP="0066076D">
            <w:pPr>
              <w:contextualSpacing/>
              <w:jc w:val="center"/>
            </w:pPr>
            <w:r w:rsidRPr="008F656B">
              <w:t>a</w:t>
            </w:r>
          </w:p>
        </w:tc>
        <w:tc>
          <w:tcPr>
            <w:tcW w:w="6243" w:type="dxa"/>
          </w:tcPr>
          <w:p w14:paraId="5685F834" w14:textId="3CC2AAF2" w:rsidR="008F656B" w:rsidRPr="008F656B" w:rsidRDefault="008F656B" w:rsidP="0066076D">
            <w:r w:rsidRPr="008F656B">
              <w:t>Nét liền đậm thể hiện đường bao thấy, cạnh thấy</w:t>
            </w:r>
          </w:p>
        </w:tc>
        <w:tc>
          <w:tcPr>
            <w:tcW w:w="992" w:type="dxa"/>
          </w:tcPr>
          <w:p w14:paraId="6C8FC3B2" w14:textId="77777777" w:rsidR="008F656B" w:rsidRPr="008F656B" w:rsidRDefault="008F656B" w:rsidP="0066076D">
            <w:pPr>
              <w:contextualSpacing/>
            </w:pPr>
          </w:p>
        </w:tc>
        <w:tc>
          <w:tcPr>
            <w:tcW w:w="992" w:type="dxa"/>
          </w:tcPr>
          <w:p w14:paraId="62537794" w14:textId="77777777" w:rsidR="008F656B" w:rsidRPr="008F656B" w:rsidRDefault="008F656B" w:rsidP="0066076D">
            <w:pPr>
              <w:contextualSpacing/>
            </w:pPr>
          </w:p>
        </w:tc>
      </w:tr>
      <w:tr w:rsidR="008F656B" w:rsidRPr="008F656B" w14:paraId="7A907293" w14:textId="77777777" w:rsidTr="00221A04">
        <w:tc>
          <w:tcPr>
            <w:tcW w:w="698" w:type="dxa"/>
            <w:vAlign w:val="center"/>
          </w:tcPr>
          <w:p w14:paraId="454B05FB" w14:textId="77777777" w:rsidR="008F656B" w:rsidRPr="008F656B" w:rsidRDefault="008F656B" w:rsidP="0066076D">
            <w:pPr>
              <w:contextualSpacing/>
              <w:jc w:val="center"/>
            </w:pPr>
            <w:r w:rsidRPr="008F656B">
              <w:t>b</w:t>
            </w:r>
          </w:p>
        </w:tc>
        <w:tc>
          <w:tcPr>
            <w:tcW w:w="6243" w:type="dxa"/>
          </w:tcPr>
          <w:p w14:paraId="6A314792" w14:textId="0863C3E5" w:rsidR="008F656B" w:rsidRPr="008F656B" w:rsidRDefault="008F656B" w:rsidP="0066076D">
            <w:r w:rsidRPr="008F656B">
              <w:t>Nét liền mảnh thể hiện đường đường bao khuất cạnh khuất</w:t>
            </w:r>
          </w:p>
        </w:tc>
        <w:tc>
          <w:tcPr>
            <w:tcW w:w="992" w:type="dxa"/>
          </w:tcPr>
          <w:p w14:paraId="7F93A0A0" w14:textId="77777777" w:rsidR="008F656B" w:rsidRPr="008F656B" w:rsidRDefault="008F656B" w:rsidP="0066076D">
            <w:pPr>
              <w:contextualSpacing/>
            </w:pPr>
          </w:p>
        </w:tc>
        <w:tc>
          <w:tcPr>
            <w:tcW w:w="992" w:type="dxa"/>
          </w:tcPr>
          <w:p w14:paraId="5D860C3D" w14:textId="77777777" w:rsidR="008F656B" w:rsidRPr="008F656B" w:rsidRDefault="008F656B" w:rsidP="0066076D">
            <w:pPr>
              <w:contextualSpacing/>
            </w:pPr>
          </w:p>
        </w:tc>
      </w:tr>
      <w:tr w:rsidR="008F656B" w:rsidRPr="008F656B" w14:paraId="4CB5A0B9" w14:textId="77777777" w:rsidTr="00221A04">
        <w:tc>
          <w:tcPr>
            <w:tcW w:w="698" w:type="dxa"/>
            <w:vAlign w:val="center"/>
          </w:tcPr>
          <w:p w14:paraId="12885942" w14:textId="77777777" w:rsidR="008F656B" w:rsidRPr="008F656B" w:rsidRDefault="008F656B" w:rsidP="0066076D">
            <w:pPr>
              <w:contextualSpacing/>
              <w:jc w:val="center"/>
            </w:pPr>
            <w:r w:rsidRPr="008F656B">
              <w:t>c</w:t>
            </w:r>
          </w:p>
        </w:tc>
        <w:tc>
          <w:tcPr>
            <w:tcW w:w="6243" w:type="dxa"/>
          </w:tcPr>
          <w:p w14:paraId="13D4E32A" w14:textId="2D9FDD81" w:rsidR="008F656B" w:rsidRPr="008F656B" w:rsidRDefault="008F656B" w:rsidP="0066076D">
            <w:r w:rsidRPr="008F656B">
              <w:t>Nét đứt mảnh thể hiện đường kích thước, đường gióng</w:t>
            </w:r>
          </w:p>
        </w:tc>
        <w:tc>
          <w:tcPr>
            <w:tcW w:w="992" w:type="dxa"/>
          </w:tcPr>
          <w:p w14:paraId="691B7FD9" w14:textId="77777777" w:rsidR="008F656B" w:rsidRPr="008F656B" w:rsidRDefault="008F656B" w:rsidP="0066076D">
            <w:pPr>
              <w:contextualSpacing/>
            </w:pPr>
          </w:p>
        </w:tc>
        <w:tc>
          <w:tcPr>
            <w:tcW w:w="992" w:type="dxa"/>
          </w:tcPr>
          <w:p w14:paraId="5F048D82" w14:textId="77777777" w:rsidR="008F656B" w:rsidRPr="008F656B" w:rsidRDefault="008F656B" w:rsidP="0066076D">
            <w:pPr>
              <w:contextualSpacing/>
            </w:pPr>
          </w:p>
        </w:tc>
      </w:tr>
      <w:tr w:rsidR="008F656B" w:rsidRPr="008F656B" w14:paraId="5E56DE3A" w14:textId="77777777" w:rsidTr="00221A04">
        <w:tc>
          <w:tcPr>
            <w:tcW w:w="698" w:type="dxa"/>
            <w:vAlign w:val="center"/>
          </w:tcPr>
          <w:p w14:paraId="6EE3B3A5" w14:textId="77777777" w:rsidR="008F656B" w:rsidRPr="008F656B" w:rsidRDefault="008F656B" w:rsidP="0066076D">
            <w:pPr>
              <w:contextualSpacing/>
              <w:jc w:val="center"/>
            </w:pPr>
            <w:r w:rsidRPr="008F656B">
              <w:t>d</w:t>
            </w:r>
          </w:p>
        </w:tc>
        <w:tc>
          <w:tcPr>
            <w:tcW w:w="6243" w:type="dxa"/>
          </w:tcPr>
          <w:p w14:paraId="306FA3FF" w14:textId="776890EC" w:rsidR="008F656B" w:rsidRPr="008F656B" w:rsidRDefault="008F656B" w:rsidP="0066076D">
            <w:r w:rsidRPr="008F656B">
              <w:t>Nét gạch dài – chấm – mảnh thể hiện đường tâm, đường trục</w:t>
            </w:r>
          </w:p>
        </w:tc>
        <w:tc>
          <w:tcPr>
            <w:tcW w:w="992" w:type="dxa"/>
          </w:tcPr>
          <w:p w14:paraId="45F34C92" w14:textId="77777777" w:rsidR="008F656B" w:rsidRPr="008F656B" w:rsidRDefault="008F656B" w:rsidP="0066076D">
            <w:pPr>
              <w:contextualSpacing/>
            </w:pPr>
          </w:p>
        </w:tc>
        <w:tc>
          <w:tcPr>
            <w:tcW w:w="992" w:type="dxa"/>
          </w:tcPr>
          <w:p w14:paraId="21CD5C33" w14:textId="77777777" w:rsidR="008F656B" w:rsidRPr="008F656B" w:rsidRDefault="008F656B" w:rsidP="0066076D">
            <w:pPr>
              <w:contextualSpacing/>
            </w:pPr>
          </w:p>
        </w:tc>
      </w:tr>
    </w:tbl>
    <w:p w14:paraId="5F882609" w14:textId="2E08D39D" w:rsidR="004336AF" w:rsidRPr="008F656B" w:rsidRDefault="000A444F" w:rsidP="0066076D">
      <w:pPr>
        <w:pStyle w:val="NormalWeb"/>
        <w:shd w:val="clear" w:color="auto" w:fill="FFFFFF"/>
        <w:jc w:val="both"/>
        <w:textAlignment w:val="top"/>
        <w:rPr>
          <w:bCs/>
          <w:lang w:val="nl-NL"/>
        </w:rPr>
      </w:pPr>
      <w:r w:rsidRPr="008F656B">
        <w:rPr>
          <w:b/>
          <w:bCs/>
          <w:lang w:val="nl-NL"/>
        </w:rPr>
        <w:t xml:space="preserve">Câu 3: </w:t>
      </w:r>
      <w:r w:rsidRPr="008F656B">
        <w:rPr>
          <w:bCs/>
          <w:lang w:val="nl-NL"/>
        </w:rPr>
        <w:t>Phát biểu nào sau đây để nói về tư thế của người cưa</w:t>
      </w:r>
    </w:p>
    <w:tbl>
      <w:tblPr>
        <w:tblStyle w:val="TableGrid"/>
        <w:tblW w:w="8925" w:type="dxa"/>
        <w:tblLook w:val="04A0" w:firstRow="1" w:lastRow="0" w:firstColumn="1" w:lastColumn="0" w:noHBand="0" w:noVBand="1"/>
      </w:tblPr>
      <w:tblGrid>
        <w:gridCol w:w="698"/>
        <w:gridCol w:w="6243"/>
        <w:gridCol w:w="992"/>
        <w:gridCol w:w="992"/>
      </w:tblGrid>
      <w:tr w:rsidR="008F656B" w:rsidRPr="008F656B" w14:paraId="1CFC09C0" w14:textId="77777777" w:rsidTr="00221A04">
        <w:tc>
          <w:tcPr>
            <w:tcW w:w="698" w:type="dxa"/>
          </w:tcPr>
          <w:p w14:paraId="3885C426" w14:textId="77777777" w:rsidR="008F656B" w:rsidRPr="008F656B" w:rsidRDefault="008F656B" w:rsidP="0066076D">
            <w:pPr>
              <w:contextualSpacing/>
              <w:jc w:val="center"/>
              <w:rPr>
                <w:b/>
              </w:rPr>
            </w:pPr>
            <w:r w:rsidRPr="008F656B">
              <w:rPr>
                <w:b/>
              </w:rPr>
              <w:t>Câu</w:t>
            </w:r>
          </w:p>
        </w:tc>
        <w:tc>
          <w:tcPr>
            <w:tcW w:w="6243" w:type="dxa"/>
          </w:tcPr>
          <w:p w14:paraId="7EC2B0E1" w14:textId="77777777" w:rsidR="008F656B" w:rsidRPr="008F656B" w:rsidRDefault="008F656B" w:rsidP="0066076D">
            <w:pPr>
              <w:contextualSpacing/>
              <w:jc w:val="center"/>
              <w:rPr>
                <w:b/>
              </w:rPr>
            </w:pPr>
            <w:r w:rsidRPr="008F656B">
              <w:rPr>
                <w:b/>
              </w:rPr>
              <w:t>Phát biểu</w:t>
            </w:r>
          </w:p>
        </w:tc>
        <w:tc>
          <w:tcPr>
            <w:tcW w:w="992" w:type="dxa"/>
          </w:tcPr>
          <w:p w14:paraId="0E08A818" w14:textId="77777777" w:rsidR="008F656B" w:rsidRPr="008F656B" w:rsidRDefault="008F656B" w:rsidP="0066076D">
            <w:pPr>
              <w:contextualSpacing/>
              <w:jc w:val="center"/>
              <w:rPr>
                <w:b/>
              </w:rPr>
            </w:pPr>
            <w:r w:rsidRPr="008F656B">
              <w:rPr>
                <w:b/>
              </w:rPr>
              <w:t>Đúng</w:t>
            </w:r>
          </w:p>
        </w:tc>
        <w:tc>
          <w:tcPr>
            <w:tcW w:w="992" w:type="dxa"/>
          </w:tcPr>
          <w:p w14:paraId="7D255A09" w14:textId="77777777" w:rsidR="008F656B" w:rsidRPr="008F656B" w:rsidRDefault="008F656B" w:rsidP="0066076D">
            <w:pPr>
              <w:contextualSpacing/>
              <w:jc w:val="center"/>
              <w:rPr>
                <w:b/>
              </w:rPr>
            </w:pPr>
            <w:r w:rsidRPr="008F656B">
              <w:rPr>
                <w:b/>
              </w:rPr>
              <w:t>Sai</w:t>
            </w:r>
          </w:p>
        </w:tc>
      </w:tr>
      <w:tr w:rsidR="008F656B" w:rsidRPr="008F656B" w14:paraId="4F2D6D2D" w14:textId="77777777" w:rsidTr="00221A04">
        <w:tc>
          <w:tcPr>
            <w:tcW w:w="698" w:type="dxa"/>
            <w:vAlign w:val="center"/>
          </w:tcPr>
          <w:p w14:paraId="0C0ED59B" w14:textId="77777777" w:rsidR="008F656B" w:rsidRPr="008F656B" w:rsidRDefault="008F656B" w:rsidP="0066076D">
            <w:pPr>
              <w:contextualSpacing/>
              <w:jc w:val="center"/>
            </w:pPr>
            <w:r w:rsidRPr="008F656B">
              <w:t>a</w:t>
            </w:r>
          </w:p>
        </w:tc>
        <w:tc>
          <w:tcPr>
            <w:tcW w:w="6243" w:type="dxa"/>
          </w:tcPr>
          <w:p w14:paraId="30256065" w14:textId="1424BE2D" w:rsidR="008F656B" w:rsidRPr="008F656B" w:rsidRDefault="008F656B" w:rsidP="0066076D">
            <w:r w:rsidRPr="008F656B">
              <w:t>Đứng thẳng</w:t>
            </w:r>
          </w:p>
        </w:tc>
        <w:tc>
          <w:tcPr>
            <w:tcW w:w="992" w:type="dxa"/>
          </w:tcPr>
          <w:p w14:paraId="24EFC84D" w14:textId="77777777" w:rsidR="008F656B" w:rsidRPr="008F656B" w:rsidRDefault="008F656B" w:rsidP="0066076D">
            <w:pPr>
              <w:contextualSpacing/>
            </w:pPr>
          </w:p>
        </w:tc>
        <w:tc>
          <w:tcPr>
            <w:tcW w:w="992" w:type="dxa"/>
          </w:tcPr>
          <w:p w14:paraId="1DE40200" w14:textId="77777777" w:rsidR="008F656B" w:rsidRPr="008F656B" w:rsidRDefault="008F656B" w:rsidP="0066076D">
            <w:pPr>
              <w:contextualSpacing/>
            </w:pPr>
          </w:p>
        </w:tc>
      </w:tr>
      <w:tr w:rsidR="008F656B" w:rsidRPr="008F656B" w14:paraId="4822DB53" w14:textId="77777777" w:rsidTr="00221A04">
        <w:tc>
          <w:tcPr>
            <w:tcW w:w="698" w:type="dxa"/>
            <w:vAlign w:val="center"/>
          </w:tcPr>
          <w:p w14:paraId="1CC23383" w14:textId="77777777" w:rsidR="008F656B" w:rsidRPr="008F656B" w:rsidRDefault="008F656B" w:rsidP="0066076D">
            <w:pPr>
              <w:contextualSpacing/>
              <w:jc w:val="center"/>
            </w:pPr>
            <w:r w:rsidRPr="008F656B">
              <w:t>b</w:t>
            </w:r>
          </w:p>
        </w:tc>
        <w:tc>
          <w:tcPr>
            <w:tcW w:w="6243" w:type="dxa"/>
          </w:tcPr>
          <w:p w14:paraId="613EEC19" w14:textId="09BC8D53" w:rsidR="008F656B" w:rsidRPr="008F656B" w:rsidRDefault="008F656B" w:rsidP="0066076D">
            <w:r w:rsidRPr="008F656B">
              <w:t>Đứng thật thoải mái</w:t>
            </w:r>
          </w:p>
        </w:tc>
        <w:tc>
          <w:tcPr>
            <w:tcW w:w="992" w:type="dxa"/>
          </w:tcPr>
          <w:p w14:paraId="45F46E2C" w14:textId="77777777" w:rsidR="008F656B" w:rsidRPr="008F656B" w:rsidRDefault="008F656B" w:rsidP="0066076D">
            <w:pPr>
              <w:contextualSpacing/>
            </w:pPr>
          </w:p>
        </w:tc>
        <w:tc>
          <w:tcPr>
            <w:tcW w:w="992" w:type="dxa"/>
          </w:tcPr>
          <w:p w14:paraId="4D3367D3" w14:textId="77777777" w:rsidR="008F656B" w:rsidRPr="008F656B" w:rsidRDefault="008F656B" w:rsidP="0066076D">
            <w:pPr>
              <w:contextualSpacing/>
            </w:pPr>
          </w:p>
        </w:tc>
      </w:tr>
      <w:tr w:rsidR="008F656B" w:rsidRPr="008F656B" w14:paraId="0ED57BBA" w14:textId="77777777" w:rsidTr="00221A04">
        <w:tc>
          <w:tcPr>
            <w:tcW w:w="698" w:type="dxa"/>
            <w:vAlign w:val="center"/>
          </w:tcPr>
          <w:p w14:paraId="7C44D88A" w14:textId="77777777" w:rsidR="008F656B" w:rsidRPr="008F656B" w:rsidRDefault="008F656B" w:rsidP="0066076D">
            <w:pPr>
              <w:contextualSpacing/>
              <w:jc w:val="center"/>
            </w:pPr>
            <w:r w:rsidRPr="008F656B">
              <w:t>c</w:t>
            </w:r>
          </w:p>
        </w:tc>
        <w:tc>
          <w:tcPr>
            <w:tcW w:w="6243" w:type="dxa"/>
          </w:tcPr>
          <w:p w14:paraId="78341AB8" w14:textId="3AFE19C4" w:rsidR="008F656B" w:rsidRPr="008F656B" w:rsidRDefault="008F656B" w:rsidP="0066076D">
            <w:r w:rsidRPr="008F656B">
              <w:rPr>
                <w:lang w:val="vi-VN"/>
              </w:rPr>
              <w:t>Khối lượng cơ thể tập trung vào chân trước</w:t>
            </w:r>
            <w:r w:rsidRPr="008F656B">
              <w:rPr>
                <w:noProof/>
              </w:rPr>
              <w:t xml:space="preserve"> </w:t>
            </w:r>
          </w:p>
        </w:tc>
        <w:tc>
          <w:tcPr>
            <w:tcW w:w="992" w:type="dxa"/>
          </w:tcPr>
          <w:p w14:paraId="01F1F6F7" w14:textId="77777777" w:rsidR="008F656B" w:rsidRPr="008F656B" w:rsidRDefault="008F656B" w:rsidP="0066076D">
            <w:pPr>
              <w:contextualSpacing/>
            </w:pPr>
          </w:p>
        </w:tc>
        <w:tc>
          <w:tcPr>
            <w:tcW w:w="992" w:type="dxa"/>
          </w:tcPr>
          <w:p w14:paraId="3A9C076C" w14:textId="77777777" w:rsidR="008F656B" w:rsidRPr="008F656B" w:rsidRDefault="008F656B" w:rsidP="0066076D">
            <w:pPr>
              <w:contextualSpacing/>
            </w:pPr>
          </w:p>
        </w:tc>
      </w:tr>
      <w:tr w:rsidR="008F656B" w:rsidRPr="008F656B" w14:paraId="72CD545B" w14:textId="77777777" w:rsidTr="00221A04">
        <w:tc>
          <w:tcPr>
            <w:tcW w:w="698" w:type="dxa"/>
            <w:vAlign w:val="center"/>
          </w:tcPr>
          <w:p w14:paraId="2EF84F9C" w14:textId="77777777" w:rsidR="008F656B" w:rsidRPr="008F656B" w:rsidRDefault="008F656B" w:rsidP="0066076D">
            <w:pPr>
              <w:contextualSpacing/>
              <w:jc w:val="center"/>
            </w:pPr>
            <w:r w:rsidRPr="008F656B">
              <w:t>d</w:t>
            </w:r>
          </w:p>
        </w:tc>
        <w:tc>
          <w:tcPr>
            <w:tcW w:w="6243" w:type="dxa"/>
          </w:tcPr>
          <w:p w14:paraId="0712E0A1" w14:textId="4B0079A3" w:rsidR="008F656B" w:rsidRPr="008F656B" w:rsidRDefault="008F656B" w:rsidP="0066076D">
            <w:r w:rsidRPr="008F656B">
              <w:t>Khối lượng cơ thể tập trung vào 2 chân</w:t>
            </w:r>
          </w:p>
        </w:tc>
        <w:tc>
          <w:tcPr>
            <w:tcW w:w="992" w:type="dxa"/>
          </w:tcPr>
          <w:p w14:paraId="7A402281" w14:textId="77777777" w:rsidR="008F656B" w:rsidRPr="008F656B" w:rsidRDefault="008F656B" w:rsidP="0066076D">
            <w:pPr>
              <w:contextualSpacing/>
            </w:pPr>
          </w:p>
        </w:tc>
        <w:tc>
          <w:tcPr>
            <w:tcW w:w="992" w:type="dxa"/>
          </w:tcPr>
          <w:p w14:paraId="09789A8A" w14:textId="77777777" w:rsidR="008F656B" w:rsidRPr="008F656B" w:rsidRDefault="008F656B" w:rsidP="0066076D">
            <w:pPr>
              <w:contextualSpacing/>
            </w:pPr>
          </w:p>
        </w:tc>
      </w:tr>
    </w:tbl>
    <w:p w14:paraId="7F652510" w14:textId="79DDEDE5" w:rsidR="00087C77" w:rsidRPr="008F656B" w:rsidRDefault="009F109B" w:rsidP="0066076D">
      <w:pPr>
        <w:pStyle w:val="NormalWeb"/>
        <w:shd w:val="clear" w:color="auto" w:fill="FFFFFF"/>
        <w:jc w:val="both"/>
        <w:textAlignment w:val="top"/>
        <w:rPr>
          <w:b/>
          <w:bCs/>
          <w:lang w:val="nl-NL"/>
        </w:rPr>
      </w:pPr>
      <w:r w:rsidRPr="008F656B">
        <w:rPr>
          <w:b/>
          <w:bCs/>
          <w:lang w:val="nl-NL"/>
        </w:rPr>
        <w:t>II</w:t>
      </w:r>
      <w:r w:rsidR="002B326C" w:rsidRPr="008F656B">
        <w:rPr>
          <w:b/>
          <w:bCs/>
          <w:lang w:val="nl-NL"/>
        </w:rPr>
        <w:t>. TỰ LUẬN</w:t>
      </w:r>
    </w:p>
    <w:p w14:paraId="5C011280" w14:textId="048C0225" w:rsidR="00087C77" w:rsidRPr="008F656B" w:rsidRDefault="00087C77" w:rsidP="0066076D">
      <w:pPr>
        <w:pStyle w:val="NormalWeb"/>
        <w:shd w:val="clear" w:color="auto" w:fill="FFFFFF"/>
        <w:jc w:val="both"/>
        <w:textAlignment w:val="top"/>
      </w:pPr>
      <w:r w:rsidRPr="008F656B">
        <w:rPr>
          <w:b/>
          <w:bCs/>
          <w:lang w:val="nl-NL"/>
        </w:rPr>
        <w:t>Câu 1:</w:t>
      </w:r>
      <w:r w:rsidRPr="008F656B">
        <w:rPr>
          <w:lang w:val="nl-NL"/>
        </w:rPr>
        <w:t xml:space="preserve"> </w:t>
      </w:r>
      <w:r w:rsidR="00B675A9" w:rsidRPr="008F656B">
        <w:rPr>
          <w:rFonts w:eastAsiaTheme="minorHAnsi"/>
          <w:lang w:eastAsia="vi-VN" w:bidi="vi-VN"/>
        </w:rPr>
        <w:t>Nêu</w:t>
      </w:r>
      <w:r w:rsidR="00816C26" w:rsidRPr="008F656B">
        <w:rPr>
          <w:rFonts w:eastAsiaTheme="minorHAnsi"/>
          <w:lang w:eastAsia="vi-VN" w:bidi="vi-VN"/>
        </w:rPr>
        <w:t xml:space="preserve"> các nguyên nhân gây tai nạn điện</w:t>
      </w:r>
      <w:r w:rsidR="00B675A9" w:rsidRPr="008F656B">
        <w:rPr>
          <w:rFonts w:eastAsiaTheme="minorHAnsi"/>
          <w:lang w:eastAsia="vi-VN" w:bidi="vi-VN"/>
        </w:rPr>
        <w:t>.</w:t>
      </w:r>
    </w:p>
    <w:p w14:paraId="1D6AAA9D" w14:textId="064B3641" w:rsidR="008E379E" w:rsidRPr="008F656B" w:rsidRDefault="006B0AE4" w:rsidP="0066076D">
      <w:pPr>
        <w:rPr>
          <w:rFonts w:eastAsiaTheme="minorHAnsi"/>
          <w:lang w:eastAsia="vi-VN" w:bidi="vi-VN"/>
        </w:rPr>
      </w:pPr>
      <w:r w:rsidRPr="008F656B">
        <w:rPr>
          <w:b/>
          <w:bCs/>
        </w:rPr>
        <w:t>Câu 2:</w:t>
      </w:r>
      <w:r w:rsidRPr="008F656B">
        <w:t xml:space="preserve"> </w:t>
      </w:r>
      <w:r w:rsidR="00816C26" w:rsidRPr="008F656B">
        <w:rPr>
          <w:rFonts w:eastAsiaTheme="minorHAnsi"/>
          <w:lang w:eastAsia="vi-VN" w:bidi="vi-VN"/>
        </w:rPr>
        <w:t>Trong quá trình dũa mà không giữ được dũa thăng bằng thì bề mặt dũa sẽ như thế</w:t>
      </w:r>
      <w:r w:rsidR="000A444F" w:rsidRPr="008F656B">
        <w:rPr>
          <w:rFonts w:eastAsiaTheme="minorHAnsi"/>
          <w:lang w:eastAsia="vi-VN" w:bidi="vi-VN"/>
        </w:rPr>
        <w:t xml:space="preserve"> nào? </w:t>
      </w:r>
      <w:r w:rsidR="00816C26" w:rsidRPr="008F656B">
        <w:rPr>
          <w:rFonts w:eastAsiaTheme="minorHAnsi"/>
          <w:lang w:eastAsia="vi-VN" w:bidi="vi-VN"/>
        </w:rPr>
        <w:t>Dũa kim loại là gì? Nội dung an toàn khi dũa.</w:t>
      </w:r>
    </w:p>
    <w:p w14:paraId="2BEC5413" w14:textId="617B81C6" w:rsidR="006B0AE4" w:rsidRPr="008F656B" w:rsidRDefault="006B0AE4" w:rsidP="0066076D">
      <w:pPr>
        <w:pStyle w:val="NoSpacing"/>
        <w:rPr>
          <w:rFonts w:ascii="Times New Roman" w:hAnsi="Times New Roman" w:cs="Times New Roman"/>
          <w:sz w:val="24"/>
          <w:szCs w:val="24"/>
          <w:lang w:eastAsia="vi-VN" w:bidi="vi-VN"/>
        </w:rPr>
      </w:pPr>
      <w:r w:rsidRPr="008F656B">
        <w:rPr>
          <w:rFonts w:ascii="Times New Roman" w:hAnsi="Times New Roman" w:cs="Times New Roman"/>
          <w:b/>
          <w:bCs/>
          <w:sz w:val="24"/>
          <w:szCs w:val="24"/>
        </w:rPr>
        <w:t>Câu 3:</w:t>
      </w:r>
      <w:r w:rsidRPr="008F656B">
        <w:rPr>
          <w:rFonts w:ascii="Times New Roman" w:hAnsi="Times New Roman" w:cs="Times New Roman"/>
          <w:sz w:val="24"/>
          <w:szCs w:val="24"/>
        </w:rPr>
        <w:t xml:space="preserve"> </w:t>
      </w:r>
      <w:r w:rsidR="00816C26" w:rsidRPr="008F656B">
        <w:rPr>
          <w:rFonts w:ascii="Times New Roman" w:hAnsi="Times New Roman" w:cs="Times New Roman"/>
          <w:sz w:val="24"/>
          <w:szCs w:val="24"/>
          <w:lang w:eastAsia="vi-VN" w:bidi="vi-VN"/>
        </w:rPr>
        <w:t>Trình bày  đặc điểm cơ bản của thợ cơ khí.</w:t>
      </w:r>
    </w:p>
    <w:p w14:paraId="4F813327" w14:textId="38DADE5D" w:rsidR="00816C26" w:rsidRPr="008F656B" w:rsidRDefault="00816C26" w:rsidP="0066076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F656B">
        <w:rPr>
          <w:rFonts w:ascii="Times New Roman" w:hAnsi="Times New Roman" w:cs="Times New Roman"/>
          <w:b/>
          <w:sz w:val="24"/>
          <w:szCs w:val="24"/>
          <w:lang w:eastAsia="vi-VN" w:bidi="vi-VN"/>
        </w:rPr>
        <w:t>Câu 4:</w:t>
      </w:r>
      <w:r w:rsidRPr="008F656B">
        <w:rPr>
          <w:rFonts w:ascii="Times New Roman" w:hAnsi="Times New Roman" w:cs="Times New Roman"/>
          <w:sz w:val="24"/>
          <w:szCs w:val="24"/>
          <w:lang w:eastAsia="vi-VN" w:bidi="vi-VN"/>
        </w:rPr>
        <w:t xml:space="preserve"> </w:t>
      </w:r>
      <w:r w:rsidRPr="008F656B">
        <w:rPr>
          <w:rFonts w:ascii="Times New Roman" w:hAnsi="Times New Roman" w:cs="Times New Roman"/>
          <w:bCs/>
          <w:sz w:val="24"/>
          <w:szCs w:val="24"/>
          <w:lang w:val="it-IT"/>
        </w:rPr>
        <w:t>Hãy mô tả thao tác cưa khi thực hiện cắt kim loại bằng cưa tay.</w:t>
      </w:r>
    </w:p>
    <w:p w14:paraId="3F916283" w14:textId="77777777" w:rsidR="000A444F" w:rsidRPr="008F656B" w:rsidRDefault="000A444F" w:rsidP="0066076D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6"/>
        <w:gridCol w:w="2986"/>
        <w:gridCol w:w="3130"/>
      </w:tblGrid>
      <w:tr w:rsidR="008F656B" w:rsidRPr="008F656B" w14:paraId="4C5C5331" w14:textId="77777777" w:rsidTr="0079165A">
        <w:trPr>
          <w:trHeight w:val="2270"/>
        </w:trPr>
        <w:tc>
          <w:tcPr>
            <w:tcW w:w="3446" w:type="dxa"/>
          </w:tcPr>
          <w:p w14:paraId="5319AD3A" w14:textId="77777777" w:rsidR="00F32F8B" w:rsidRPr="008F656B" w:rsidRDefault="00F32F8B" w:rsidP="0066076D">
            <w:pPr>
              <w:jc w:val="center"/>
              <w:rPr>
                <w:b/>
              </w:rPr>
            </w:pPr>
            <w:r w:rsidRPr="008F656B">
              <w:rPr>
                <w:b/>
              </w:rPr>
              <w:t>BGH duyệt</w:t>
            </w:r>
          </w:p>
          <w:p w14:paraId="1B177239" w14:textId="77777777" w:rsidR="00F32F8B" w:rsidRPr="008F656B" w:rsidRDefault="00F32F8B" w:rsidP="0066076D">
            <w:pPr>
              <w:jc w:val="center"/>
              <w:rPr>
                <w:b/>
              </w:rPr>
            </w:pPr>
          </w:p>
          <w:p w14:paraId="6D85BA9D" w14:textId="77777777" w:rsidR="00F32F8B" w:rsidRPr="008F656B" w:rsidRDefault="00F32F8B" w:rsidP="0066076D">
            <w:pPr>
              <w:jc w:val="center"/>
              <w:rPr>
                <w:b/>
              </w:rPr>
            </w:pPr>
          </w:p>
          <w:p w14:paraId="3E5504EF" w14:textId="77777777" w:rsidR="00F32F8B" w:rsidRPr="008F656B" w:rsidRDefault="00F32F8B" w:rsidP="0066076D">
            <w:pPr>
              <w:jc w:val="center"/>
              <w:rPr>
                <w:b/>
              </w:rPr>
            </w:pPr>
          </w:p>
          <w:p w14:paraId="6C65928D" w14:textId="77777777" w:rsidR="00816C26" w:rsidRPr="008F656B" w:rsidRDefault="00816C26" w:rsidP="0066076D">
            <w:pPr>
              <w:jc w:val="center"/>
              <w:rPr>
                <w:b/>
              </w:rPr>
            </w:pPr>
          </w:p>
          <w:p w14:paraId="0FB421C3" w14:textId="77777777" w:rsidR="00816C26" w:rsidRPr="008F656B" w:rsidRDefault="00816C26" w:rsidP="0066076D">
            <w:pPr>
              <w:jc w:val="center"/>
              <w:rPr>
                <w:b/>
              </w:rPr>
            </w:pPr>
          </w:p>
          <w:p w14:paraId="5EAB0DE1" w14:textId="77777777" w:rsidR="00F32F8B" w:rsidRPr="008F656B" w:rsidRDefault="00F32F8B" w:rsidP="0066076D">
            <w:pPr>
              <w:jc w:val="center"/>
              <w:rPr>
                <w:b/>
              </w:rPr>
            </w:pPr>
            <w:r w:rsidRPr="008F656B">
              <w:rPr>
                <w:b/>
              </w:rPr>
              <w:t>Kiều Thị Tâm</w:t>
            </w:r>
          </w:p>
        </w:tc>
        <w:tc>
          <w:tcPr>
            <w:tcW w:w="3447" w:type="dxa"/>
          </w:tcPr>
          <w:p w14:paraId="63404E66" w14:textId="77777777" w:rsidR="00F32F8B" w:rsidRPr="008F656B" w:rsidRDefault="00F32F8B" w:rsidP="0066076D">
            <w:pPr>
              <w:jc w:val="center"/>
              <w:rPr>
                <w:b/>
              </w:rPr>
            </w:pPr>
            <w:r w:rsidRPr="008F656B">
              <w:rPr>
                <w:b/>
              </w:rPr>
              <w:t>Tổ nhóm chuyên môn</w:t>
            </w:r>
          </w:p>
          <w:p w14:paraId="350C7AD8" w14:textId="77777777" w:rsidR="00F32F8B" w:rsidRPr="008F656B" w:rsidRDefault="00F32F8B" w:rsidP="0066076D">
            <w:pPr>
              <w:jc w:val="center"/>
              <w:rPr>
                <w:b/>
              </w:rPr>
            </w:pPr>
          </w:p>
          <w:p w14:paraId="3AD17780" w14:textId="77777777" w:rsidR="00F32F8B" w:rsidRPr="008F656B" w:rsidRDefault="00F32F8B" w:rsidP="0066076D">
            <w:pPr>
              <w:jc w:val="center"/>
              <w:rPr>
                <w:b/>
              </w:rPr>
            </w:pPr>
          </w:p>
        </w:tc>
        <w:tc>
          <w:tcPr>
            <w:tcW w:w="3447" w:type="dxa"/>
          </w:tcPr>
          <w:p w14:paraId="10E24AD6" w14:textId="77777777" w:rsidR="00F32F8B" w:rsidRPr="008F656B" w:rsidRDefault="00F32F8B" w:rsidP="0066076D">
            <w:pPr>
              <w:jc w:val="center"/>
              <w:rPr>
                <w:b/>
              </w:rPr>
            </w:pPr>
            <w:r w:rsidRPr="008F656B">
              <w:rPr>
                <w:b/>
              </w:rPr>
              <w:t>GV ra đề cương</w:t>
            </w:r>
          </w:p>
          <w:p w14:paraId="545DA558" w14:textId="77777777" w:rsidR="00F32F8B" w:rsidRPr="008F656B" w:rsidRDefault="00F32F8B" w:rsidP="0066076D">
            <w:pPr>
              <w:jc w:val="center"/>
              <w:rPr>
                <w:b/>
              </w:rPr>
            </w:pPr>
          </w:p>
          <w:p w14:paraId="1BDCDED6" w14:textId="035D7629" w:rsidR="000A444F" w:rsidRPr="008F656B" w:rsidRDefault="000A444F" w:rsidP="0066076D">
            <w:pPr>
              <w:jc w:val="center"/>
              <w:rPr>
                <w:b/>
              </w:rPr>
            </w:pPr>
            <w:r w:rsidRPr="008F656B">
              <w:rPr>
                <w:noProof/>
              </w:rPr>
              <w:drawing>
                <wp:inline distT="0" distB="0" distL="0" distR="0" wp14:anchorId="22F71B48" wp14:editId="7CDE6E6C">
                  <wp:extent cx="959667" cy="608076"/>
                  <wp:effectExtent l="0" t="0" r="0" b="0"/>
                  <wp:docPr id="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9667" cy="608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B8D893" w14:textId="77777777" w:rsidR="00F32F8B" w:rsidRPr="008F656B" w:rsidRDefault="00F32F8B" w:rsidP="0066076D">
            <w:pPr>
              <w:jc w:val="center"/>
              <w:rPr>
                <w:b/>
              </w:rPr>
            </w:pPr>
          </w:p>
          <w:p w14:paraId="47596AA0" w14:textId="438C5CED" w:rsidR="00F32F8B" w:rsidRPr="008F656B" w:rsidRDefault="00B675A9" w:rsidP="0066076D">
            <w:pPr>
              <w:jc w:val="center"/>
              <w:rPr>
                <w:b/>
              </w:rPr>
            </w:pPr>
            <w:r w:rsidRPr="008F656B">
              <w:rPr>
                <w:b/>
              </w:rPr>
              <w:t>Vũ Minh Quang</w:t>
            </w:r>
          </w:p>
        </w:tc>
      </w:tr>
    </w:tbl>
    <w:p w14:paraId="4EEC1CCC" w14:textId="3A00C0B2" w:rsidR="000A444F" w:rsidRPr="008F656B" w:rsidRDefault="000A444F" w:rsidP="0066076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F465FDB" w14:textId="5D3D5998" w:rsidR="00282A9C" w:rsidRPr="008F656B" w:rsidRDefault="00282A9C" w:rsidP="0066076D">
      <w:pPr>
        <w:rPr>
          <w:rFonts w:eastAsiaTheme="minorHAnsi"/>
          <w:kern w:val="2"/>
          <w14:ligatures w14:val="standardContextual"/>
        </w:rPr>
      </w:pPr>
    </w:p>
    <w:sectPr w:rsidR="00282A9C" w:rsidRPr="008F656B" w:rsidSect="00CC4567">
      <w:pgSz w:w="11907" w:h="16839" w:code="9"/>
      <w:pgMar w:top="1134" w:right="1134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8448D"/>
    <w:multiLevelType w:val="multilevel"/>
    <w:tmpl w:val="34DC4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BB210E"/>
    <w:multiLevelType w:val="multilevel"/>
    <w:tmpl w:val="82E40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2421B0"/>
    <w:multiLevelType w:val="multilevel"/>
    <w:tmpl w:val="150A9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533670"/>
    <w:multiLevelType w:val="multilevel"/>
    <w:tmpl w:val="4B661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056378"/>
    <w:multiLevelType w:val="multilevel"/>
    <w:tmpl w:val="838AB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D720B"/>
    <w:multiLevelType w:val="multilevel"/>
    <w:tmpl w:val="D8D85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BB1592"/>
    <w:multiLevelType w:val="multilevel"/>
    <w:tmpl w:val="8C02C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3955C5"/>
    <w:multiLevelType w:val="multilevel"/>
    <w:tmpl w:val="3976C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D72E64"/>
    <w:multiLevelType w:val="multilevel"/>
    <w:tmpl w:val="D2661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C147DE"/>
    <w:multiLevelType w:val="multilevel"/>
    <w:tmpl w:val="9A344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C949E4"/>
    <w:multiLevelType w:val="multilevel"/>
    <w:tmpl w:val="00949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EBC28D8"/>
    <w:multiLevelType w:val="multilevel"/>
    <w:tmpl w:val="50483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F7A2431"/>
    <w:multiLevelType w:val="multilevel"/>
    <w:tmpl w:val="57805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465354E"/>
    <w:multiLevelType w:val="multilevel"/>
    <w:tmpl w:val="5A527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8473A2D"/>
    <w:multiLevelType w:val="multilevel"/>
    <w:tmpl w:val="2482D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A8837DE"/>
    <w:multiLevelType w:val="multilevel"/>
    <w:tmpl w:val="1E4CB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CE8577F"/>
    <w:multiLevelType w:val="multilevel"/>
    <w:tmpl w:val="DAD82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3"/>
  </w:num>
  <w:num w:numId="3">
    <w:abstractNumId w:val="7"/>
  </w:num>
  <w:num w:numId="4">
    <w:abstractNumId w:val="1"/>
  </w:num>
  <w:num w:numId="5">
    <w:abstractNumId w:val="14"/>
  </w:num>
  <w:num w:numId="6">
    <w:abstractNumId w:val="2"/>
  </w:num>
  <w:num w:numId="7">
    <w:abstractNumId w:val="12"/>
  </w:num>
  <w:num w:numId="8">
    <w:abstractNumId w:val="11"/>
  </w:num>
  <w:num w:numId="9">
    <w:abstractNumId w:val="15"/>
  </w:num>
  <w:num w:numId="10">
    <w:abstractNumId w:val="3"/>
  </w:num>
  <w:num w:numId="11">
    <w:abstractNumId w:val="6"/>
  </w:num>
  <w:num w:numId="12">
    <w:abstractNumId w:val="16"/>
  </w:num>
  <w:num w:numId="13">
    <w:abstractNumId w:val="8"/>
  </w:num>
  <w:num w:numId="14">
    <w:abstractNumId w:val="10"/>
  </w:num>
  <w:num w:numId="15">
    <w:abstractNumId w:val="0"/>
  </w:num>
  <w:num w:numId="16">
    <w:abstractNumId w:val="9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7B7"/>
    <w:rsid w:val="00002975"/>
    <w:rsid w:val="00036395"/>
    <w:rsid w:val="00070AC6"/>
    <w:rsid w:val="000866E5"/>
    <w:rsid w:val="00087C77"/>
    <w:rsid w:val="000A444F"/>
    <w:rsid w:val="000B0B09"/>
    <w:rsid w:val="000C7B71"/>
    <w:rsid w:val="001003B9"/>
    <w:rsid w:val="00250DED"/>
    <w:rsid w:val="00282A9C"/>
    <w:rsid w:val="002A6B12"/>
    <w:rsid w:val="002B326C"/>
    <w:rsid w:val="002B3BCE"/>
    <w:rsid w:val="002D0CF1"/>
    <w:rsid w:val="002D237A"/>
    <w:rsid w:val="002E7E28"/>
    <w:rsid w:val="003307E3"/>
    <w:rsid w:val="003365CB"/>
    <w:rsid w:val="004069DE"/>
    <w:rsid w:val="00422AB6"/>
    <w:rsid w:val="00426D56"/>
    <w:rsid w:val="004336AF"/>
    <w:rsid w:val="00444868"/>
    <w:rsid w:val="00447C43"/>
    <w:rsid w:val="00455EF1"/>
    <w:rsid w:val="004D61A2"/>
    <w:rsid w:val="004E361D"/>
    <w:rsid w:val="005E652A"/>
    <w:rsid w:val="00633B59"/>
    <w:rsid w:val="0066076D"/>
    <w:rsid w:val="00682E02"/>
    <w:rsid w:val="006B05EA"/>
    <w:rsid w:val="006B0AE4"/>
    <w:rsid w:val="006B3F5E"/>
    <w:rsid w:val="006B711E"/>
    <w:rsid w:val="006E7DD9"/>
    <w:rsid w:val="00721CB9"/>
    <w:rsid w:val="00723A6F"/>
    <w:rsid w:val="00784359"/>
    <w:rsid w:val="0079165A"/>
    <w:rsid w:val="007F0F22"/>
    <w:rsid w:val="008160F4"/>
    <w:rsid w:val="00816C26"/>
    <w:rsid w:val="008855B0"/>
    <w:rsid w:val="008E379E"/>
    <w:rsid w:val="008F656B"/>
    <w:rsid w:val="009175B6"/>
    <w:rsid w:val="00937C58"/>
    <w:rsid w:val="009529B4"/>
    <w:rsid w:val="009A1596"/>
    <w:rsid w:val="009F109B"/>
    <w:rsid w:val="00A17E6F"/>
    <w:rsid w:val="00A32C52"/>
    <w:rsid w:val="00A34666"/>
    <w:rsid w:val="00B17A2F"/>
    <w:rsid w:val="00B34208"/>
    <w:rsid w:val="00B35474"/>
    <w:rsid w:val="00B37144"/>
    <w:rsid w:val="00B61685"/>
    <w:rsid w:val="00B675A9"/>
    <w:rsid w:val="00BA4FD8"/>
    <w:rsid w:val="00BA7D1F"/>
    <w:rsid w:val="00C40B2A"/>
    <w:rsid w:val="00C917B7"/>
    <w:rsid w:val="00CA438B"/>
    <w:rsid w:val="00CC4567"/>
    <w:rsid w:val="00CD3EA6"/>
    <w:rsid w:val="00D12F91"/>
    <w:rsid w:val="00D27EE4"/>
    <w:rsid w:val="00D67251"/>
    <w:rsid w:val="00D96564"/>
    <w:rsid w:val="00DD5FBC"/>
    <w:rsid w:val="00DE7DE9"/>
    <w:rsid w:val="00E138AC"/>
    <w:rsid w:val="00E70995"/>
    <w:rsid w:val="00E811ED"/>
    <w:rsid w:val="00EC1944"/>
    <w:rsid w:val="00EC3709"/>
    <w:rsid w:val="00F32F8B"/>
    <w:rsid w:val="00F70E21"/>
    <w:rsid w:val="00FA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BFEB4"/>
  <w15:chartTrackingRefBased/>
  <w15:docId w15:val="{8C4DEA6B-3B5D-45F6-97B7-A709B6D98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0F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16C2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17B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160F4"/>
    <w:pPr>
      <w:ind w:left="720"/>
      <w:contextualSpacing/>
    </w:pPr>
  </w:style>
  <w:style w:type="paragraph" w:styleId="NormalWeb">
    <w:name w:val="Normal (Web)"/>
    <w:aliases w:val="Normal (Web) Char"/>
    <w:basedOn w:val="Normal"/>
    <w:uiPriority w:val="99"/>
    <w:unhideWhenUsed/>
    <w:qFormat/>
    <w:rsid w:val="008160F4"/>
  </w:style>
  <w:style w:type="table" w:styleId="TableGrid">
    <w:name w:val="Table Grid"/>
    <w:basedOn w:val="TableNormal"/>
    <w:uiPriority w:val="39"/>
    <w:qFormat/>
    <w:rsid w:val="00A346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6C26"/>
    <w:rPr>
      <w:rFonts w:ascii="Tahoma" w:eastAsia="Arial" w:hAnsi="Tahoma" w:cs="Tahoma"/>
      <w:sz w:val="16"/>
      <w:szCs w:val="16"/>
      <w:lang w:val="vi-V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C26"/>
    <w:rPr>
      <w:rFonts w:ascii="Tahoma" w:eastAsia="Arial" w:hAnsi="Tahoma" w:cs="Tahoma"/>
      <w:kern w:val="0"/>
      <w:sz w:val="16"/>
      <w:szCs w:val="16"/>
      <w:lang w:val="vi-VN"/>
      <w14:ligatures w14:val="none"/>
    </w:rPr>
  </w:style>
  <w:style w:type="paragraph" w:styleId="FootnoteText">
    <w:name w:val="footnote text"/>
    <w:basedOn w:val="Normal"/>
    <w:link w:val="FootnoteTextChar"/>
    <w:rsid w:val="00816C2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16C2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semiHidden/>
    <w:rsid w:val="00816C26"/>
    <w:rPr>
      <w:rFonts w:ascii="Calibri" w:eastAsia="Times New Roman" w:hAnsi="Calibri" w:cs="Times New Roman"/>
      <w:b/>
      <w:b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BB997-C833-4731-BD46-968C1F916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879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 đoàn 1 TB</dc:creator>
  <cp:keywords/>
  <dc:description/>
  <cp:lastModifiedBy>Microsoft account</cp:lastModifiedBy>
  <cp:revision>66</cp:revision>
  <dcterms:created xsi:type="dcterms:W3CDTF">2024-10-14T16:41:00Z</dcterms:created>
  <dcterms:modified xsi:type="dcterms:W3CDTF">2025-11-29T06:15:00Z</dcterms:modified>
</cp:coreProperties>
</file>