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E600" w14:textId="20FD2A8A" w:rsidR="00234353" w:rsidRPr="005D7849" w:rsidRDefault="000F64DC" w:rsidP="000F64DC">
      <w:pPr>
        <w:pStyle w:val="NormalWeb"/>
        <w:shd w:val="clear" w:color="auto" w:fill="FFFFFF"/>
        <w:spacing w:before="0" w:beforeAutospacing="0" w:after="0" w:afterAutospacing="0"/>
        <w:jc w:val="both"/>
        <w:rPr>
          <w:b/>
          <w:i/>
          <w:sz w:val="27"/>
          <w:szCs w:val="27"/>
        </w:rPr>
      </w:pPr>
      <w:r w:rsidRPr="005D7849">
        <w:rPr>
          <w:b/>
          <w:i/>
          <w:sz w:val="27"/>
          <w:szCs w:val="27"/>
        </w:rPr>
        <w:t>Học sinh làm bài ra giấy kiểm tra, không làm vào đề!</w:t>
      </w:r>
    </w:p>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F64DC" w:rsidRPr="005D7849" w14:paraId="33C6545B" w14:textId="77777777" w:rsidTr="00865C31">
        <w:trPr>
          <w:trHeight w:val="2135"/>
        </w:trPr>
        <w:tc>
          <w:tcPr>
            <w:tcW w:w="5253" w:type="dxa"/>
          </w:tcPr>
          <w:p w14:paraId="0E73BF1E" w14:textId="77777777" w:rsidR="000F64DC" w:rsidRPr="005D7849" w:rsidRDefault="000F64DC" w:rsidP="00865C31">
            <w:pPr>
              <w:spacing w:line="276" w:lineRule="auto"/>
              <w:jc w:val="center"/>
              <w:rPr>
                <w:rFonts w:eastAsia="Times New Roman" w:cs="Times New Roman"/>
                <w:color w:val="000000" w:themeColor="text1"/>
                <w:sz w:val="27"/>
                <w:szCs w:val="27"/>
                <w:lang w:val="pt-BR"/>
              </w:rPr>
            </w:pPr>
            <w:bookmarkStart w:id="0" w:name="_Hlk211935739"/>
            <w:r w:rsidRPr="005D7849">
              <w:rPr>
                <w:rFonts w:eastAsia="Times New Roman" w:cs="Times New Roman"/>
                <w:color w:val="000000" w:themeColor="text1"/>
                <w:sz w:val="27"/>
                <w:szCs w:val="27"/>
                <w:lang w:val="pt-BR"/>
              </w:rPr>
              <w:t>UBND PHƯỜNG VIỆT HƯNG</w:t>
            </w:r>
          </w:p>
          <w:p w14:paraId="09779B99"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r w:rsidRPr="005D7849">
              <w:rPr>
                <w:rFonts w:cs="Times New Roman"/>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5A9F06AA" wp14:editId="21CF9F4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07F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5D7849">
              <w:rPr>
                <w:rFonts w:eastAsia="Times New Roman" w:cs="Times New Roman"/>
                <w:b/>
                <w:color w:val="000000" w:themeColor="text1"/>
                <w:sz w:val="27"/>
                <w:szCs w:val="27"/>
                <w:lang w:val="pt-BR"/>
              </w:rPr>
              <w:t>TRƯỜNG THCS VIỆT HƯNG</w:t>
            </w:r>
          </w:p>
          <w:p w14:paraId="4C98EAD0"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p>
          <w:tbl>
            <w:tblPr>
              <w:tblStyle w:val="TableGrid"/>
              <w:tblW w:w="0" w:type="auto"/>
              <w:tblInd w:w="846" w:type="dxa"/>
              <w:tblLook w:val="04A0" w:firstRow="1" w:lastRow="0" w:firstColumn="1" w:lastColumn="0" w:noHBand="0" w:noVBand="1"/>
            </w:tblPr>
            <w:tblGrid>
              <w:gridCol w:w="3302"/>
            </w:tblGrid>
            <w:tr w:rsidR="000F64DC" w:rsidRPr="005D7849" w14:paraId="2214274F" w14:textId="77777777" w:rsidTr="00865C31">
              <w:trPr>
                <w:trHeight w:val="510"/>
              </w:trPr>
              <w:tc>
                <w:tcPr>
                  <w:tcW w:w="3302" w:type="dxa"/>
                </w:tcPr>
                <w:p w14:paraId="21750A2D" w14:textId="77777777" w:rsidR="000F64DC" w:rsidRPr="005D7849" w:rsidRDefault="000F64DC" w:rsidP="00265A74">
                  <w:pPr>
                    <w:framePr w:hSpace="180" w:wrap="around" w:vAnchor="text" w:hAnchor="margin" w:y="-359"/>
                    <w:spacing w:line="276" w:lineRule="auto"/>
                    <w:jc w:val="center"/>
                    <w:rPr>
                      <w:rFonts w:eastAsia="Times New Roman" w:cs="Times New Roman"/>
                      <w:b/>
                      <w:color w:val="000000" w:themeColor="text1"/>
                      <w:sz w:val="27"/>
                      <w:szCs w:val="27"/>
                      <w:lang w:val="pt-BR"/>
                    </w:rPr>
                  </w:pPr>
                  <w:r w:rsidRPr="005D7849">
                    <w:rPr>
                      <w:rFonts w:eastAsia="Times New Roman" w:cs="Times New Roman"/>
                      <w:b/>
                      <w:color w:val="000000" w:themeColor="text1"/>
                      <w:sz w:val="27"/>
                      <w:szCs w:val="27"/>
                      <w:lang w:val="pt-BR"/>
                    </w:rPr>
                    <w:t>ĐỀ CHÍNH THỨC</w:t>
                  </w:r>
                </w:p>
              </w:tc>
            </w:tr>
          </w:tbl>
          <w:p w14:paraId="7A34B5B2" w14:textId="0CBB0F8E" w:rsidR="000F64DC" w:rsidRPr="005D7849" w:rsidRDefault="000F64DC" w:rsidP="00865C31">
            <w:pPr>
              <w:spacing w:line="276" w:lineRule="auto"/>
              <w:jc w:val="center"/>
              <w:rPr>
                <w:rFonts w:eastAsia="Times New Roman" w:cs="Times New Roman"/>
                <w:bCs/>
                <w:color w:val="000000" w:themeColor="text1"/>
                <w:sz w:val="27"/>
                <w:szCs w:val="27"/>
                <w:lang w:val="pt-BR"/>
              </w:rPr>
            </w:pPr>
            <w:r w:rsidRPr="005D7849">
              <w:rPr>
                <w:rFonts w:cs="Times New Roman"/>
                <w:b/>
                <w:bCs/>
                <w:sz w:val="27"/>
                <w:szCs w:val="27"/>
                <w:lang w:val="pt-BR"/>
              </w:rPr>
              <w:t>Mã đề 901</w:t>
            </w:r>
            <w:r w:rsidRPr="005D7849">
              <w:rPr>
                <w:rFonts w:cs="Times New Roman"/>
                <w:i/>
                <w:iCs/>
                <w:sz w:val="27"/>
                <w:szCs w:val="27"/>
                <w:lang w:val="pt-BR"/>
              </w:rPr>
              <w:t xml:space="preserve"> (Đề thi gồm 0</w:t>
            </w:r>
            <w:r w:rsidR="00357DE6">
              <w:rPr>
                <w:rFonts w:cs="Times New Roman"/>
                <w:i/>
                <w:iCs/>
                <w:sz w:val="27"/>
                <w:szCs w:val="27"/>
                <w:lang w:val="pt-BR"/>
              </w:rPr>
              <w:t>4</w:t>
            </w:r>
            <w:r w:rsidRPr="005D7849">
              <w:rPr>
                <w:rFonts w:cs="Times New Roman"/>
                <w:i/>
                <w:iCs/>
                <w:sz w:val="27"/>
                <w:szCs w:val="27"/>
                <w:lang w:val="pt-BR"/>
              </w:rPr>
              <w:t xml:space="preserve"> trang)</w:t>
            </w:r>
            <w:r w:rsidRPr="005D7849">
              <w:rPr>
                <w:rFonts w:eastAsia="Times New Roman" w:cs="Times New Roman"/>
                <w:bCs/>
                <w:color w:val="000000" w:themeColor="text1"/>
                <w:sz w:val="27"/>
                <w:szCs w:val="27"/>
                <w:lang w:val="pt-BR"/>
              </w:rPr>
              <w:t xml:space="preserve"> </w:t>
            </w:r>
          </w:p>
        </w:tc>
        <w:tc>
          <w:tcPr>
            <w:tcW w:w="5253" w:type="dxa"/>
          </w:tcPr>
          <w:p w14:paraId="532B701D" w14:textId="71A5B5B4" w:rsidR="000F64DC" w:rsidRPr="005D7849" w:rsidRDefault="000F64DC" w:rsidP="00865C31">
            <w:pPr>
              <w:spacing w:line="276" w:lineRule="auto"/>
              <w:jc w:val="center"/>
              <w:rPr>
                <w:rFonts w:eastAsia="Times New Roman" w:cs="Times New Roman"/>
                <w:b/>
                <w:color w:val="000000" w:themeColor="text1"/>
                <w:sz w:val="27"/>
                <w:szCs w:val="27"/>
              </w:rPr>
            </w:pPr>
            <w:r w:rsidRPr="005D7849">
              <w:rPr>
                <w:rFonts w:eastAsia="Times New Roman" w:cs="Times New Roman"/>
                <w:b/>
                <w:color w:val="000000" w:themeColor="text1"/>
                <w:sz w:val="27"/>
                <w:szCs w:val="27"/>
              </w:rPr>
              <w:t xml:space="preserve">ĐỀ KIỂM TRA </w:t>
            </w:r>
            <w:r w:rsidR="00AA4C88">
              <w:rPr>
                <w:rFonts w:eastAsia="Times New Roman" w:cs="Times New Roman"/>
                <w:b/>
                <w:color w:val="000000" w:themeColor="text1"/>
                <w:sz w:val="27"/>
                <w:szCs w:val="27"/>
              </w:rPr>
              <w:t>CUỐI</w:t>
            </w:r>
            <w:r w:rsidRPr="005D7849">
              <w:rPr>
                <w:rFonts w:eastAsia="Times New Roman" w:cs="Times New Roman"/>
                <w:b/>
                <w:color w:val="000000" w:themeColor="text1"/>
                <w:sz w:val="27"/>
                <w:szCs w:val="27"/>
              </w:rPr>
              <w:t xml:space="preserve"> KÌ I</w:t>
            </w:r>
          </w:p>
          <w:p w14:paraId="4478EB84" w14:textId="77777777" w:rsidR="000F64DC" w:rsidRPr="005D7849" w:rsidRDefault="000F64DC" w:rsidP="00865C31">
            <w:pPr>
              <w:spacing w:line="276" w:lineRule="auto"/>
              <w:jc w:val="center"/>
              <w:rPr>
                <w:rFonts w:eastAsia="Times New Roman" w:cs="Times New Roman"/>
                <w:b/>
                <w:bCs/>
                <w:color w:val="000000" w:themeColor="text1"/>
                <w:sz w:val="27"/>
                <w:szCs w:val="27"/>
              </w:rPr>
            </w:pPr>
            <w:r w:rsidRPr="005D7849">
              <w:rPr>
                <w:rFonts w:eastAsia="Times New Roman" w:cs="Times New Roman"/>
                <w:b/>
                <w:bCs/>
                <w:color w:val="000000" w:themeColor="text1"/>
                <w:sz w:val="27"/>
                <w:szCs w:val="27"/>
              </w:rPr>
              <w:t xml:space="preserve">Năm học </w:t>
            </w:r>
            <w:r w:rsidRPr="005D7849">
              <w:rPr>
                <w:rFonts w:eastAsia="Times New Roman" w:cs="Times New Roman"/>
                <w:b/>
                <w:bCs/>
                <w:color w:val="000000" w:themeColor="text1"/>
                <w:sz w:val="27"/>
                <w:szCs w:val="27"/>
                <w:lang w:val="vi-VN"/>
              </w:rPr>
              <w:t>2025</w:t>
            </w:r>
            <w:r w:rsidRPr="005D7849">
              <w:rPr>
                <w:rFonts w:eastAsia="Times New Roman" w:cs="Times New Roman"/>
                <w:b/>
                <w:bCs/>
                <w:color w:val="000000" w:themeColor="text1"/>
                <w:sz w:val="27"/>
                <w:szCs w:val="27"/>
              </w:rPr>
              <w:t xml:space="preserve"> – </w:t>
            </w:r>
            <w:r w:rsidRPr="005D7849">
              <w:rPr>
                <w:rFonts w:eastAsia="Times New Roman" w:cs="Times New Roman"/>
                <w:b/>
                <w:bCs/>
                <w:color w:val="000000" w:themeColor="text1"/>
                <w:sz w:val="27"/>
                <w:szCs w:val="27"/>
                <w:lang w:val="vi-VN"/>
              </w:rPr>
              <w:t>2026</w:t>
            </w:r>
          </w:p>
          <w:p w14:paraId="6DEFFEC4" w14:textId="504ED1BB" w:rsidR="000F64DC" w:rsidRPr="005D7849" w:rsidRDefault="000F64DC" w:rsidP="00865C31">
            <w:pPr>
              <w:spacing w:line="276" w:lineRule="auto"/>
              <w:jc w:val="center"/>
              <w:rPr>
                <w:rFonts w:eastAsia="Times New Roman" w:cs="Times New Roman"/>
                <w:color w:val="000000" w:themeColor="text1"/>
                <w:sz w:val="27"/>
                <w:szCs w:val="27"/>
              </w:rPr>
            </w:pPr>
            <w:r w:rsidRPr="005D7849">
              <w:rPr>
                <w:rFonts w:eastAsia="Times New Roman" w:cs="Times New Roman"/>
                <w:b/>
                <w:color w:val="000000" w:themeColor="text1"/>
                <w:sz w:val="27"/>
                <w:szCs w:val="27"/>
              </w:rPr>
              <w:t>Môn: GDCD – Lớp 9</w:t>
            </w:r>
          </w:p>
          <w:p w14:paraId="2B0DA0E9" w14:textId="77777777" w:rsidR="000F64DC" w:rsidRPr="005D7849" w:rsidRDefault="000F64DC" w:rsidP="00865C31">
            <w:pPr>
              <w:tabs>
                <w:tab w:val="left" w:pos="4590"/>
              </w:tabs>
              <w:spacing w:line="276" w:lineRule="auto"/>
              <w:jc w:val="center"/>
              <w:rPr>
                <w:rFonts w:eastAsia="Times New Roman" w:cs="Times New Roman"/>
                <w:color w:val="000000" w:themeColor="text1"/>
                <w:sz w:val="27"/>
                <w:szCs w:val="27"/>
              </w:rPr>
            </w:pPr>
            <w:r w:rsidRPr="005D7849">
              <w:rPr>
                <w:rFonts w:eastAsia="Times New Roman" w:cs="Times New Roman"/>
                <w:color w:val="000000" w:themeColor="text1"/>
                <w:sz w:val="27"/>
                <w:szCs w:val="27"/>
              </w:rPr>
              <w:t>Thời gian làm bài: 45 phút.</w:t>
            </w:r>
          </w:p>
          <w:p w14:paraId="44E2E04A" w14:textId="03C7662B" w:rsidR="000F64DC" w:rsidRPr="005D7849" w:rsidRDefault="000F64DC" w:rsidP="00865C31">
            <w:pPr>
              <w:tabs>
                <w:tab w:val="left" w:pos="4590"/>
              </w:tabs>
              <w:spacing w:line="276" w:lineRule="auto"/>
              <w:jc w:val="center"/>
              <w:rPr>
                <w:rFonts w:eastAsia="Times New Roman" w:cs="Times New Roman"/>
                <w:color w:val="000000" w:themeColor="text1"/>
                <w:sz w:val="27"/>
                <w:szCs w:val="27"/>
              </w:rPr>
            </w:pPr>
            <w:r w:rsidRPr="005D7849">
              <w:rPr>
                <w:rFonts w:eastAsia="Times New Roman" w:cs="Times New Roman"/>
                <w:color w:val="000000" w:themeColor="text1"/>
                <w:sz w:val="27"/>
                <w:szCs w:val="27"/>
              </w:rPr>
              <w:t xml:space="preserve">Ngày kiểm tra </w:t>
            </w:r>
            <w:r w:rsidR="005E07D5">
              <w:rPr>
                <w:rFonts w:eastAsia="Times New Roman" w:cs="Times New Roman"/>
                <w:color w:val="000000" w:themeColor="text1"/>
                <w:sz w:val="27"/>
                <w:szCs w:val="27"/>
              </w:rPr>
              <w:t>1</w:t>
            </w:r>
            <w:r w:rsidRPr="005D7849">
              <w:rPr>
                <w:rFonts w:eastAsia="Times New Roman" w:cs="Times New Roman"/>
                <w:color w:val="000000" w:themeColor="text1"/>
                <w:sz w:val="27"/>
                <w:szCs w:val="27"/>
              </w:rPr>
              <w:t>8/1</w:t>
            </w:r>
            <w:r w:rsidR="005E07D5">
              <w:rPr>
                <w:rFonts w:eastAsia="Times New Roman" w:cs="Times New Roman"/>
                <w:color w:val="000000" w:themeColor="text1"/>
                <w:sz w:val="27"/>
                <w:szCs w:val="27"/>
              </w:rPr>
              <w:t>2</w:t>
            </w:r>
            <w:r w:rsidRPr="005D7849">
              <w:rPr>
                <w:rFonts w:eastAsia="Times New Roman" w:cs="Times New Roman"/>
                <w:color w:val="000000" w:themeColor="text1"/>
                <w:sz w:val="27"/>
                <w:szCs w:val="27"/>
              </w:rPr>
              <w:t>/2025</w:t>
            </w:r>
          </w:p>
          <w:p w14:paraId="4EC341F6" w14:textId="29FCF1F2" w:rsidR="000F64DC" w:rsidRPr="005D7849" w:rsidRDefault="000F64DC" w:rsidP="00865C31">
            <w:pPr>
              <w:spacing w:line="276" w:lineRule="auto"/>
              <w:jc w:val="center"/>
              <w:rPr>
                <w:rFonts w:cs="Times New Roman"/>
                <w:b/>
                <w:bCs/>
                <w:color w:val="000000" w:themeColor="text1"/>
                <w:sz w:val="27"/>
                <w:szCs w:val="27"/>
                <w:lang w:val="pt-BR"/>
              </w:rPr>
            </w:pPr>
            <w:r w:rsidRPr="005D7849">
              <w:rPr>
                <w:rFonts w:eastAsia="Times New Roman" w:cs="Times New Roman"/>
                <w:color w:val="000000" w:themeColor="text1"/>
                <w:sz w:val="27"/>
                <w:szCs w:val="27"/>
              </w:rPr>
              <w:t xml:space="preserve">Tiết PPCT: </w:t>
            </w:r>
            <w:r w:rsidR="005E07D5">
              <w:rPr>
                <w:rFonts w:eastAsia="Times New Roman" w:cs="Times New Roman"/>
                <w:color w:val="000000" w:themeColor="text1"/>
                <w:sz w:val="27"/>
                <w:szCs w:val="27"/>
              </w:rPr>
              <w:t>17</w:t>
            </w:r>
          </w:p>
        </w:tc>
      </w:tr>
    </w:tbl>
    <w:bookmarkEnd w:id="0"/>
    <w:p w14:paraId="3131E4FE" w14:textId="2E982969" w:rsidR="00265A74" w:rsidRPr="00265A74" w:rsidRDefault="00B93B86" w:rsidP="00265A74">
      <w:pPr>
        <w:pStyle w:val="NormalWeb"/>
        <w:shd w:val="clear" w:color="auto" w:fill="FFFFFF"/>
        <w:spacing w:before="0" w:beforeAutospacing="0" w:after="0" w:afterAutospacing="0"/>
        <w:jc w:val="both"/>
        <w:rPr>
          <w:b/>
          <w:i/>
          <w:color w:val="auto"/>
          <w:sz w:val="26"/>
          <w:szCs w:val="26"/>
        </w:rPr>
      </w:pPr>
      <w:r w:rsidRPr="00265A74">
        <w:rPr>
          <w:b/>
          <w:color w:val="0000FF"/>
          <w:sz w:val="26"/>
          <w:szCs w:val="26"/>
        </w:rPr>
        <w:t xml:space="preserve">PHẦN I: Trắc nghiệm nhiều phương án lựa chọn (7 điểm). </w:t>
      </w:r>
      <w:r w:rsidRPr="00265A74">
        <w:rPr>
          <w:bCs/>
          <w:i/>
          <w:iCs/>
          <w:color w:val="0000FF"/>
          <w:sz w:val="26"/>
          <w:szCs w:val="26"/>
        </w:rPr>
        <w:t>Học sinh trả lời từ câu 1 đến câu 24. Mỗi câu hỏi học sinh chỉ lựa chọn 1 phương án.</w:t>
      </w:r>
    </w:p>
    <w:p w14:paraId="622AA024"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 </w:t>
      </w:r>
      <w:r w:rsidRPr="00265A74">
        <w:rPr>
          <w:rFonts w:eastAsia="Times New Roman" w:cs="Times New Roman"/>
          <w:sz w:val="26"/>
          <w:szCs w:val="26"/>
        </w:rPr>
        <w:t>Xu thế chung của thế giới hiện nay là gì?</w:t>
      </w:r>
    </w:p>
    <w:p w14:paraId="184E63F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Chiến tranh bằng vũ khí hạt nhân.</w:t>
      </w:r>
    </w:p>
    <w:p w14:paraId="125CC66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Chạy đua vũ trang</w:t>
      </w:r>
    </w:p>
    <w:p w14:paraId="0C33491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Đối đầu thay đối thoại.</w:t>
      </w:r>
    </w:p>
    <w:p w14:paraId="2686ABC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Hoà bình, ổn định và hợp tác quốc tế.</w:t>
      </w:r>
    </w:p>
    <w:p w14:paraId="1778B747"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 </w:t>
      </w:r>
      <w:r w:rsidRPr="00265A74">
        <w:rPr>
          <w:rFonts w:eastAsia="Times New Roman" w:cs="Times New Roman"/>
          <w:sz w:val="26"/>
          <w:szCs w:val="26"/>
        </w:rPr>
        <w:t>Tại nơi em sống có xuất hiện các đối tượng lạ đến phát các tờ rơi nói xấu Đảng và nhà nước và cho tiền bà con nhân dân để yêu cầu bà con đi biểu tình tại trụ sở Ủy ban nhân dân thành phố. Trước tình huống đó em sẽ làm gì?</w:t>
      </w:r>
    </w:p>
    <w:p w14:paraId="0D1BEB4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Coi như không biết chuyện gì xảy ra để không liên lụy.</w:t>
      </w:r>
    </w:p>
    <w:p w14:paraId="031E878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Tuyên truyền bà con làm theo các đối tượng lạ.</w:t>
      </w:r>
    </w:p>
    <w:p w14:paraId="4542BD8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Làm theo các đối tượng lạ.</w:t>
      </w:r>
    </w:p>
    <w:p w14:paraId="2C6DE2A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Báo ngay với chính quyền địa phương để kịp thời giải quyết.</w:t>
      </w:r>
    </w:p>
    <w:p w14:paraId="0E9DD048"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3. </w:t>
      </w:r>
      <w:r w:rsidRPr="00265A74">
        <w:rPr>
          <w:rFonts w:eastAsia="Times New Roman" w:cs="Times New Roman"/>
          <w:sz w:val="26"/>
          <w:szCs w:val="26"/>
        </w:rPr>
        <w:t>Người sống khách quan, công bằng có những biểu hiện nào sau đây?</w:t>
      </w:r>
    </w:p>
    <w:p w14:paraId="574C0DE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Dám phê phán, đấu tranh lại những hành vi thiếu công bằng.</w:t>
      </w:r>
    </w:p>
    <w:p w14:paraId="1BBF51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Có cái nhìn chủ quan về sự vật, hiện tượng xung quanh.</w:t>
      </w:r>
    </w:p>
    <w:p w14:paraId="159382A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Có cách cư xử không phù hợp với chuẩn mực của xã hội.</w:t>
      </w:r>
    </w:p>
    <w:p w14:paraId="5707509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Có cách cư xử gây mâu thuẫn các mối quan hệ xã hội.</w:t>
      </w:r>
    </w:p>
    <w:p w14:paraId="4EAAFB6E"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4. </w:t>
      </w:r>
      <w:r w:rsidRPr="00265A74">
        <w:rPr>
          <w:rFonts w:eastAsia="Times New Roman" w:cs="Times New Roman"/>
          <w:sz w:val="26"/>
          <w:szCs w:val="26"/>
        </w:rPr>
        <w:t>Quản lí thời gian hiệu quả mang lại lợi ích gì cho mỗi người?</w:t>
      </w:r>
    </w:p>
    <w:p w14:paraId="107C979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Lãng phí thời gian hoàn thành công việc.</w:t>
      </w:r>
    </w:p>
    <w:p w14:paraId="16D0FDB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Tạo khuôn mẫu để thực hiện theo cho đúng.</w:t>
      </w:r>
    </w:p>
    <w:p w14:paraId="6AA0FD6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Chủ động trong cuộc sống, công việc.</w:t>
      </w:r>
    </w:p>
    <w:p w14:paraId="3D259E8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Biết cách làm việc và học tập.</w:t>
      </w:r>
    </w:p>
    <w:p w14:paraId="673E5EAD"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5. </w:t>
      </w:r>
      <w:r w:rsidRPr="00265A74">
        <w:rPr>
          <w:rFonts w:eastAsia="Times New Roman" w:cs="Times New Roman"/>
          <w:sz w:val="26"/>
          <w:szCs w:val="26"/>
        </w:rPr>
        <w:t>Tại sao cần bảo vệ hoà bình?</w:t>
      </w:r>
    </w:p>
    <w:p w14:paraId="5EC30C4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Vì hòa bình mang đến thảm họa cho loài người.</w:t>
      </w:r>
    </w:p>
    <w:p w14:paraId="7BBBF70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Vì hòa bình là khát vọng của toàn nhân loại.</w:t>
      </w:r>
    </w:p>
    <w:p w14:paraId="7500E0E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Vì hòa bình giúp các nước lớn có khả năng điều khiển các nước nhỏ hơn.</w:t>
      </w:r>
    </w:p>
    <w:p w14:paraId="3DC190A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Vì hoàn bình giúp nhân dân được tự do làm theo ý thích của mình.</w:t>
      </w:r>
    </w:p>
    <w:p w14:paraId="45D8400C"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6. </w:t>
      </w:r>
      <w:r w:rsidRPr="00265A74">
        <w:rPr>
          <w:rFonts w:eastAsia="Times New Roman" w:cs="Times New Roman"/>
          <w:sz w:val="26"/>
          <w:szCs w:val="26"/>
        </w:rPr>
        <w:t>Thiếu khách quan sẽ dẫn đến hậu quả gì?</w:t>
      </w:r>
    </w:p>
    <w:p w14:paraId="141DE839"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Nhìn nhận đúng bản chất con người.</w:t>
      </w:r>
    </w:p>
    <w:p w14:paraId="5A62A0B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Ảnh hưởng tích cực đến mối quan hệ con người.</w:t>
      </w:r>
    </w:p>
    <w:p w14:paraId="14BC1CF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Ứng xử phù hợp với sự việc xảy ra.</w:t>
      </w:r>
    </w:p>
    <w:p w14:paraId="0FB0081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Sai lầm trong ứng xử.</w:t>
      </w:r>
    </w:p>
    <w:p w14:paraId="6F327A4B"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7. </w:t>
      </w:r>
      <w:r w:rsidRPr="00265A74">
        <w:rPr>
          <w:rFonts w:eastAsia="Times New Roman" w:cs="Times New Roman"/>
          <w:b/>
          <w:bCs/>
          <w:i/>
          <w:iCs/>
          <w:sz w:val="26"/>
          <w:szCs w:val="26"/>
        </w:rPr>
        <w:t>Trái</w:t>
      </w:r>
      <w:r w:rsidRPr="00265A74">
        <w:rPr>
          <w:rFonts w:eastAsia="Times New Roman" w:cs="Times New Roman"/>
          <w:sz w:val="26"/>
          <w:szCs w:val="26"/>
        </w:rPr>
        <w:t xml:space="preserve"> nghĩa với hòa bình là gì?</w:t>
      </w:r>
    </w:p>
    <w:p w14:paraId="7E8A94B1"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Tự lập</w:t>
      </w:r>
      <w:r w:rsidRPr="00265A74">
        <w:rPr>
          <w:rStyle w:val="YoungMixChar"/>
          <w:rFonts w:cs="Times New Roman"/>
          <w:b/>
          <w:sz w:val="26"/>
          <w:szCs w:val="26"/>
        </w:rPr>
        <w:tab/>
        <w:t xml:space="preserve">B. </w:t>
      </w:r>
      <w:r w:rsidRPr="00265A74">
        <w:rPr>
          <w:rFonts w:eastAsia="Times New Roman" w:cs="Times New Roman"/>
          <w:sz w:val="26"/>
          <w:szCs w:val="26"/>
        </w:rPr>
        <w:t>Biểu tình</w:t>
      </w:r>
      <w:r w:rsidRPr="00265A74">
        <w:rPr>
          <w:rStyle w:val="YoungMixChar"/>
          <w:rFonts w:cs="Times New Roman"/>
          <w:b/>
          <w:sz w:val="26"/>
          <w:szCs w:val="26"/>
        </w:rPr>
        <w:tab/>
        <w:t xml:space="preserve">C. </w:t>
      </w:r>
      <w:r w:rsidRPr="00265A74">
        <w:rPr>
          <w:rFonts w:eastAsia="Times New Roman" w:cs="Times New Roman"/>
          <w:sz w:val="26"/>
          <w:szCs w:val="26"/>
        </w:rPr>
        <w:t>Xung đột</w:t>
      </w:r>
      <w:r w:rsidRPr="00265A74">
        <w:rPr>
          <w:rStyle w:val="YoungMixChar"/>
          <w:rFonts w:cs="Times New Roman"/>
          <w:b/>
          <w:sz w:val="26"/>
          <w:szCs w:val="26"/>
        </w:rPr>
        <w:tab/>
        <w:t xml:space="preserve">D. </w:t>
      </w:r>
      <w:r w:rsidRPr="00265A74">
        <w:rPr>
          <w:rFonts w:eastAsia="Times New Roman" w:cs="Times New Roman"/>
          <w:sz w:val="26"/>
          <w:szCs w:val="26"/>
        </w:rPr>
        <w:t>Tự chủ</w:t>
      </w:r>
    </w:p>
    <w:p w14:paraId="25773779" w14:textId="77777777" w:rsidR="00265A74" w:rsidRPr="00265A74" w:rsidRDefault="00265A74" w:rsidP="00265A74">
      <w:pPr>
        <w:spacing w:line="240" w:lineRule="auto"/>
        <w:ind w:right="-376"/>
        <w:jc w:val="both"/>
        <w:rPr>
          <w:rFonts w:cs="Times New Roman"/>
          <w:bCs/>
          <w:iCs/>
          <w:color w:val="EE0000"/>
          <w:sz w:val="26"/>
          <w:szCs w:val="26"/>
        </w:rPr>
      </w:pPr>
      <w:r w:rsidRPr="00265A74">
        <w:rPr>
          <w:rFonts w:cs="Times New Roman"/>
          <w:b/>
          <w:sz w:val="26"/>
          <w:szCs w:val="26"/>
        </w:rPr>
        <w:t xml:space="preserve">Câu 8. </w:t>
      </w:r>
      <w:r w:rsidRPr="00265A74">
        <w:rPr>
          <w:rFonts w:cs="Times New Roman"/>
          <w:bCs/>
          <w:iCs/>
          <w:sz w:val="26"/>
          <w:szCs w:val="26"/>
        </w:rPr>
        <w:t>Một trong những lí tưởng sống của thanh niên Việt Nam là:</w:t>
      </w:r>
    </w:p>
    <w:p w14:paraId="6997E97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cs="Times New Roman"/>
          <w:bCs/>
          <w:iCs/>
          <w:sz w:val="26"/>
          <w:szCs w:val="26"/>
        </w:rPr>
        <w:t>Sống khép kín, hướng nội, hạn chế tham gia vào các hoạt động cộng đồng.</w:t>
      </w:r>
    </w:p>
    <w:p w14:paraId="03E418C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cs="Times New Roman"/>
          <w:bCs/>
          <w:iCs/>
          <w:sz w:val="26"/>
          <w:szCs w:val="26"/>
        </w:rPr>
        <w:t>Tích cực học tập và làm theo tư tưởng, đạo đức, phong cách Hồ Chí Minh.</w:t>
      </w:r>
    </w:p>
    <w:p w14:paraId="60984E8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cs="Times New Roman"/>
          <w:bCs/>
          <w:iCs/>
          <w:sz w:val="26"/>
          <w:szCs w:val="26"/>
        </w:rPr>
        <w:t>Luôn tự tin vào năng lực của bản thân; hạ thấp vai trò và giá trị của người khác.</w:t>
      </w:r>
    </w:p>
    <w:p w14:paraId="4E08A97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cs="Times New Roman"/>
          <w:bCs/>
          <w:iCs/>
          <w:sz w:val="26"/>
          <w:szCs w:val="26"/>
        </w:rPr>
        <w:t>Luôn đặt lợi ích cá nhân lên trên lợi ích của cộng đồng, quốc gia, nhân loại.</w:t>
      </w:r>
    </w:p>
    <w:p w14:paraId="3D5B1F90"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lastRenderedPageBreak/>
        <w:t xml:space="preserve">Câu 9. </w:t>
      </w:r>
      <w:r w:rsidRPr="00265A74">
        <w:rPr>
          <w:rFonts w:eastAsia="Times New Roman" w:cs="Times New Roman"/>
          <w:sz w:val="26"/>
          <w:szCs w:val="26"/>
        </w:rPr>
        <w:t>Công bằng mang lại lợi ích gì cho cộng đồng?</w:t>
      </w:r>
    </w:p>
    <w:p w14:paraId="6BD6BA8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Lợi ích cá nhân cho từng người.</w:t>
      </w:r>
    </w:p>
    <w:p w14:paraId="27BE46A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Có cơ hội phát triển bình đẳng với nhau.</w:t>
      </w:r>
    </w:p>
    <w:p w14:paraId="49AA23E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Mâu thuẫn xảy ra.</w:t>
      </w:r>
    </w:p>
    <w:p w14:paraId="1F30329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Bất bình đẳng trong các mối quan hệ.</w:t>
      </w:r>
    </w:p>
    <w:p w14:paraId="1711338E" w14:textId="77777777" w:rsidR="00265A74" w:rsidRPr="00265A74" w:rsidRDefault="00265A74" w:rsidP="00265A74">
      <w:pPr>
        <w:spacing w:line="240" w:lineRule="auto"/>
        <w:ind w:right="-376"/>
        <w:jc w:val="both"/>
        <w:rPr>
          <w:rFonts w:cs="Times New Roman"/>
          <w:b/>
          <w:iCs/>
          <w:sz w:val="26"/>
          <w:szCs w:val="26"/>
        </w:rPr>
      </w:pPr>
      <w:r w:rsidRPr="00265A74">
        <w:rPr>
          <w:rFonts w:cs="Times New Roman"/>
          <w:b/>
          <w:sz w:val="26"/>
          <w:szCs w:val="26"/>
        </w:rPr>
        <w:t xml:space="preserve">Câu 10. </w:t>
      </w:r>
      <w:r w:rsidRPr="00265A74">
        <w:rPr>
          <w:rFonts w:cs="Times New Roman"/>
          <w:bCs/>
          <w:iCs/>
          <w:sz w:val="26"/>
          <w:szCs w:val="26"/>
        </w:rPr>
        <w:t>Biểu hiện sống</w:t>
      </w:r>
      <w:r w:rsidRPr="00265A74">
        <w:rPr>
          <w:rFonts w:cs="Times New Roman"/>
          <w:b/>
          <w:iCs/>
          <w:sz w:val="26"/>
          <w:szCs w:val="26"/>
        </w:rPr>
        <w:t xml:space="preserve"> </w:t>
      </w:r>
      <w:r w:rsidRPr="00265A74">
        <w:rPr>
          <w:rFonts w:cs="Times New Roman"/>
          <w:b/>
          <w:i/>
          <w:iCs/>
          <w:sz w:val="26"/>
          <w:szCs w:val="26"/>
        </w:rPr>
        <w:t>thiếu</w:t>
      </w:r>
      <w:r w:rsidRPr="00265A74">
        <w:rPr>
          <w:rFonts w:cs="Times New Roman"/>
          <w:b/>
          <w:iCs/>
          <w:sz w:val="26"/>
          <w:szCs w:val="26"/>
        </w:rPr>
        <w:t xml:space="preserve"> </w:t>
      </w:r>
      <w:r w:rsidRPr="00265A74">
        <w:rPr>
          <w:rFonts w:cs="Times New Roman"/>
          <w:bCs/>
          <w:iCs/>
          <w:sz w:val="26"/>
          <w:szCs w:val="26"/>
        </w:rPr>
        <w:t>lí tưởng của thanh niên hiện nay là:</w:t>
      </w:r>
    </w:p>
    <w:p w14:paraId="09F3959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cs="Times New Roman"/>
          <w:bCs/>
          <w:iCs/>
          <w:sz w:val="26"/>
          <w:szCs w:val="26"/>
        </w:rPr>
        <w:t>Vượt khó trong học tập.</w:t>
      </w:r>
    </w:p>
    <w:p w14:paraId="60BFAFB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cs="Times New Roman"/>
          <w:bCs/>
          <w:iCs/>
          <w:sz w:val="26"/>
          <w:szCs w:val="26"/>
        </w:rPr>
        <w:t>Sống ỷ lại, thực dụng.</w:t>
      </w:r>
    </w:p>
    <w:p w14:paraId="34C570E7"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cs="Times New Roman"/>
          <w:bCs/>
          <w:iCs/>
          <w:sz w:val="26"/>
          <w:szCs w:val="26"/>
        </w:rPr>
        <w:t>Năng động, sáng tạo trong công việc.</w:t>
      </w:r>
    </w:p>
    <w:p w14:paraId="15890AD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cs="Times New Roman"/>
          <w:bCs/>
          <w:iCs/>
          <w:sz w:val="26"/>
          <w:szCs w:val="26"/>
        </w:rPr>
        <w:t>Đấu tranh chống các hiện tượng tiêu cực trong xã hội.</w:t>
      </w:r>
    </w:p>
    <w:p w14:paraId="45718111"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11. </w:t>
      </w:r>
      <w:r w:rsidRPr="00265A74">
        <w:rPr>
          <w:rFonts w:eastAsia="Times New Roman" w:cs="Times New Roman"/>
          <w:sz w:val="26"/>
          <w:szCs w:val="26"/>
        </w:rPr>
        <w:t>Đối xử bình đẳng, không thiên vị là biểu hiện của:</w:t>
      </w:r>
    </w:p>
    <w:p w14:paraId="2E715466"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Phân biệt</w:t>
      </w:r>
      <w:r w:rsidRPr="00265A74">
        <w:rPr>
          <w:rStyle w:val="YoungMixChar"/>
          <w:rFonts w:cs="Times New Roman"/>
          <w:b/>
          <w:sz w:val="26"/>
          <w:szCs w:val="26"/>
        </w:rPr>
        <w:tab/>
        <w:t xml:space="preserve">B. </w:t>
      </w:r>
      <w:r w:rsidRPr="00265A74">
        <w:rPr>
          <w:rFonts w:eastAsia="Times New Roman" w:cs="Times New Roman"/>
          <w:sz w:val="26"/>
          <w:szCs w:val="26"/>
        </w:rPr>
        <w:t>Công bằng</w:t>
      </w:r>
      <w:r w:rsidRPr="00265A74">
        <w:rPr>
          <w:rStyle w:val="YoungMixChar"/>
          <w:rFonts w:cs="Times New Roman"/>
          <w:b/>
          <w:sz w:val="26"/>
          <w:szCs w:val="26"/>
        </w:rPr>
        <w:tab/>
        <w:t xml:space="preserve">C. </w:t>
      </w:r>
      <w:r w:rsidRPr="00265A74">
        <w:rPr>
          <w:rFonts w:eastAsia="Times New Roman" w:cs="Times New Roman"/>
          <w:sz w:val="26"/>
          <w:szCs w:val="26"/>
        </w:rPr>
        <w:t>Khách quan</w:t>
      </w:r>
      <w:r w:rsidRPr="00265A74">
        <w:rPr>
          <w:rStyle w:val="YoungMixChar"/>
          <w:rFonts w:cs="Times New Roman"/>
          <w:b/>
          <w:sz w:val="26"/>
          <w:szCs w:val="26"/>
        </w:rPr>
        <w:tab/>
        <w:t xml:space="preserve">D. </w:t>
      </w:r>
      <w:r w:rsidRPr="00265A74">
        <w:rPr>
          <w:rFonts w:eastAsia="Times New Roman" w:cs="Times New Roman"/>
          <w:sz w:val="26"/>
          <w:szCs w:val="26"/>
        </w:rPr>
        <w:t>Trung thực</w:t>
      </w:r>
    </w:p>
    <w:p w14:paraId="4CBFA41F" w14:textId="77777777" w:rsidR="00265A74" w:rsidRPr="00265A74" w:rsidRDefault="00265A74" w:rsidP="00265A74">
      <w:pPr>
        <w:spacing w:line="240" w:lineRule="auto"/>
        <w:ind w:left="-142" w:right="-376"/>
        <w:jc w:val="both"/>
        <w:rPr>
          <w:rFonts w:cs="Times New Roman"/>
          <w:bCs/>
          <w:iCs/>
          <w:sz w:val="26"/>
          <w:szCs w:val="26"/>
        </w:rPr>
      </w:pPr>
      <w:r w:rsidRPr="00265A74">
        <w:rPr>
          <w:rFonts w:cs="Times New Roman"/>
          <w:b/>
          <w:sz w:val="26"/>
          <w:szCs w:val="26"/>
        </w:rPr>
        <w:t xml:space="preserve">Câu 12. </w:t>
      </w:r>
      <w:r w:rsidRPr="00265A74">
        <w:rPr>
          <w:rFonts w:eastAsia="Times New Roman" w:cs="Times New Roman"/>
          <w:sz w:val="26"/>
          <w:szCs w:val="26"/>
          <w:lang w:eastAsia="vi-VN"/>
        </w:rPr>
        <w:t xml:space="preserve">Câu ca dao tục ngữ: </w:t>
      </w:r>
      <w:r w:rsidRPr="00265A74">
        <w:rPr>
          <w:rFonts w:eastAsia="Times New Roman" w:cs="Times New Roman"/>
          <w:b/>
          <w:i/>
          <w:sz w:val="26"/>
          <w:szCs w:val="26"/>
          <w:lang w:eastAsia="vi-VN"/>
        </w:rPr>
        <w:t>“Chín bỏ làm mười”</w:t>
      </w:r>
      <w:r w:rsidRPr="00265A74">
        <w:rPr>
          <w:rFonts w:eastAsia="Times New Roman" w:cs="Times New Roman"/>
          <w:sz w:val="26"/>
          <w:szCs w:val="26"/>
          <w:lang w:eastAsia="vi-VN"/>
        </w:rPr>
        <w:t xml:space="preserve"> nói về điều gì?</w:t>
      </w:r>
    </w:p>
    <w:p w14:paraId="6F0815A5" w14:textId="77777777" w:rsidR="00265A74" w:rsidRPr="00265A74" w:rsidRDefault="00265A74" w:rsidP="00265A74">
      <w:pPr>
        <w:tabs>
          <w:tab w:val="left" w:pos="283"/>
          <w:tab w:val="left" w:pos="5528"/>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lang w:eastAsia="vi-VN"/>
        </w:rPr>
        <w:t>Tinh thần đoàn kết.</w:t>
      </w:r>
      <w:r w:rsidRPr="00265A74">
        <w:rPr>
          <w:rStyle w:val="YoungMixChar"/>
          <w:rFonts w:cs="Times New Roman"/>
          <w:b/>
          <w:sz w:val="26"/>
          <w:szCs w:val="26"/>
        </w:rPr>
        <w:tab/>
        <w:t xml:space="preserve">B. </w:t>
      </w:r>
      <w:r w:rsidRPr="00265A74">
        <w:rPr>
          <w:rFonts w:eastAsia="Times New Roman" w:cs="Times New Roman"/>
          <w:sz w:val="26"/>
          <w:szCs w:val="26"/>
          <w:lang w:eastAsia="vi-VN"/>
        </w:rPr>
        <w:t>Lòng trung thành.</w:t>
      </w:r>
    </w:p>
    <w:p w14:paraId="243359B9" w14:textId="77777777" w:rsidR="00265A74" w:rsidRPr="00265A74" w:rsidRDefault="00265A74" w:rsidP="00265A74">
      <w:pPr>
        <w:tabs>
          <w:tab w:val="left" w:pos="283"/>
          <w:tab w:val="left" w:pos="5528"/>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bCs/>
          <w:sz w:val="26"/>
          <w:szCs w:val="26"/>
          <w:lang w:eastAsia="vi-VN"/>
        </w:rPr>
        <w:t>Lòng khoan dung.</w:t>
      </w:r>
      <w:r w:rsidRPr="00265A74">
        <w:rPr>
          <w:rStyle w:val="YoungMixChar"/>
          <w:rFonts w:cs="Times New Roman"/>
          <w:b/>
          <w:sz w:val="26"/>
          <w:szCs w:val="26"/>
        </w:rPr>
        <w:tab/>
        <w:t xml:space="preserve">D. </w:t>
      </w:r>
      <w:r w:rsidRPr="00265A74">
        <w:rPr>
          <w:rFonts w:eastAsia="Times New Roman" w:cs="Times New Roman"/>
          <w:sz w:val="26"/>
          <w:szCs w:val="26"/>
          <w:lang w:eastAsia="vi-VN"/>
        </w:rPr>
        <w:t>Lòng biết ơn.</w:t>
      </w:r>
    </w:p>
    <w:p w14:paraId="6105CE92" w14:textId="77777777" w:rsidR="00265A74" w:rsidRPr="00265A74" w:rsidRDefault="00265A74" w:rsidP="00265A74">
      <w:pPr>
        <w:shd w:val="clear" w:color="auto" w:fill="FFFFFF"/>
        <w:spacing w:line="240" w:lineRule="auto"/>
        <w:jc w:val="both"/>
        <w:rPr>
          <w:rFonts w:eastAsia="Times New Roman" w:cs="Times New Roman"/>
          <w:sz w:val="26"/>
          <w:szCs w:val="26"/>
        </w:rPr>
      </w:pPr>
      <w:r w:rsidRPr="00265A74">
        <w:rPr>
          <w:rFonts w:cs="Times New Roman"/>
          <w:b/>
          <w:sz w:val="26"/>
          <w:szCs w:val="26"/>
        </w:rPr>
        <w:t xml:space="preserve">Câu 13. </w:t>
      </w:r>
      <w:r w:rsidRPr="00265A74">
        <w:rPr>
          <w:rFonts w:eastAsia="Times New Roman" w:cs="Times New Roman"/>
          <w:sz w:val="26"/>
          <w:szCs w:val="26"/>
        </w:rPr>
        <w:t>Hoạt động cộng đồng nào tập trung vào việc phát huy tinh thần tương thân, tương ái?</w:t>
      </w:r>
    </w:p>
    <w:p w14:paraId="36D2920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Hoạt động bảo vệ môi trường.</w:t>
      </w:r>
    </w:p>
    <w:p w14:paraId="4737F77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Hoạt động văn hóa.</w:t>
      </w:r>
    </w:p>
    <w:p w14:paraId="491D9EE5"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Hoạt động ủng hộ đồng bào miền Bắc khắc phục hậu quả của cơn bão số 3</w:t>
      </w:r>
    </w:p>
    <w:p w14:paraId="10658B0A"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Hoạt động phát triển kinh tế.</w:t>
      </w:r>
    </w:p>
    <w:p w14:paraId="2293BBED" w14:textId="77777777" w:rsidR="00265A74" w:rsidRPr="00265A74" w:rsidRDefault="00265A74" w:rsidP="00265A74">
      <w:pPr>
        <w:spacing w:line="240" w:lineRule="auto"/>
        <w:ind w:left="-142" w:right="-376"/>
        <w:jc w:val="both"/>
        <w:rPr>
          <w:rFonts w:cs="Times New Roman"/>
          <w:bCs/>
          <w:iCs/>
          <w:sz w:val="26"/>
          <w:szCs w:val="26"/>
        </w:rPr>
      </w:pPr>
      <w:r w:rsidRPr="00265A74">
        <w:rPr>
          <w:rFonts w:cs="Times New Roman"/>
          <w:b/>
          <w:sz w:val="26"/>
          <w:szCs w:val="26"/>
        </w:rPr>
        <w:t xml:space="preserve">Câu 14. </w:t>
      </w:r>
      <w:r w:rsidRPr="00265A74">
        <w:rPr>
          <w:rFonts w:eastAsia="Times New Roman" w:cs="Times New Roman"/>
          <w:sz w:val="26"/>
          <w:szCs w:val="26"/>
          <w:lang w:eastAsia="vi-VN"/>
        </w:rPr>
        <w:t>Biểu hiện nào sau đây thể hiện người có lòng khoan dung?</w:t>
      </w:r>
    </w:p>
    <w:p w14:paraId="189D3CE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lang w:eastAsia="vi-VN"/>
        </w:rPr>
        <w:t>Phê phán tất cả những người mắc lỗi lầm.</w:t>
      </w:r>
    </w:p>
    <w:p w14:paraId="63364089"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lang w:eastAsia="vi-VN"/>
        </w:rPr>
        <w:t>Ích kỉ, hẹp hòi với người mình không thích.</w:t>
      </w:r>
    </w:p>
    <w:p w14:paraId="3356A0B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lang w:eastAsia="vi-VN"/>
        </w:rPr>
        <w:t>Không bỏ qua lỗi lầm của người khác.</w:t>
      </w:r>
    </w:p>
    <w:p w14:paraId="1D6030E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bCs/>
          <w:sz w:val="26"/>
          <w:szCs w:val="26"/>
          <w:lang w:eastAsia="vi-VN"/>
        </w:rPr>
        <w:t>Chấp nhận cá tính, sở thích của người khác.</w:t>
      </w:r>
    </w:p>
    <w:p w14:paraId="0E40A5AC"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15. </w:t>
      </w:r>
      <w:r w:rsidRPr="00265A74">
        <w:rPr>
          <w:rFonts w:eastAsia="Times New Roman" w:cs="Times New Roman"/>
          <w:sz w:val="26"/>
          <w:szCs w:val="26"/>
        </w:rPr>
        <w:t>Trường hợp nào sau đây quản lí thời gian chưa hiệu quả?</w:t>
      </w:r>
    </w:p>
    <w:p w14:paraId="6120813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Anh H thường xuyên thức khuya để hoàn thành công việc.</w:t>
      </w:r>
    </w:p>
    <w:p w14:paraId="3709EA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Bạn M luôn lên kế hoạch học tập, thời gian biểu rõ ràng.</w:t>
      </w:r>
    </w:p>
    <w:p w14:paraId="127AFF8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Chị K luôn biết cân bằng thời gian làm việc và chăm sóc gia đình hợp lí.</w:t>
      </w:r>
    </w:p>
    <w:p w14:paraId="13AA8E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Bạn T là học sinh giỏi và tích cực tham gia các hoạt động cộng đồng.</w:t>
      </w:r>
    </w:p>
    <w:p w14:paraId="112E7821"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16. </w:t>
      </w:r>
      <w:r w:rsidRPr="00265A74">
        <w:rPr>
          <w:rFonts w:eastAsia="Times New Roman" w:cs="Times New Roman"/>
          <w:sz w:val="26"/>
          <w:szCs w:val="26"/>
        </w:rPr>
        <w:t>Sự kiện đánh dấu sự chấm dứt chiến tranh ở Việt Nam là:</w:t>
      </w:r>
    </w:p>
    <w:p w14:paraId="3EC341F6" w14:textId="77777777" w:rsidR="00265A74" w:rsidRPr="00265A74" w:rsidRDefault="00265A74" w:rsidP="00265A74">
      <w:pPr>
        <w:tabs>
          <w:tab w:val="left" w:pos="283"/>
          <w:tab w:val="left" w:pos="2906"/>
          <w:tab w:val="left" w:pos="5528"/>
          <w:tab w:val="left" w:pos="8150"/>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30/4/1954.</w:t>
      </w:r>
      <w:r w:rsidRPr="00265A74">
        <w:rPr>
          <w:rStyle w:val="YoungMixChar"/>
          <w:rFonts w:cs="Times New Roman"/>
          <w:b/>
          <w:sz w:val="26"/>
          <w:szCs w:val="26"/>
        </w:rPr>
        <w:tab/>
        <w:t xml:space="preserve">B. </w:t>
      </w:r>
      <w:r w:rsidRPr="00265A74">
        <w:rPr>
          <w:rFonts w:eastAsia="Times New Roman" w:cs="Times New Roman"/>
          <w:sz w:val="26"/>
          <w:szCs w:val="26"/>
        </w:rPr>
        <w:t>02/9/1945.</w:t>
      </w:r>
      <w:r w:rsidRPr="00265A74">
        <w:rPr>
          <w:rStyle w:val="YoungMixChar"/>
          <w:rFonts w:cs="Times New Roman"/>
          <w:b/>
          <w:sz w:val="26"/>
          <w:szCs w:val="26"/>
        </w:rPr>
        <w:tab/>
        <w:t xml:space="preserve">C. </w:t>
      </w:r>
      <w:r w:rsidRPr="00265A74">
        <w:rPr>
          <w:rFonts w:eastAsia="Times New Roman" w:cs="Times New Roman"/>
          <w:sz w:val="26"/>
          <w:szCs w:val="26"/>
        </w:rPr>
        <w:t>01/5/1975.</w:t>
      </w:r>
      <w:r w:rsidRPr="00265A74">
        <w:rPr>
          <w:rStyle w:val="YoungMixChar"/>
          <w:rFonts w:cs="Times New Roman"/>
          <w:b/>
          <w:sz w:val="26"/>
          <w:szCs w:val="26"/>
        </w:rPr>
        <w:tab/>
        <w:t xml:space="preserve">D. </w:t>
      </w:r>
      <w:r w:rsidRPr="00265A74">
        <w:rPr>
          <w:rFonts w:eastAsia="Times New Roman" w:cs="Times New Roman"/>
          <w:sz w:val="26"/>
          <w:szCs w:val="26"/>
        </w:rPr>
        <w:t>30/4/1975.</w:t>
      </w:r>
    </w:p>
    <w:p w14:paraId="63C64824"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17. </w:t>
      </w:r>
      <w:r w:rsidRPr="00265A74">
        <w:rPr>
          <w:rFonts w:eastAsia="Times New Roman" w:cs="Times New Roman"/>
          <w:sz w:val="26"/>
          <w:szCs w:val="26"/>
        </w:rPr>
        <w:t>Bảo vệ hoà bình bằng cách dùng:</w:t>
      </w:r>
    </w:p>
    <w:p w14:paraId="48CA7BB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Thương lượng để giải quyết mâu thuẫn.</w:t>
      </w:r>
    </w:p>
    <w:p w14:paraId="1AFA331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Uy lực để giải quyết mâu thuẫn.</w:t>
      </w:r>
    </w:p>
    <w:p w14:paraId="0B86D7F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Sức mạnh để giải quyết mâu thuẫn.</w:t>
      </w:r>
    </w:p>
    <w:p w14:paraId="4F18EE8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Quân sự để giải quyết mâu thuẫn.</w:t>
      </w:r>
    </w:p>
    <w:p w14:paraId="0A84C223"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18. </w:t>
      </w:r>
      <w:r w:rsidRPr="00265A74">
        <w:rPr>
          <w:rFonts w:eastAsia="Times New Roman" w:cs="Times New Roman"/>
          <w:sz w:val="26"/>
          <w:szCs w:val="26"/>
        </w:rPr>
        <w:t>Hành vi nào dưới đây </w:t>
      </w:r>
      <w:r w:rsidRPr="00265A74">
        <w:rPr>
          <w:rFonts w:eastAsia="Times New Roman" w:cs="Times New Roman"/>
          <w:b/>
          <w:bCs/>
          <w:i/>
          <w:iCs/>
          <w:sz w:val="26"/>
          <w:szCs w:val="26"/>
        </w:rPr>
        <w:t>không</w:t>
      </w:r>
      <w:r w:rsidRPr="00265A74">
        <w:rPr>
          <w:rFonts w:eastAsia="Times New Roman" w:cs="Times New Roman"/>
          <w:b/>
          <w:bCs/>
          <w:sz w:val="26"/>
          <w:szCs w:val="26"/>
        </w:rPr>
        <w:t> </w:t>
      </w:r>
      <w:r w:rsidRPr="00265A74">
        <w:rPr>
          <w:rFonts w:eastAsia="Times New Roman" w:cs="Times New Roman"/>
          <w:sz w:val="26"/>
          <w:szCs w:val="26"/>
        </w:rPr>
        <w:t>thể hiện phẩm chất khách quan, công bằng?</w:t>
      </w:r>
    </w:p>
    <w:p w14:paraId="2218788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Luôn biết lắng nghe ý kiến của nhân viên.</w:t>
      </w:r>
    </w:p>
    <w:p w14:paraId="1FD5B02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Thẳng thắn phê bình khi bạn mắc lỗi.</w:t>
      </w:r>
    </w:p>
    <w:p w14:paraId="63D2EC4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Đặt lợi ích chung lên trên lợi ích cá nhân.</w:t>
      </w:r>
    </w:p>
    <w:p w14:paraId="2DC0520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Ủng hộ ý kiến sai theo số đông các bạn trong lớp.</w:t>
      </w:r>
    </w:p>
    <w:p w14:paraId="46172996"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19. </w:t>
      </w:r>
      <w:r w:rsidRPr="00265A74">
        <w:rPr>
          <w:rFonts w:eastAsia="Times New Roman" w:cs="Times New Roman"/>
          <w:sz w:val="26"/>
          <w:szCs w:val="26"/>
        </w:rPr>
        <w:t>Việc làm nào dưới đây góp phần bảo vệ hoà bình cho nhân loại?</w:t>
      </w:r>
    </w:p>
    <w:p w14:paraId="01A339E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Gây chiến tranh, khủng bố ở nhiều nơi trên thế giới.</w:t>
      </w:r>
    </w:p>
    <w:p w14:paraId="6DF24283"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Thiết lập quan hệ hợp tác, hữu nghị giữa các dân tộc.</w:t>
      </w:r>
    </w:p>
    <w:p w14:paraId="01EEA0BE"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Hạn chế quan hệ với các nước khác để tránh xảy ra xung đột.</w:t>
      </w:r>
    </w:p>
    <w:p w14:paraId="3A994F7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Kích động, chia rẽ giữa các dân tộc, tôn giáo.</w:t>
      </w:r>
    </w:p>
    <w:p w14:paraId="268B9701"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20. </w:t>
      </w:r>
      <w:r w:rsidRPr="00265A74">
        <w:rPr>
          <w:rFonts w:eastAsia="Times New Roman" w:cs="Times New Roman"/>
          <w:sz w:val="26"/>
          <w:szCs w:val="26"/>
        </w:rPr>
        <w:t>Bước đầu tiên trong thực hiện kế hoạch quản lí thời gian hiệu quả là gì?</w:t>
      </w:r>
    </w:p>
    <w:p w14:paraId="542CC00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lastRenderedPageBreak/>
        <w:tab/>
        <w:t xml:space="preserve">A. </w:t>
      </w:r>
      <w:r w:rsidRPr="00265A74">
        <w:rPr>
          <w:rFonts w:eastAsia="Times New Roman" w:cs="Times New Roman"/>
          <w:sz w:val="26"/>
          <w:szCs w:val="26"/>
        </w:rPr>
        <w:t>Điều chỉnh mục tiêu công việc.</w:t>
      </w:r>
    </w:p>
    <w:p w14:paraId="53CEBA8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Xây dựng kế hoạch thực hiện công việc.</w:t>
      </w:r>
    </w:p>
    <w:p w14:paraId="3CD5E66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Xác định mục tiêu công việc.</w:t>
      </w:r>
    </w:p>
    <w:p w14:paraId="74F46A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Thực hiện kế hoạch.</w:t>
      </w:r>
    </w:p>
    <w:p w14:paraId="5F93CD34"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21. </w:t>
      </w:r>
      <w:r w:rsidRPr="00265A74">
        <w:rPr>
          <w:rFonts w:eastAsia="Times New Roman" w:cs="Times New Roman"/>
          <w:sz w:val="26"/>
          <w:szCs w:val="26"/>
        </w:rPr>
        <w:t>Biểu hiện của khách quan là gì?</w:t>
      </w:r>
    </w:p>
    <w:p w14:paraId="4434351B"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Nhìn nhận hiện tượng một cách định kiến.</w:t>
      </w:r>
    </w:p>
    <w:p w14:paraId="21E6384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Nhìn nhận sự vật một cách phiến diện.</w:t>
      </w:r>
    </w:p>
    <w:p w14:paraId="18090196"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Nhìn nhận sự vật một cách chính xác.</w:t>
      </w:r>
    </w:p>
    <w:p w14:paraId="2C8EA78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Nhìn nhận sự việc theo chiều hướng thiên vị.</w:t>
      </w:r>
    </w:p>
    <w:p w14:paraId="77BD4C7D" w14:textId="77777777" w:rsidR="00265A74" w:rsidRPr="00265A74" w:rsidRDefault="00265A74" w:rsidP="00265A74">
      <w:pPr>
        <w:spacing w:line="240" w:lineRule="auto"/>
        <w:jc w:val="both"/>
        <w:rPr>
          <w:rFonts w:eastAsia="Times New Roman" w:cs="Times New Roman"/>
          <w:sz w:val="26"/>
          <w:szCs w:val="26"/>
        </w:rPr>
      </w:pPr>
      <w:r w:rsidRPr="00265A74">
        <w:rPr>
          <w:rFonts w:cs="Times New Roman"/>
          <w:b/>
          <w:sz w:val="26"/>
          <w:szCs w:val="26"/>
        </w:rPr>
        <w:t xml:space="preserve">Câu 22. </w:t>
      </w:r>
      <w:r w:rsidRPr="00265A74">
        <w:rPr>
          <w:rFonts w:eastAsia="Times New Roman" w:cs="Times New Roman"/>
          <w:sz w:val="26"/>
          <w:szCs w:val="26"/>
        </w:rPr>
        <w:t>Biểu hiện nào </w:t>
      </w:r>
      <w:r w:rsidRPr="00265A74">
        <w:rPr>
          <w:rFonts w:eastAsia="Times New Roman" w:cs="Times New Roman"/>
          <w:b/>
          <w:bCs/>
          <w:i/>
          <w:iCs/>
          <w:sz w:val="26"/>
          <w:szCs w:val="26"/>
        </w:rPr>
        <w:t>không phải</w:t>
      </w:r>
      <w:r w:rsidRPr="00265A74">
        <w:rPr>
          <w:rFonts w:eastAsia="Times New Roman" w:cs="Times New Roman"/>
          <w:sz w:val="26"/>
          <w:szCs w:val="26"/>
        </w:rPr>
        <w:t xml:space="preserve"> là khách quan, công bằng?</w:t>
      </w:r>
    </w:p>
    <w:p w14:paraId="342C59F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Trong công việc, ưu ái người nhà hơn người ngoài.</w:t>
      </w:r>
    </w:p>
    <w:p w14:paraId="24830FDA"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Đề cử người có tài làm cán bộ lãnh đạo.</w:t>
      </w:r>
    </w:p>
    <w:p w14:paraId="5303D27F"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Giao công việc cho nam và nữ ngang nhau.</w:t>
      </w:r>
    </w:p>
    <w:p w14:paraId="54AF23B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Xử phạt những học sinh vi phạm quy định của nhà trường.</w:t>
      </w:r>
    </w:p>
    <w:p w14:paraId="5DFAB5B7" w14:textId="77777777" w:rsidR="00265A74" w:rsidRPr="00265A74" w:rsidRDefault="00265A74" w:rsidP="00265A74">
      <w:pPr>
        <w:shd w:val="clear" w:color="auto" w:fill="FFFFFF"/>
        <w:spacing w:line="240" w:lineRule="auto"/>
        <w:ind w:left="-426"/>
        <w:contextualSpacing/>
        <w:jc w:val="both"/>
        <w:rPr>
          <w:rFonts w:cs="Times New Roman"/>
          <w:sz w:val="26"/>
          <w:szCs w:val="26"/>
        </w:rPr>
      </w:pPr>
      <w:r w:rsidRPr="00265A74">
        <w:rPr>
          <w:rFonts w:cs="Times New Roman"/>
          <w:b/>
          <w:sz w:val="26"/>
          <w:szCs w:val="26"/>
        </w:rPr>
        <w:t xml:space="preserve">Câu 23. </w:t>
      </w:r>
      <w:r w:rsidRPr="00265A74">
        <w:rPr>
          <w:rFonts w:cs="Times New Roman"/>
          <w:sz w:val="26"/>
          <w:szCs w:val="26"/>
        </w:rPr>
        <w:t xml:space="preserve">Chủ thể nào sau đây đã có thái độ và hành vi </w:t>
      </w:r>
      <w:r w:rsidRPr="00265A74">
        <w:rPr>
          <w:rFonts w:cs="Times New Roman"/>
          <w:b/>
          <w:bCs/>
          <w:i/>
          <w:iCs/>
          <w:sz w:val="26"/>
          <w:szCs w:val="26"/>
        </w:rPr>
        <w:t>thiếu</w:t>
      </w:r>
      <w:r w:rsidRPr="00265A74">
        <w:rPr>
          <w:rFonts w:cs="Times New Roman"/>
          <w:sz w:val="26"/>
          <w:szCs w:val="26"/>
        </w:rPr>
        <w:t xml:space="preserve"> tích cực tham gia các hoạt động cộng đồng?</w:t>
      </w:r>
    </w:p>
    <w:p w14:paraId="761A2630"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Anh X ngăn mẹ tham gia các hoạt động của địa phương vì bà đã lớn tuổi.</w:t>
      </w:r>
    </w:p>
    <w:p w14:paraId="6437F12D"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Học sinh trường THCS H sôi nổi tham gia phong trào trồng cây gây rừng</w:t>
      </w:r>
    </w:p>
    <w:p w14:paraId="512C415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Học sinh lớp 9A quyên góp, ủng hộ cho nhân dân tỉnh Yên Bái bị lũ quét.</w:t>
      </w:r>
    </w:p>
    <w:p w14:paraId="29D4437C"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Chị K tham gia hỗ trợ phát cơm miễn phí cho bệnh nhân, người nghèo.</w:t>
      </w:r>
    </w:p>
    <w:p w14:paraId="4F2DB673" w14:textId="77777777" w:rsidR="00265A74" w:rsidRPr="00265A74" w:rsidRDefault="00265A74" w:rsidP="00265A74">
      <w:pPr>
        <w:spacing w:line="240" w:lineRule="auto"/>
        <w:jc w:val="both"/>
        <w:rPr>
          <w:rFonts w:eastAsia="Times New Roman" w:cs="Times New Roman"/>
          <w:b/>
          <w:bCs/>
          <w:sz w:val="26"/>
          <w:szCs w:val="26"/>
        </w:rPr>
      </w:pPr>
      <w:r w:rsidRPr="00265A74">
        <w:rPr>
          <w:rFonts w:cs="Times New Roman"/>
          <w:b/>
          <w:sz w:val="26"/>
          <w:szCs w:val="26"/>
        </w:rPr>
        <w:t xml:space="preserve">Câu 24. </w:t>
      </w:r>
      <w:r w:rsidRPr="00265A74">
        <w:rPr>
          <w:rFonts w:eastAsia="Times New Roman" w:cs="Times New Roman"/>
          <w:sz w:val="26"/>
          <w:szCs w:val="26"/>
        </w:rPr>
        <w:t>Việc làm nào sau đây thể hiện việc quản lí thời gian chưa hiệu quả?</w:t>
      </w:r>
    </w:p>
    <w:p w14:paraId="27BD41C8"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A. </w:t>
      </w:r>
      <w:r w:rsidRPr="00265A74">
        <w:rPr>
          <w:rFonts w:eastAsia="Times New Roman" w:cs="Times New Roman"/>
          <w:sz w:val="26"/>
          <w:szCs w:val="26"/>
        </w:rPr>
        <w:t>Lựa chọn biện pháp hoàn thành công việc phù hợp với bản thân.</w:t>
      </w:r>
    </w:p>
    <w:p w14:paraId="22914DA1"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B. </w:t>
      </w:r>
      <w:r w:rsidRPr="00265A74">
        <w:rPr>
          <w:rFonts w:eastAsia="Times New Roman" w:cs="Times New Roman"/>
          <w:sz w:val="26"/>
          <w:szCs w:val="26"/>
        </w:rPr>
        <w:t>Lập kế hoạch công việc theo từng ngày.</w:t>
      </w:r>
    </w:p>
    <w:p w14:paraId="3B5BE744"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C. </w:t>
      </w:r>
      <w:r w:rsidRPr="00265A74">
        <w:rPr>
          <w:rFonts w:eastAsia="Times New Roman" w:cs="Times New Roman"/>
          <w:sz w:val="26"/>
          <w:szCs w:val="26"/>
        </w:rPr>
        <w:t>Đặt mức độ ưu tiên cho mỗi công việc.</w:t>
      </w:r>
    </w:p>
    <w:p w14:paraId="4FC3E402" w14:textId="77777777" w:rsidR="00265A74" w:rsidRPr="00265A74" w:rsidRDefault="00265A74" w:rsidP="00265A74">
      <w:pPr>
        <w:tabs>
          <w:tab w:val="left" w:pos="283"/>
        </w:tabs>
        <w:rPr>
          <w:rFonts w:cs="Times New Roman"/>
          <w:sz w:val="26"/>
          <w:szCs w:val="26"/>
        </w:rPr>
      </w:pPr>
      <w:r w:rsidRPr="00265A74">
        <w:rPr>
          <w:rStyle w:val="YoungMixChar"/>
          <w:rFonts w:cs="Times New Roman"/>
          <w:b/>
          <w:sz w:val="26"/>
          <w:szCs w:val="26"/>
        </w:rPr>
        <w:tab/>
        <w:t xml:space="preserve">D. </w:t>
      </w:r>
      <w:r w:rsidRPr="00265A74">
        <w:rPr>
          <w:rFonts w:eastAsia="Times New Roman" w:cs="Times New Roman"/>
          <w:sz w:val="26"/>
          <w:szCs w:val="26"/>
        </w:rPr>
        <w:t>Nước đến chân mới nhảy.</w:t>
      </w:r>
    </w:p>
    <w:p w14:paraId="437F7877" w14:textId="07BCDF8F" w:rsidR="00845775" w:rsidRPr="00265A74" w:rsidRDefault="00845775" w:rsidP="00845775">
      <w:pPr>
        <w:spacing w:line="240" w:lineRule="auto"/>
        <w:jc w:val="both"/>
        <w:rPr>
          <w:rFonts w:cs="Times New Roman"/>
          <w:bCs/>
          <w:i/>
          <w:iCs/>
          <w:sz w:val="26"/>
          <w:szCs w:val="26"/>
        </w:rPr>
      </w:pPr>
      <w:r w:rsidRPr="00265A74">
        <w:rPr>
          <w:rFonts w:cs="Times New Roman"/>
          <w:b/>
          <w:sz w:val="26"/>
          <w:szCs w:val="26"/>
        </w:rPr>
        <w:t xml:space="preserve">PHẦN II: Trắc nghiệm đúng sai (2 điểm). </w:t>
      </w:r>
      <w:r w:rsidRPr="00265A74">
        <w:rPr>
          <w:rFonts w:cs="Times New Roman"/>
          <w:bCs/>
          <w:i/>
          <w:iCs/>
          <w:sz w:val="26"/>
          <w:szCs w:val="26"/>
        </w:rPr>
        <w:t>Học sinh trả lời từ câu 1 đến câu 2. Mỗi ý A</w:t>
      </w:r>
      <w:proofErr w:type="gramStart"/>
      <w:r w:rsidRPr="00265A74">
        <w:rPr>
          <w:rFonts w:cs="Times New Roman"/>
          <w:bCs/>
          <w:i/>
          <w:iCs/>
          <w:sz w:val="26"/>
          <w:szCs w:val="26"/>
        </w:rPr>
        <w:t>),B),C),D</w:t>
      </w:r>
      <w:proofErr w:type="gramEnd"/>
      <w:r w:rsidRPr="00265A74">
        <w:rPr>
          <w:rFonts w:cs="Times New Roman"/>
          <w:bCs/>
          <w:i/>
          <w:iCs/>
          <w:sz w:val="26"/>
          <w:szCs w:val="26"/>
        </w:rPr>
        <w:t>) học sinh chỉ chọn Đúng hoặc Sai</w:t>
      </w:r>
    </w:p>
    <w:p w14:paraId="01447DD5" w14:textId="77777777" w:rsidR="000B310C" w:rsidRPr="00265A74" w:rsidRDefault="000B310C" w:rsidP="000B310C">
      <w:pPr>
        <w:spacing w:line="240" w:lineRule="auto"/>
        <w:ind w:left="48" w:right="48"/>
        <w:jc w:val="both"/>
        <w:rPr>
          <w:rFonts w:cs="Times New Roman"/>
          <w:b/>
          <w:sz w:val="26"/>
          <w:szCs w:val="26"/>
        </w:rPr>
      </w:pPr>
      <w:r w:rsidRPr="00265A74">
        <w:rPr>
          <w:rFonts w:cs="Times New Roman"/>
          <w:b/>
          <w:sz w:val="26"/>
          <w:szCs w:val="26"/>
        </w:rPr>
        <w:t>Câu 1. Đọc đoạn thông tin sau:</w:t>
      </w:r>
    </w:p>
    <w:p w14:paraId="3B9C096E" w14:textId="77777777" w:rsidR="000B310C" w:rsidRPr="00265A74" w:rsidRDefault="000B310C" w:rsidP="000B310C">
      <w:pPr>
        <w:spacing w:line="240" w:lineRule="auto"/>
        <w:jc w:val="both"/>
        <w:rPr>
          <w:rFonts w:cs="Times New Roman"/>
          <w:i/>
          <w:iCs/>
          <w:sz w:val="26"/>
          <w:szCs w:val="26"/>
        </w:rPr>
      </w:pPr>
      <w:r w:rsidRPr="00265A74">
        <w:rPr>
          <w:rFonts w:cs="Times New Roman"/>
          <w:i/>
          <w:iCs/>
          <w:sz w:val="26"/>
          <w:szCs w:val="26"/>
        </w:rPr>
        <w:t>“Ngày 5-6-1911 từ bến Nhà Rồng, cảng Sài Gòn, người thanh niên yêu nước Nguyễn Tất Thành đã rời Tổ quốc đi tìm đường cứu nước. </w:t>
      </w:r>
    </w:p>
    <w:p w14:paraId="6C228B83" w14:textId="77777777" w:rsidR="000B310C" w:rsidRPr="00265A74" w:rsidRDefault="000B310C" w:rsidP="000B310C">
      <w:pPr>
        <w:spacing w:line="240" w:lineRule="auto"/>
        <w:jc w:val="both"/>
        <w:rPr>
          <w:rFonts w:cs="Times New Roman"/>
          <w:i/>
          <w:iCs/>
          <w:sz w:val="26"/>
          <w:szCs w:val="26"/>
        </w:rPr>
      </w:pPr>
      <w:r w:rsidRPr="00265A74">
        <w:rPr>
          <w:rFonts w:cs="Times New Roman"/>
          <w:i/>
          <w:iCs/>
          <w:sz w:val="26"/>
          <w:szCs w:val="26"/>
        </w:rPr>
        <w:t xml:space="preserve">Cho đến khi Cách mạng Tháng Tám thành công, Nguyễn Tất Thành - Nguyễn Ái Quốc đã phải trải qua dặm trường bôn ba dài hơn 30 năm đến Pháp, Anh, Mỹ, Liên Xô, Trung Quốc... </w:t>
      </w:r>
    </w:p>
    <w:p w14:paraId="044F21FF" w14:textId="77777777" w:rsidR="000B310C" w:rsidRPr="00265A74" w:rsidRDefault="000B310C" w:rsidP="000B310C">
      <w:pPr>
        <w:spacing w:line="240" w:lineRule="auto"/>
        <w:jc w:val="both"/>
        <w:rPr>
          <w:rFonts w:cs="Times New Roman"/>
          <w:i/>
          <w:iCs/>
          <w:sz w:val="26"/>
          <w:szCs w:val="26"/>
        </w:rPr>
      </w:pPr>
      <w:r w:rsidRPr="00265A74">
        <w:rPr>
          <w:rFonts w:cs="Times New Roman"/>
          <w:i/>
          <w:iCs/>
          <w:sz w:val="26"/>
          <w:szCs w:val="26"/>
        </w:rPr>
        <w:t>Song còn một cuộc ra đi khác cũng hết sức đặc biệt: Người lên đường ngày 31-5-1946 đến Pháp để tìm cách "giữ nước", chống âm mưu thuộc địa hóa Việt Nam một lần nữa của ngoại bang. Trên thế giới, có lẽ không có nhà cách mạng, một nguyên thủ quốc gia nào lại lựa chọn như vậy. Cách mạng vừa thành công ít lâu đã sẵn sàng lên đường đến tận "hang cọp" để tìm cách giữ nước, sẵn sàng đối mặt với hiểm nguy, bất trắc.</w:t>
      </w:r>
    </w:p>
    <w:p w14:paraId="6AD7DB6C" w14:textId="77777777" w:rsidR="000B310C" w:rsidRPr="00265A74" w:rsidRDefault="000B310C" w:rsidP="000B310C">
      <w:pPr>
        <w:spacing w:line="240" w:lineRule="auto"/>
        <w:jc w:val="right"/>
        <w:rPr>
          <w:rFonts w:cs="Times New Roman"/>
          <w:i/>
          <w:iCs/>
          <w:sz w:val="26"/>
          <w:szCs w:val="26"/>
        </w:rPr>
      </w:pPr>
      <w:r w:rsidRPr="00265A74">
        <w:rPr>
          <w:rFonts w:cs="Times New Roman"/>
          <w:i/>
          <w:iCs/>
          <w:sz w:val="26"/>
          <w:szCs w:val="26"/>
        </w:rPr>
        <w:t>(Theo báo tuổi trẻ online ngày 5/6/2021)</w:t>
      </w:r>
    </w:p>
    <w:p w14:paraId="7609A961" w14:textId="77777777" w:rsidR="000B310C" w:rsidRPr="00265A74" w:rsidRDefault="000B310C" w:rsidP="000B310C">
      <w:pPr>
        <w:spacing w:line="240" w:lineRule="auto"/>
        <w:jc w:val="right"/>
        <w:rPr>
          <w:rFonts w:cs="Times New Roman"/>
          <w:sz w:val="26"/>
          <w:szCs w:val="26"/>
        </w:rPr>
      </w:pPr>
    </w:p>
    <w:tbl>
      <w:tblPr>
        <w:tblStyle w:val="TableGrid"/>
        <w:tblW w:w="10203" w:type="dxa"/>
        <w:tblLook w:val="04A0" w:firstRow="1" w:lastRow="0" w:firstColumn="1" w:lastColumn="0" w:noHBand="0" w:noVBand="1"/>
      </w:tblPr>
      <w:tblGrid>
        <w:gridCol w:w="828"/>
        <w:gridCol w:w="7560"/>
        <w:gridCol w:w="960"/>
        <w:gridCol w:w="855"/>
      </w:tblGrid>
      <w:tr w:rsidR="000B310C" w:rsidRPr="00265A74" w14:paraId="32F35AAF" w14:textId="77777777" w:rsidTr="00E23175">
        <w:tc>
          <w:tcPr>
            <w:tcW w:w="828" w:type="dxa"/>
          </w:tcPr>
          <w:p w14:paraId="6BB3E4D9" w14:textId="77777777" w:rsidR="000B310C" w:rsidRPr="00265A74" w:rsidRDefault="000B310C" w:rsidP="00E23175">
            <w:pPr>
              <w:jc w:val="center"/>
              <w:rPr>
                <w:rFonts w:cs="Times New Roman"/>
                <w:b/>
                <w:bCs/>
                <w:sz w:val="26"/>
                <w:szCs w:val="26"/>
              </w:rPr>
            </w:pPr>
            <w:r w:rsidRPr="00265A74">
              <w:rPr>
                <w:rFonts w:cs="Times New Roman"/>
                <w:b/>
                <w:bCs/>
                <w:sz w:val="26"/>
                <w:szCs w:val="26"/>
              </w:rPr>
              <w:t>Ý</w:t>
            </w:r>
          </w:p>
        </w:tc>
        <w:tc>
          <w:tcPr>
            <w:tcW w:w="7560" w:type="dxa"/>
          </w:tcPr>
          <w:p w14:paraId="6F5F4759" w14:textId="77777777" w:rsidR="000B310C" w:rsidRPr="00265A74" w:rsidRDefault="000B310C" w:rsidP="00E23175">
            <w:pPr>
              <w:jc w:val="center"/>
              <w:rPr>
                <w:rFonts w:cs="Times New Roman"/>
                <w:b/>
                <w:bCs/>
                <w:sz w:val="26"/>
                <w:szCs w:val="26"/>
              </w:rPr>
            </w:pPr>
            <w:r w:rsidRPr="00265A74">
              <w:rPr>
                <w:rFonts w:cs="Times New Roman"/>
                <w:b/>
                <w:bCs/>
                <w:sz w:val="26"/>
                <w:szCs w:val="26"/>
              </w:rPr>
              <w:t>Nội dung</w:t>
            </w:r>
          </w:p>
        </w:tc>
        <w:tc>
          <w:tcPr>
            <w:tcW w:w="960" w:type="dxa"/>
          </w:tcPr>
          <w:p w14:paraId="35411E8A" w14:textId="77777777" w:rsidR="000B310C" w:rsidRPr="00265A74" w:rsidRDefault="000B310C" w:rsidP="00E23175">
            <w:pPr>
              <w:jc w:val="center"/>
              <w:rPr>
                <w:rFonts w:cs="Times New Roman"/>
                <w:b/>
                <w:bCs/>
                <w:sz w:val="26"/>
                <w:szCs w:val="26"/>
              </w:rPr>
            </w:pPr>
            <w:r w:rsidRPr="00265A74">
              <w:rPr>
                <w:rFonts w:cs="Times New Roman"/>
                <w:b/>
                <w:bCs/>
                <w:sz w:val="26"/>
                <w:szCs w:val="26"/>
              </w:rPr>
              <w:t>Đúng</w:t>
            </w:r>
          </w:p>
        </w:tc>
        <w:tc>
          <w:tcPr>
            <w:tcW w:w="855" w:type="dxa"/>
          </w:tcPr>
          <w:p w14:paraId="1E3D5BB1" w14:textId="77777777" w:rsidR="000B310C" w:rsidRPr="00265A74" w:rsidRDefault="000B310C" w:rsidP="00E23175">
            <w:pPr>
              <w:jc w:val="center"/>
              <w:rPr>
                <w:rFonts w:cs="Times New Roman"/>
                <w:b/>
                <w:bCs/>
                <w:sz w:val="26"/>
                <w:szCs w:val="26"/>
              </w:rPr>
            </w:pPr>
            <w:r w:rsidRPr="00265A74">
              <w:rPr>
                <w:rFonts w:cs="Times New Roman"/>
                <w:b/>
                <w:bCs/>
                <w:sz w:val="26"/>
                <w:szCs w:val="26"/>
              </w:rPr>
              <w:t>Sai</w:t>
            </w:r>
          </w:p>
        </w:tc>
      </w:tr>
      <w:tr w:rsidR="000B310C" w:rsidRPr="00265A74" w14:paraId="47C2EFE0" w14:textId="77777777" w:rsidTr="00E23175">
        <w:tc>
          <w:tcPr>
            <w:tcW w:w="828" w:type="dxa"/>
          </w:tcPr>
          <w:p w14:paraId="3CEACD0E" w14:textId="77777777" w:rsidR="000B310C" w:rsidRPr="00265A74" w:rsidRDefault="000B310C" w:rsidP="00E23175">
            <w:pPr>
              <w:jc w:val="center"/>
              <w:rPr>
                <w:rFonts w:cs="Times New Roman"/>
                <w:b/>
                <w:bCs/>
                <w:sz w:val="26"/>
                <w:szCs w:val="26"/>
              </w:rPr>
            </w:pPr>
            <w:r w:rsidRPr="00265A74">
              <w:rPr>
                <w:rFonts w:cs="Times New Roman"/>
                <w:b/>
                <w:bCs/>
                <w:sz w:val="26"/>
                <w:szCs w:val="26"/>
              </w:rPr>
              <w:t>A</w:t>
            </w:r>
          </w:p>
        </w:tc>
        <w:tc>
          <w:tcPr>
            <w:tcW w:w="7560" w:type="dxa"/>
          </w:tcPr>
          <w:p w14:paraId="16C977FE" w14:textId="77777777" w:rsidR="000B310C" w:rsidRPr="00265A74" w:rsidRDefault="000B310C" w:rsidP="00E23175">
            <w:pPr>
              <w:rPr>
                <w:rFonts w:cs="Times New Roman"/>
                <w:sz w:val="26"/>
                <w:szCs w:val="26"/>
              </w:rPr>
            </w:pPr>
            <w:r w:rsidRPr="00265A74">
              <w:rPr>
                <w:rFonts w:cs="Times New Roman"/>
                <w:sz w:val="26"/>
                <w:szCs w:val="26"/>
              </w:rPr>
              <w:t>Ngày 31-5-1946, Bác Hồ đến Pháp để tìm cách "cứu nước", bảo vệ hoà bình?</w:t>
            </w:r>
          </w:p>
        </w:tc>
        <w:tc>
          <w:tcPr>
            <w:tcW w:w="960" w:type="dxa"/>
          </w:tcPr>
          <w:p w14:paraId="4A0CFFF3" w14:textId="77777777" w:rsidR="000B310C" w:rsidRPr="00265A74" w:rsidRDefault="000B310C" w:rsidP="00E23175">
            <w:pPr>
              <w:rPr>
                <w:rFonts w:cs="Times New Roman"/>
                <w:sz w:val="26"/>
                <w:szCs w:val="26"/>
              </w:rPr>
            </w:pPr>
          </w:p>
        </w:tc>
        <w:tc>
          <w:tcPr>
            <w:tcW w:w="855" w:type="dxa"/>
          </w:tcPr>
          <w:p w14:paraId="6FC3DB5A" w14:textId="77777777" w:rsidR="000B310C" w:rsidRPr="00265A74" w:rsidRDefault="000B310C" w:rsidP="00E23175">
            <w:pPr>
              <w:rPr>
                <w:rFonts w:cs="Times New Roman"/>
                <w:sz w:val="26"/>
                <w:szCs w:val="26"/>
              </w:rPr>
            </w:pPr>
          </w:p>
        </w:tc>
      </w:tr>
      <w:tr w:rsidR="000B310C" w:rsidRPr="00265A74" w14:paraId="473CD92A" w14:textId="77777777" w:rsidTr="00E23175">
        <w:tc>
          <w:tcPr>
            <w:tcW w:w="828" w:type="dxa"/>
          </w:tcPr>
          <w:p w14:paraId="1C7938AC" w14:textId="77777777" w:rsidR="000B310C" w:rsidRPr="00265A74" w:rsidRDefault="000B310C" w:rsidP="00E23175">
            <w:pPr>
              <w:jc w:val="center"/>
              <w:rPr>
                <w:rFonts w:cs="Times New Roman"/>
                <w:b/>
                <w:bCs/>
                <w:sz w:val="26"/>
                <w:szCs w:val="26"/>
              </w:rPr>
            </w:pPr>
            <w:r w:rsidRPr="00265A74">
              <w:rPr>
                <w:rFonts w:cs="Times New Roman"/>
                <w:b/>
                <w:bCs/>
                <w:sz w:val="26"/>
                <w:szCs w:val="26"/>
              </w:rPr>
              <w:t>B</w:t>
            </w:r>
          </w:p>
        </w:tc>
        <w:tc>
          <w:tcPr>
            <w:tcW w:w="7560" w:type="dxa"/>
          </w:tcPr>
          <w:p w14:paraId="717FDF38" w14:textId="77777777" w:rsidR="000B310C" w:rsidRPr="00265A74" w:rsidRDefault="000B310C" w:rsidP="00E23175">
            <w:pPr>
              <w:rPr>
                <w:rFonts w:cs="Times New Roman"/>
                <w:sz w:val="26"/>
                <w:szCs w:val="26"/>
              </w:rPr>
            </w:pPr>
            <w:r w:rsidRPr="00265A74">
              <w:rPr>
                <w:rFonts w:cs="Times New Roman"/>
                <w:sz w:val="26"/>
                <w:szCs w:val="26"/>
              </w:rPr>
              <w:t>Âm mưu thuộc địa hóa Việt Nam một lần nữa của Pháp cho thấy dã tâm của chúng muốn cướp nước ta lần nữa?</w:t>
            </w:r>
          </w:p>
        </w:tc>
        <w:tc>
          <w:tcPr>
            <w:tcW w:w="960" w:type="dxa"/>
          </w:tcPr>
          <w:p w14:paraId="51A36526" w14:textId="77777777" w:rsidR="000B310C" w:rsidRPr="00265A74" w:rsidRDefault="000B310C" w:rsidP="00E23175">
            <w:pPr>
              <w:rPr>
                <w:rFonts w:cs="Times New Roman"/>
                <w:sz w:val="26"/>
                <w:szCs w:val="26"/>
              </w:rPr>
            </w:pPr>
          </w:p>
        </w:tc>
        <w:tc>
          <w:tcPr>
            <w:tcW w:w="855" w:type="dxa"/>
          </w:tcPr>
          <w:p w14:paraId="046C3BC0" w14:textId="77777777" w:rsidR="000B310C" w:rsidRPr="00265A74" w:rsidRDefault="000B310C" w:rsidP="00E23175">
            <w:pPr>
              <w:rPr>
                <w:rFonts w:cs="Times New Roman"/>
                <w:sz w:val="26"/>
                <w:szCs w:val="26"/>
              </w:rPr>
            </w:pPr>
          </w:p>
        </w:tc>
      </w:tr>
      <w:tr w:rsidR="000B310C" w:rsidRPr="00265A74" w14:paraId="446B0281" w14:textId="77777777" w:rsidTr="00E23175">
        <w:tc>
          <w:tcPr>
            <w:tcW w:w="828" w:type="dxa"/>
          </w:tcPr>
          <w:p w14:paraId="046404BE" w14:textId="77777777" w:rsidR="000B310C" w:rsidRPr="00265A74" w:rsidRDefault="000B310C" w:rsidP="00E23175">
            <w:pPr>
              <w:jc w:val="center"/>
              <w:rPr>
                <w:rFonts w:cs="Times New Roman"/>
                <w:b/>
                <w:bCs/>
                <w:sz w:val="26"/>
                <w:szCs w:val="26"/>
              </w:rPr>
            </w:pPr>
            <w:r w:rsidRPr="00265A74">
              <w:rPr>
                <w:rFonts w:cs="Times New Roman"/>
                <w:b/>
                <w:bCs/>
                <w:sz w:val="26"/>
                <w:szCs w:val="26"/>
              </w:rPr>
              <w:t>C</w:t>
            </w:r>
          </w:p>
        </w:tc>
        <w:tc>
          <w:tcPr>
            <w:tcW w:w="7560" w:type="dxa"/>
          </w:tcPr>
          <w:p w14:paraId="0C169065" w14:textId="77777777" w:rsidR="000B310C" w:rsidRPr="00265A74" w:rsidRDefault="000B310C" w:rsidP="00E23175">
            <w:pPr>
              <w:rPr>
                <w:rFonts w:cs="Times New Roman"/>
                <w:sz w:val="26"/>
                <w:szCs w:val="26"/>
              </w:rPr>
            </w:pPr>
            <w:r w:rsidRPr="00265A74">
              <w:rPr>
                <w:rFonts w:cs="Times New Roman"/>
                <w:sz w:val="26"/>
                <w:szCs w:val="26"/>
              </w:rPr>
              <w:t>Việc Bác Hồ sang Pháp lần 2 vào ngày 31/05/1946 cho thấy quyết tâm giữ nước, không nhân nhượng với kẻ thù của Người và cả dân tộc Việt Nam?</w:t>
            </w:r>
          </w:p>
        </w:tc>
        <w:tc>
          <w:tcPr>
            <w:tcW w:w="960" w:type="dxa"/>
          </w:tcPr>
          <w:p w14:paraId="58AE1BFA" w14:textId="77777777" w:rsidR="000B310C" w:rsidRPr="00265A74" w:rsidRDefault="000B310C" w:rsidP="00E23175">
            <w:pPr>
              <w:rPr>
                <w:rFonts w:cs="Times New Roman"/>
                <w:sz w:val="26"/>
                <w:szCs w:val="26"/>
              </w:rPr>
            </w:pPr>
          </w:p>
        </w:tc>
        <w:tc>
          <w:tcPr>
            <w:tcW w:w="855" w:type="dxa"/>
          </w:tcPr>
          <w:p w14:paraId="2A7422E2" w14:textId="77777777" w:rsidR="000B310C" w:rsidRPr="00265A74" w:rsidRDefault="000B310C" w:rsidP="00E23175">
            <w:pPr>
              <w:rPr>
                <w:rFonts w:cs="Times New Roman"/>
                <w:sz w:val="26"/>
                <w:szCs w:val="26"/>
              </w:rPr>
            </w:pPr>
          </w:p>
        </w:tc>
      </w:tr>
      <w:tr w:rsidR="000B310C" w:rsidRPr="00265A74" w14:paraId="76327621" w14:textId="77777777" w:rsidTr="00E23175">
        <w:tc>
          <w:tcPr>
            <w:tcW w:w="828" w:type="dxa"/>
          </w:tcPr>
          <w:p w14:paraId="584BF6DD" w14:textId="77777777" w:rsidR="000B310C" w:rsidRPr="00265A74" w:rsidRDefault="000B310C" w:rsidP="00E23175">
            <w:pPr>
              <w:jc w:val="center"/>
              <w:rPr>
                <w:rFonts w:cs="Times New Roman"/>
                <w:b/>
                <w:bCs/>
                <w:sz w:val="26"/>
                <w:szCs w:val="26"/>
              </w:rPr>
            </w:pPr>
            <w:r w:rsidRPr="00265A74">
              <w:rPr>
                <w:rFonts w:cs="Times New Roman"/>
                <w:b/>
                <w:bCs/>
                <w:sz w:val="26"/>
                <w:szCs w:val="26"/>
              </w:rPr>
              <w:t>D</w:t>
            </w:r>
          </w:p>
        </w:tc>
        <w:tc>
          <w:tcPr>
            <w:tcW w:w="7560" w:type="dxa"/>
          </w:tcPr>
          <w:p w14:paraId="754A5A9E" w14:textId="77777777" w:rsidR="000B310C" w:rsidRPr="00265A74" w:rsidRDefault="000B310C" w:rsidP="00E23175">
            <w:pPr>
              <w:rPr>
                <w:rFonts w:cs="Times New Roman"/>
                <w:sz w:val="26"/>
                <w:szCs w:val="26"/>
              </w:rPr>
            </w:pPr>
            <w:r w:rsidRPr="00265A74">
              <w:rPr>
                <w:rFonts w:cs="Times New Roman"/>
                <w:sz w:val="26"/>
                <w:szCs w:val="26"/>
              </w:rPr>
              <w:t>Chính phủ Pháp muốn thuộc địa hóa Việt Nam là việc làm tốt - khai sáng nền văn minh mới cho dân tộc Việt Nam?</w:t>
            </w:r>
          </w:p>
        </w:tc>
        <w:tc>
          <w:tcPr>
            <w:tcW w:w="960" w:type="dxa"/>
          </w:tcPr>
          <w:p w14:paraId="4083538A" w14:textId="77777777" w:rsidR="000B310C" w:rsidRPr="00265A74" w:rsidRDefault="000B310C" w:rsidP="00E23175">
            <w:pPr>
              <w:rPr>
                <w:rFonts w:cs="Times New Roman"/>
                <w:sz w:val="26"/>
                <w:szCs w:val="26"/>
              </w:rPr>
            </w:pPr>
          </w:p>
        </w:tc>
        <w:tc>
          <w:tcPr>
            <w:tcW w:w="855" w:type="dxa"/>
          </w:tcPr>
          <w:p w14:paraId="09289D98" w14:textId="77777777" w:rsidR="000B310C" w:rsidRPr="00265A74" w:rsidRDefault="000B310C" w:rsidP="00E23175">
            <w:pPr>
              <w:rPr>
                <w:rFonts w:cs="Times New Roman"/>
                <w:sz w:val="26"/>
                <w:szCs w:val="26"/>
              </w:rPr>
            </w:pPr>
          </w:p>
        </w:tc>
      </w:tr>
    </w:tbl>
    <w:p w14:paraId="08EACCBF" w14:textId="77777777" w:rsidR="000B310C" w:rsidRPr="00265A74" w:rsidRDefault="000B310C" w:rsidP="000B310C">
      <w:pPr>
        <w:spacing w:line="240" w:lineRule="auto"/>
        <w:ind w:right="48"/>
        <w:jc w:val="both"/>
        <w:rPr>
          <w:rFonts w:cs="Times New Roman"/>
          <w:b/>
          <w:sz w:val="26"/>
          <w:szCs w:val="26"/>
        </w:rPr>
      </w:pPr>
      <w:r w:rsidRPr="00265A74">
        <w:rPr>
          <w:rFonts w:cs="Times New Roman"/>
          <w:b/>
          <w:sz w:val="26"/>
          <w:szCs w:val="26"/>
        </w:rPr>
        <w:t>Câu 2. Đọc đoạn thông tin sau:</w:t>
      </w:r>
    </w:p>
    <w:p w14:paraId="32BD7F7F" w14:textId="77777777" w:rsidR="000B310C" w:rsidRPr="00265A74" w:rsidRDefault="000B310C" w:rsidP="000B310C">
      <w:pPr>
        <w:spacing w:line="240" w:lineRule="auto"/>
        <w:ind w:left="48" w:right="48"/>
        <w:jc w:val="both"/>
        <w:rPr>
          <w:rFonts w:cs="Times New Roman"/>
          <w:i/>
          <w:iCs/>
          <w:sz w:val="26"/>
          <w:szCs w:val="26"/>
        </w:rPr>
      </w:pPr>
      <w:r w:rsidRPr="00265A74">
        <w:rPr>
          <w:rFonts w:cs="Times New Roman"/>
          <w:i/>
          <w:iCs/>
          <w:sz w:val="26"/>
          <w:szCs w:val="26"/>
        </w:rPr>
        <w:lastRenderedPageBreak/>
        <w:t>“Phóng viên: Chiến lược Bảo vệ Tổ quốc trong tình hình mới xác định, trong quan hệ đối ngoại cần phải nỗ lực thúc đẩy hợp tác, giảm bất đồng, xung đột để đạt lợi ích cao nhất trong sự nghiệp xây dựng và bảo vệ Tổ quốc. Đây được coi là ưu tiên hàng đầu để chúng ta có thể huy động được sức mạnh thời đại cho nhiệm vụ bảo vệ Tổ quốc?</w:t>
      </w:r>
    </w:p>
    <w:p w14:paraId="2AD10940" w14:textId="77777777" w:rsidR="000B310C" w:rsidRPr="00265A74" w:rsidRDefault="000B310C" w:rsidP="000B310C">
      <w:pPr>
        <w:spacing w:line="240" w:lineRule="auto"/>
        <w:ind w:left="48" w:right="48"/>
        <w:jc w:val="both"/>
        <w:rPr>
          <w:rFonts w:cs="Times New Roman"/>
          <w:i/>
          <w:iCs/>
          <w:sz w:val="26"/>
          <w:szCs w:val="26"/>
        </w:rPr>
      </w:pPr>
      <w:r w:rsidRPr="00265A74">
        <w:rPr>
          <w:rFonts w:cs="Times New Roman"/>
          <w:i/>
          <w:iCs/>
          <w:sz w:val="26"/>
          <w:szCs w:val="26"/>
        </w:rPr>
        <w:t>Thiếu tướng Vũ Cương Quyết: Có thể khẳng định, đây là một chủ trương hoàn toàn đúng đắn và được coi là ưu tiên hàng đầu, nhằm tranh thủ sức mạnh thời đại trong sự nghiệp xây dựng và bảo vệ Tổ quốc.</w:t>
      </w:r>
    </w:p>
    <w:p w14:paraId="305C951F" w14:textId="77777777" w:rsidR="000B310C" w:rsidRPr="00265A74" w:rsidRDefault="000B310C" w:rsidP="000B310C">
      <w:pPr>
        <w:spacing w:line="240" w:lineRule="auto"/>
        <w:ind w:left="48" w:right="48"/>
        <w:jc w:val="both"/>
        <w:rPr>
          <w:rFonts w:cs="Times New Roman"/>
          <w:i/>
          <w:iCs/>
          <w:sz w:val="26"/>
          <w:szCs w:val="26"/>
        </w:rPr>
      </w:pPr>
      <w:r w:rsidRPr="00265A74">
        <w:rPr>
          <w:rFonts w:cs="Times New Roman"/>
          <w:i/>
          <w:iCs/>
          <w:sz w:val="26"/>
          <w:szCs w:val="26"/>
        </w:rPr>
        <w:t xml:space="preserve">Đó là, thông qua con đường ngoại giao, chúng ta tiếp tục xây dựng lòng tin chiến lược đối với các đối tác, hóa giải các mâu thuẫn, giảm thiểu các bất đồng trong các vấn đề liên quan đến chủ quyền lãnh thổ, đến lợi ích quốc gia, dân tộc. Thông qua quan hệ đối ngoại, chúng ta còn quảng bá hình ảnh đất nước, con người Việt Nam, của văn hóa Việt Nam với các nước, rồi mở rộng quan hệ hợp tác trên tất cả các lĩnh vực, nhất là về kinh tế văn hóa, khoa học kỹ thuật quốc phòng, </w:t>
      </w:r>
      <w:proofErr w:type="gramStart"/>
      <w:r w:rsidRPr="00265A74">
        <w:rPr>
          <w:rFonts w:cs="Times New Roman"/>
          <w:i/>
          <w:iCs/>
          <w:sz w:val="26"/>
          <w:szCs w:val="26"/>
        </w:rPr>
        <w:t>an</w:t>
      </w:r>
      <w:proofErr w:type="gramEnd"/>
      <w:r w:rsidRPr="00265A74">
        <w:rPr>
          <w:rFonts w:cs="Times New Roman"/>
          <w:i/>
          <w:iCs/>
          <w:sz w:val="26"/>
          <w:szCs w:val="26"/>
        </w:rPr>
        <w:t xml:space="preserve"> ninh. Đây chính là nguồn lực vật chất và tinh thần rất quan trọng, để đất nước ta phát triển nhanh, bền vững và bảo vệ vững chắc Tổ quốc”.</w:t>
      </w:r>
    </w:p>
    <w:p w14:paraId="6AD19AEE" w14:textId="77777777" w:rsidR="000B310C" w:rsidRPr="00265A74" w:rsidRDefault="000B310C" w:rsidP="000B310C">
      <w:pPr>
        <w:spacing w:line="240" w:lineRule="auto"/>
        <w:ind w:left="48" w:right="48"/>
        <w:jc w:val="right"/>
        <w:rPr>
          <w:rFonts w:cs="Times New Roman"/>
          <w:i/>
          <w:iCs/>
          <w:sz w:val="26"/>
          <w:szCs w:val="26"/>
        </w:rPr>
      </w:pPr>
      <w:r w:rsidRPr="00265A74">
        <w:rPr>
          <w:rFonts w:cs="Times New Roman"/>
          <w:i/>
          <w:iCs/>
          <w:sz w:val="26"/>
          <w:szCs w:val="26"/>
        </w:rPr>
        <w:t>(Theo VOV. VN: Kế sách bảo vệ hòa bình, giữ cho "trong ấm, ngoài êm")</w:t>
      </w:r>
    </w:p>
    <w:p w14:paraId="0631800B" w14:textId="77777777" w:rsidR="000B310C" w:rsidRPr="00265A74" w:rsidRDefault="000B310C" w:rsidP="000B310C">
      <w:pPr>
        <w:spacing w:line="240" w:lineRule="auto"/>
        <w:ind w:left="48" w:right="48"/>
        <w:jc w:val="right"/>
        <w:rPr>
          <w:rFonts w:cs="Times New Roman"/>
          <w:i/>
          <w:iCs/>
          <w:sz w:val="26"/>
          <w:szCs w:val="26"/>
        </w:rPr>
      </w:pPr>
    </w:p>
    <w:tbl>
      <w:tblPr>
        <w:tblStyle w:val="TableGrid"/>
        <w:tblW w:w="10203" w:type="dxa"/>
        <w:tblLook w:val="04A0" w:firstRow="1" w:lastRow="0" w:firstColumn="1" w:lastColumn="0" w:noHBand="0" w:noVBand="1"/>
      </w:tblPr>
      <w:tblGrid>
        <w:gridCol w:w="828"/>
        <w:gridCol w:w="7560"/>
        <w:gridCol w:w="960"/>
        <w:gridCol w:w="855"/>
      </w:tblGrid>
      <w:tr w:rsidR="000B310C" w:rsidRPr="00265A74" w14:paraId="2BEEB75E" w14:textId="77777777" w:rsidTr="00E23175">
        <w:tc>
          <w:tcPr>
            <w:tcW w:w="828" w:type="dxa"/>
          </w:tcPr>
          <w:p w14:paraId="3409E8E8" w14:textId="77777777" w:rsidR="000B310C" w:rsidRPr="00265A74" w:rsidRDefault="000B310C" w:rsidP="00E23175">
            <w:pPr>
              <w:jc w:val="center"/>
              <w:rPr>
                <w:rFonts w:cs="Times New Roman"/>
                <w:b/>
                <w:bCs/>
                <w:sz w:val="26"/>
                <w:szCs w:val="26"/>
              </w:rPr>
            </w:pPr>
            <w:r w:rsidRPr="00265A74">
              <w:rPr>
                <w:rFonts w:cs="Times New Roman"/>
                <w:b/>
                <w:bCs/>
                <w:sz w:val="26"/>
                <w:szCs w:val="26"/>
              </w:rPr>
              <w:t>Ý</w:t>
            </w:r>
          </w:p>
        </w:tc>
        <w:tc>
          <w:tcPr>
            <w:tcW w:w="7560" w:type="dxa"/>
          </w:tcPr>
          <w:p w14:paraId="7B38EDFC" w14:textId="77777777" w:rsidR="000B310C" w:rsidRPr="00265A74" w:rsidRDefault="000B310C" w:rsidP="00E23175">
            <w:pPr>
              <w:jc w:val="center"/>
              <w:rPr>
                <w:rFonts w:cs="Times New Roman"/>
                <w:b/>
                <w:bCs/>
                <w:sz w:val="26"/>
                <w:szCs w:val="26"/>
              </w:rPr>
            </w:pPr>
            <w:r w:rsidRPr="00265A74">
              <w:rPr>
                <w:rFonts w:cs="Times New Roman"/>
                <w:b/>
                <w:bCs/>
                <w:sz w:val="26"/>
                <w:szCs w:val="26"/>
              </w:rPr>
              <w:t>Nội dung</w:t>
            </w:r>
          </w:p>
        </w:tc>
        <w:tc>
          <w:tcPr>
            <w:tcW w:w="960" w:type="dxa"/>
          </w:tcPr>
          <w:p w14:paraId="520ED75B" w14:textId="77777777" w:rsidR="000B310C" w:rsidRPr="00265A74" w:rsidRDefault="000B310C" w:rsidP="00E23175">
            <w:pPr>
              <w:jc w:val="center"/>
              <w:rPr>
                <w:rFonts w:cs="Times New Roman"/>
                <w:b/>
                <w:bCs/>
                <w:sz w:val="26"/>
                <w:szCs w:val="26"/>
              </w:rPr>
            </w:pPr>
            <w:r w:rsidRPr="00265A74">
              <w:rPr>
                <w:rFonts w:cs="Times New Roman"/>
                <w:b/>
                <w:bCs/>
                <w:sz w:val="26"/>
                <w:szCs w:val="26"/>
              </w:rPr>
              <w:t>Đúng</w:t>
            </w:r>
          </w:p>
        </w:tc>
        <w:tc>
          <w:tcPr>
            <w:tcW w:w="855" w:type="dxa"/>
          </w:tcPr>
          <w:p w14:paraId="1E688CD0" w14:textId="77777777" w:rsidR="000B310C" w:rsidRPr="00265A74" w:rsidRDefault="000B310C" w:rsidP="00E23175">
            <w:pPr>
              <w:jc w:val="center"/>
              <w:rPr>
                <w:rFonts w:cs="Times New Roman"/>
                <w:b/>
                <w:bCs/>
                <w:sz w:val="26"/>
                <w:szCs w:val="26"/>
              </w:rPr>
            </w:pPr>
            <w:r w:rsidRPr="00265A74">
              <w:rPr>
                <w:rFonts w:cs="Times New Roman"/>
                <w:b/>
                <w:bCs/>
                <w:sz w:val="26"/>
                <w:szCs w:val="26"/>
              </w:rPr>
              <w:t>Sai</w:t>
            </w:r>
          </w:p>
        </w:tc>
      </w:tr>
      <w:tr w:rsidR="000B310C" w:rsidRPr="00265A74" w14:paraId="29F3A6D9" w14:textId="77777777" w:rsidTr="00E23175">
        <w:tc>
          <w:tcPr>
            <w:tcW w:w="828" w:type="dxa"/>
          </w:tcPr>
          <w:p w14:paraId="7FFD66A3" w14:textId="77777777" w:rsidR="000B310C" w:rsidRPr="00265A74" w:rsidRDefault="000B310C" w:rsidP="00E23175">
            <w:pPr>
              <w:jc w:val="center"/>
              <w:rPr>
                <w:rFonts w:cs="Times New Roman"/>
                <w:b/>
                <w:bCs/>
                <w:sz w:val="26"/>
                <w:szCs w:val="26"/>
              </w:rPr>
            </w:pPr>
            <w:r w:rsidRPr="00265A74">
              <w:rPr>
                <w:rFonts w:cs="Times New Roman"/>
                <w:b/>
                <w:bCs/>
                <w:sz w:val="26"/>
                <w:szCs w:val="26"/>
              </w:rPr>
              <w:t>A</w:t>
            </w:r>
          </w:p>
        </w:tc>
        <w:tc>
          <w:tcPr>
            <w:tcW w:w="7560" w:type="dxa"/>
          </w:tcPr>
          <w:p w14:paraId="37578515" w14:textId="77777777" w:rsidR="000B310C" w:rsidRPr="00265A74" w:rsidRDefault="000B310C" w:rsidP="00E23175">
            <w:pPr>
              <w:rPr>
                <w:rFonts w:cs="Times New Roman"/>
                <w:sz w:val="26"/>
                <w:szCs w:val="26"/>
              </w:rPr>
            </w:pPr>
            <w:r w:rsidRPr="00265A74">
              <w:rPr>
                <w:rFonts w:cs="Times New Roman"/>
                <w:sz w:val="26"/>
                <w:szCs w:val="26"/>
              </w:rPr>
              <w:t>Chiến lược Bảo vệ Tổ quốc trong tình hình mới xác định, trong quan hệ đối ngoại cần phải nỗ lực thúc đẩy hợp tác, giảm bất đồng, xung đột để đạt lợi ích cao nhất trong sự nghiệp xây dựng và bảo vệ Tổ quốc là chủ trương hoàn toàn đúng đắn</w:t>
            </w:r>
          </w:p>
        </w:tc>
        <w:tc>
          <w:tcPr>
            <w:tcW w:w="960" w:type="dxa"/>
          </w:tcPr>
          <w:p w14:paraId="339958DC" w14:textId="77777777" w:rsidR="000B310C" w:rsidRPr="00265A74" w:rsidRDefault="000B310C" w:rsidP="00E23175">
            <w:pPr>
              <w:rPr>
                <w:rFonts w:cs="Times New Roman"/>
                <w:sz w:val="26"/>
                <w:szCs w:val="26"/>
              </w:rPr>
            </w:pPr>
          </w:p>
        </w:tc>
        <w:tc>
          <w:tcPr>
            <w:tcW w:w="855" w:type="dxa"/>
          </w:tcPr>
          <w:p w14:paraId="1CF2CEC9" w14:textId="77777777" w:rsidR="000B310C" w:rsidRPr="00265A74" w:rsidRDefault="000B310C" w:rsidP="00E23175">
            <w:pPr>
              <w:rPr>
                <w:rFonts w:cs="Times New Roman"/>
                <w:sz w:val="26"/>
                <w:szCs w:val="26"/>
              </w:rPr>
            </w:pPr>
          </w:p>
        </w:tc>
      </w:tr>
      <w:tr w:rsidR="000B310C" w:rsidRPr="00265A74" w14:paraId="33A6EEEF" w14:textId="77777777" w:rsidTr="00E23175">
        <w:tc>
          <w:tcPr>
            <w:tcW w:w="828" w:type="dxa"/>
          </w:tcPr>
          <w:p w14:paraId="0354A4A8" w14:textId="77777777" w:rsidR="000B310C" w:rsidRPr="00265A74" w:rsidRDefault="000B310C" w:rsidP="00E23175">
            <w:pPr>
              <w:jc w:val="center"/>
              <w:rPr>
                <w:rFonts w:cs="Times New Roman"/>
                <w:b/>
                <w:bCs/>
                <w:sz w:val="26"/>
                <w:szCs w:val="26"/>
              </w:rPr>
            </w:pPr>
            <w:r w:rsidRPr="00265A74">
              <w:rPr>
                <w:rFonts w:cs="Times New Roman"/>
                <w:b/>
                <w:bCs/>
                <w:sz w:val="26"/>
                <w:szCs w:val="26"/>
              </w:rPr>
              <w:t>B</w:t>
            </w:r>
          </w:p>
        </w:tc>
        <w:tc>
          <w:tcPr>
            <w:tcW w:w="7560" w:type="dxa"/>
          </w:tcPr>
          <w:p w14:paraId="613D81FE" w14:textId="77777777" w:rsidR="000B310C" w:rsidRPr="00265A74" w:rsidRDefault="000B310C" w:rsidP="00E23175">
            <w:pPr>
              <w:rPr>
                <w:rFonts w:cs="Times New Roman"/>
                <w:sz w:val="26"/>
                <w:szCs w:val="26"/>
              </w:rPr>
            </w:pPr>
            <w:r w:rsidRPr="00265A74">
              <w:rPr>
                <w:rFonts w:cs="Times New Roman"/>
                <w:sz w:val="26"/>
                <w:szCs w:val="26"/>
              </w:rPr>
              <w:t xml:space="preserve">Đấu tranh ngoại giao, hóa giải các mâu thuẫn, giảm thiểu các bất đồng trong các vấn đề liên quan đến chủ quyền lãnh thổ, đến lợi ích quốc gia, dân tộc là biện pháp tối ưu nhất. </w:t>
            </w:r>
          </w:p>
        </w:tc>
        <w:tc>
          <w:tcPr>
            <w:tcW w:w="960" w:type="dxa"/>
          </w:tcPr>
          <w:p w14:paraId="0FB0D9A0" w14:textId="77777777" w:rsidR="000B310C" w:rsidRPr="00265A74" w:rsidRDefault="000B310C" w:rsidP="00E23175">
            <w:pPr>
              <w:rPr>
                <w:rFonts w:cs="Times New Roman"/>
                <w:sz w:val="26"/>
                <w:szCs w:val="26"/>
              </w:rPr>
            </w:pPr>
          </w:p>
        </w:tc>
        <w:tc>
          <w:tcPr>
            <w:tcW w:w="855" w:type="dxa"/>
          </w:tcPr>
          <w:p w14:paraId="0E998C45" w14:textId="77777777" w:rsidR="000B310C" w:rsidRPr="00265A74" w:rsidRDefault="000B310C" w:rsidP="00E23175">
            <w:pPr>
              <w:rPr>
                <w:rFonts w:cs="Times New Roman"/>
                <w:sz w:val="26"/>
                <w:szCs w:val="26"/>
              </w:rPr>
            </w:pPr>
          </w:p>
        </w:tc>
      </w:tr>
      <w:tr w:rsidR="000B310C" w:rsidRPr="00265A74" w14:paraId="6A64BD35" w14:textId="77777777" w:rsidTr="00E23175">
        <w:tc>
          <w:tcPr>
            <w:tcW w:w="828" w:type="dxa"/>
          </w:tcPr>
          <w:p w14:paraId="262925AF" w14:textId="77777777" w:rsidR="000B310C" w:rsidRPr="00265A74" w:rsidRDefault="000B310C" w:rsidP="00E23175">
            <w:pPr>
              <w:jc w:val="center"/>
              <w:rPr>
                <w:rFonts w:cs="Times New Roman"/>
                <w:b/>
                <w:bCs/>
                <w:sz w:val="26"/>
                <w:szCs w:val="26"/>
              </w:rPr>
            </w:pPr>
            <w:r w:rsidRPr="00265A74">
              <w:rPr>
                <w:rFonts w:cs="Times New Roman"/>
                <w:b/>
                <w:bCs/>
                <w:sz w:val="26"/>
                <w:szCs w:val="26"/>
              </w:rPr>
              <w:t>C</w:t>
            </w:r>
          </w:p>
        </w:tc>
        <w:tc>
          <w:tcPr>
            <w:tcW w:w="7560" w:type="dxa"/>
          </w:tcPr>
          <w:p w14:paraId="139782C5" w14:textId="77777777" w:rsidR="000B310C" w:rsidRPr="00265A74" w:rsidRDefault="000B310C" w:rsidP="00E23175">
            <w:pPr>
              <w:rPr>
                <w:rFonts w:cs="Times New Roman"/>
                <w:sz w:val="26"/>
                <w:szCs w:val="26"/>
              </w:rPr>
            </w:pPr>
            <w:r w:rsidRPr="00265A74">
              <w:rPr>
                <w:rFonts w:cs="Times New Roman"/>
                <w:sz w:val="26"/>
                <w:szCs w:val="26"/>
              </w:rPr>
              <w:t xml:space="preserve"> Để bảo vệ được hòa bình, chỉ cần tập trung vào quân sự, phát triển vũ khí hạt nhân.</w:t>
            </w:r>
          </w:p>
        </w:tc>
        <w:tc>
          <w:tcPr>
            <w:tcW w:w="960" w:type="dxa"/>
          </w:tcPr>
          <w:p w14:paraId="36806B07" w14:textId="77777777" w:rsidR="000B310C" w:rsidRPr="00265A74" w:rsidRDefault="000B310C" w:rsidP="00E23175">
            <w:pPr>
              <w:rPr>
                <w:rFonts w:cs="Times New Roman"/>
                <w:sz w:val="26"/>
                <w:szCs w:val="26"/>
              </w:rPr>
            </w:pPr>
          </w:p>
        </w:tc>
        <w:tc>
          <w:tcPr>
            <w:tcW w:w="855" w:type="dxa"/>
          </w:tcPr>
          <w:p w14:paraId="7796AC81" w14:textId="77777777" w:rsidR="000B310C" w:rsidRPr="00265A74" w:rsidRDefault="000B310C" w:rsidP="00E23175">
            <w:pPr>
              <w:rPr>
                <w:rFonts w:cs="Times New Roman"/>
                <w:sz w:val="26"/>
                <w:szCs w:val="26"/>
              </w:rPr>
            </w:pPr>
          </w:p>
        </w:tc>
      </w:tr>
      <w:tr w:rsidR="000B310C" w:rsidRPr="00265A74" w14:paraId="6C314A24" w14:textId="77777777" w:rsidTr="00E23175">
        <w:tc>
          <w:tcPr>
            <w:tcW w:w="828" w:type="dxa"/>
          </w:tcPr>
          <w:p w14:paraId="35BB8D45" w14:textId="77777777" w:rsidR="000B310C" w:rsidRPr="00265A74" w:rsidRDefault="000B310C" w:rsidP="00E23175">
            <w:pPr>
              <w:jc w:val="center"/>
              <w:rPr>
                <w:rFonts w:cs="Times New Roman"/>
                <w:b/>
                <w:bCs/>
                <w:sz w:val="26"/>
                <w:szCs w:val="26"/>
              </w:rPr>
            </w:pPr>
            <w:r w:rsidRPr="00265A74">
              <w:rPr>
                <w:rFonts w:cs="Times New Roman"/>
                <w:b/>
                <w:bCs/>
                <w:sz w:val="26"/>
                <w:szCs w:val="26"/>
              </w:rPr>
              <w:t>D</w:t>
            </w:r>
          </w:p>
        </w:tc>
        <w:tc>
          <w:tcPr>
            <w:tcW w:w="7560" w:type="dxa"/>
          </w:tcPr>
          <w:p w14:paraId="772762EF" w14:textId="77777777" w:rsidR="000B310C" w:rsidRPr="00265A74" w:rsidRDefault="000B310C" w:rsidP="00E23175">
            <w:pPr>
              <w:rPr>
                <w:rFonts w:cs="Times New Roman"/>
                <w:sz w:val="26"/>
                <w:szCs w:val="26"/>
              </w:rPr>
            </w:pPr>
            <w:r w:rsidRPr="00265A74">
              <w:rPr>
                <w:rFonts w:cs="Times New Roman"/>
                <w:sz w:val="26"/>
                <w:szCs w:val="26"/>
              </w:rPr>
              <w:t>Trong xung đột, chiến tranh không cần đoàn kết dân tộc, nước nào mạnh về kinh tế, vũ khí hiện đại là nước chắc chắn giành thắng lợi.</w:t>
            </w:r>
          </w:p>
        </w:tc>
        <w:tc>
          <w:tcPr>
            <w:tcW w:w="960" w:type="dxa"/>
          </w:tcPr>
          <w:p w14:paraId="3D0B66FB" w14:textId="77777777" w:rsidR="000B310C" w:rsidRPr="00265A74" w:rsidRDefault="000B310C" w:rsidP="00E23175">
            <w:pPr>
              <w:rPr>
                <w:rFonts w:cs="Times New Roman"/>
                <w:sz w:val="26"/>
                <w:szCs w:val="26"/>
              </w:rPr>
            </w:pPr>
          </w:p>
        </w:tc>
        <w:tc>
          <w:tcPr>
            <w:tcW w:w="855" w:type="dxa"/>
          </w:tcPr>
          <w:p w14:paraId="797A8445" w14:textId="77777777" w:rsidR="000B310C" w:rsidRPr="00265A74" w:rsidRDefault="000B310C" w:rsidP="00E23175">
            <w:pPr>
              <w:rPr>
                <w:rFonts w:cs="Times New Roman"/>
                <w:sz w:val="26"/>
                <w:szCs w:val="26"/>
              </w:rPr>
            </w:pPr>
          </w:p>
        </w:tc>
      </w:tr>
    </w:tbl>
    <w:p w14:paraId="39F649AE" w14:textId="77777777" w:rsidR="000B310C" w:rsidRPr="00265A74" w:rsidRDefault="000B310C" w:rsidP="000B310C">
      <w:pPr>
        <w:pStyle w:val="NormalWeb"/>
        <w:spacing w:before="0" w:beforeAutospacing="0" w:after="0" w:afterAutospacing="0"/>
        <w:ind w:right="48"/>
        <w:jc w:val="both"/>
        <w:rPr>
          <w:sz w:val="26"/>
          <w:szCs w:val="26"/>
        </w:rPr>
      </w:pPr>
      <w:r w:rsidRPr="00265A74">
        <w:rPr>
          <w:b/>
          <w:sz w:val="26"/>
          <w:szCs w:val="26"/>
        </w:rPr>
        <w:t>PHẦN III: TỰ LUẬN (2 điểm)</w:t>
      </w:r>
    </w:p>
    <w:p w14:paraId="387562C4" w14:textId="77777777" w:rsidR="000B310C" w:rsidRPr="00265A74" w:rsidRDefault="000B310C" w:rsidP="000B310C">
      <w:pPr>
        <w:shd w:val="clear" w:color="auto" w:fill="FFFFFF"/>
        <w:spacing w:line="240" w:lineRule="auto"/>
        <w:jc w:val="both"/>
        <w:rPr>
          <w:rFonts w:eastAsia="Times New Roman" w:cs="Times New Roman"/>
          <w:color w:val="000000" w:themeColor="text1"/>
          <w:sz w:val="26"/>
          <w:szCs w:val="26"/>
          <w:shd w:val="clear" w:color="auto" w:fill="FFFFFF"/>
        </w:rPr>
      </w:pPr>
      <w:r w:rsidRPr="00265A74">
        <w:rPr>
          <w:rFonts w:eastAsia="Times New Roman" w:cs="Times New Roman"/>
          <w:b/>
          <w:bCs/>
          <w:color w:val="000000" w:themeColor="text1"/>
          <w:sz w:val="26"/>
          <w:szCs w:val="26"/>
          <w:lang w:eastAsia="vi-VN"/>
        </w:rPr>
        <w:t xml:space="preserve">Câu 1 </w:t>
      </w:r>
      <w:proofErr w:type="gramStart"/>
      <w:r w:rsidRPr="00265A74">
        <w:rPr>
          <w:rFonts w:eastAsia="Times New Roman" w:cs="Times New Roman"/>
          <w:b/>
          <w:bCs/>
          <w:color w:val="000000" w:themeColor="text1"/>
          <w:sz w:val="26"/>
          <w:szCs w:val="26"/>
          <w:lang w:eastAsia="vi-VN"/>
        </w:rPr>
        <w:t>( 2</w:t>
      </w:r>
      <w:proofErr w:type="gramEnd"/>
      <w:r w:rsidRPr="00265A74">
        <w:rPr>
          <w:rFonts w:eastAsia="Times New Roman" w:cs="Times New Roman"/>
          <w:b/>
          <w:bCs/>
          <w:color w:val="000000" w:themeColor="text1"/>
          <w:sz w:val="26"/>
          <w:szCs w:val="26"/>
          <w:lang w:eastAsia="vi-VN"/>
        </w:rPr>
        <w:t xml:space="preserve"> điểm)</w:t>
      </w:r>
      <w:r w:rsidRPr="00265A74">
        <w:rPr>
          <w:rFonts w:eastAsia="Times New Roman" w:cs="Times New Roman"/>
          <w:b/>
          <w:color w:val="000000" w:themeColor="text1"/>
          <w:sz w:val="26"/>
          <w:szCs w:val="26"/>
          <w:lang w:eastAsia="vi-VN"/>
        </w:rPr>
        <w:t xml:space="preserve">: </w:t>
      </w:r>
      <w:r w:rsidRPr="00265A74">
        <w:rPr>
          <w:rFonts w:eastAsia="Times New Roman" w:cs="Times New Roman"/>
          <w:color w:val="000000" w:themeColor="text1"/>
          <w:sz w:val="26"/>
          <w:szCs w:val="26"/>
          <w:shd w:val="clear" w:color="auto" w:fill="FFFFFF"/>
        </w:rPr>
        <w:t>Việt Nam đã có đóng góp như thế nào vào sự nghiệp bảo vệ hòa bình của Liên Hợp Quốc?</w:t>
      </w:r>
      <w:r w:rsidRPr="00265A74">
        <w:rPr>
          <w:rFonts w:eastAsia="Times New Roman" w:cs="Times New Roman"/>
          <w:b/>
          <w:bCs/>
          <w:color w:val="000000" w:themeColor="text1"/>
          <w:sz w:val="26"/>
          <w:szCs w:val="26"/>
          <w:shd w:val="clear" w:color="auto" w:fill="FFFFFF"/>
        </w:rPr>
        <w:t xml:space="preserve"> </w:t>
      </w:r>
      <w:r w:rsidRPr="00265A74">
        <w:rPr>
          <w:rFonts w:eastAsia="Times New Roman" w:cs="Times New Roman"/>
          <w:color w:val="000000" w:themeColor="text1"/>
          <w:sz w:val="26"/>
          <w:szCs w:val="26"/>
          <w:shd w:val="clear" w:color="auto" w:fill="FFFFFF"/>
        </w:rPr>
        <w:t>Em hãy nêu các biện pháp bảo vệ hòa bình?</w:t>
      </w:r>
    </w:p>
    <w:p w14:paraId="0A5AC8C8" w14:textId="77777777" w:rsidR="000B310C" w:rsidRPr="00265A74" w:rsidRDefault="000B310C" w:rsidP="000B310C">
      <w:pPr>
        <w:spacing w:line="240" w:lineRule="auto"/>
        <w:jc w:val="both"/>
        <w:rPr>
          <w:rFonts w:cs="Times New Roman"/>
          <w:color w:val="000000" w:themeColor="text1"/>
          <w:sz w:val="26"/>
          <w:szCs w:val="26"/>
          <w:shd w:val="clear" w:color="auto" w:fill="FFFFFF"/>
        </w:rPr>
      </w:pPr>
    </w:p>
    <w:p w14:paraId="2AF6D05B" w14:textId="1022616E" w:rsidR="00234353" w:rsidRPr="005D7849" w:rsidRDefault="00A33075" w:rsidP="000B310C">
      <w:pPr>
        <w:jc w:val="center"/>
        <w:rPr>
          <w:sz w:val="27"/>
          <w:szCs w:val="27"/>
        </w:rPr>
      </w:pPr>
      <w:r w:rsidRPr="005D7849">
        <w:rPr>
          <w:rStyle w:val="YoungMixChar"/>
          <w:b/>
          <w:i/>
          <w:sz w:val="27"/>
          <w:szCs w:val="27"/>
        </w:rPr>
        <w:t>------ HẾT ------</w:t>
      </w:r>
    </w:p>
    <w:sectPr w:rsidR="00234353" w:rsidRPr="005D7849" w:rsidSect="002A1F3F">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3BC1" w14:textId="77777777" w:rsidR="00216AF0" w:rsidRDefault="00216AF0" w:rsidP="000B6746">
      <w:pPr>
        <w:spacing w:line="240" w:lineRule="auto"/>
      </w:pPr>
      <w:r>
        <w:separator/>
      </w:r>
    </w:p>
  </w:endnote>
  <w:endnote w:type="continuationSeparator" w:id="0">
    <w:p w14:paraId="17E31E2C" w14:textId="77777777" w:rsidR="00216AF0" w:rsidRDefault="00216AF0"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2C30" w14:textId="3AD9F777" w:rsidR="00234353" w:rsidRDefault="00A33075">
    <w:pPr>
      <w:pBdr>
        <w:top w:val="single" w:sz="6" w:space="1" w:color="auto"/>
      </w:pBdr>
      <w:tabs>
        <w:tab w:val="right" w:pos="10489"/>
      </w:tabs>
      <w:spacing w:line="240" w:lineRule="auto"/>
    </w:pPr>
    <w:r>
      <w:t xml:space="preserve">Mã đề </w:t>
    </w:r>
    <w:r w:rsidR="001C5FF7">
      <w:t>9</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63DA" w14:textId="77777777" w:rsidR="00216AF0" w:rsidRDefault="00216AF0" w:rsidP="000B6746">
      <w:pPr>
        <w:spacing w:line="240" w:lineRule="auto"/>
      </w:pPr>
      <w:r>
        <w:separator/>
      </w:r>
    </w:p>
  </w:footnote>
  <w:footnote w:type="continuationSeparator" w:id="0">
    <w:p w14:paraId="7408AF2E" w14:textId="77777777" w:rsidR="00216AF0" w:rsidRDefault="00216AF0"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4B7"/>
    <w:multiLevelType w:val="hybridMultilevel"/>
    <w:tmpl w:val="0DA61550"/>
    <w:lvl w:ilvl="0" w:tplc="E67472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AE124D"/>
    <w:multiLevelType w:val="hybridMultilevel"/>
    <w:tmpl w:val="A8FE8936"/>
    <w:lvl w:ilvl="0" w:tplc="AFB2AD4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90329906">
    <w:abstractNumId w:val="1"/>
  </w:num>
  <w:num w:numId="2" w16cid:durableId="1209991764">
    <w:abstractNumId w:val="0"/>
  </w:num>
  <w:num w:numId="3" w16cid:durableId="1690716585">
    <w:abstractNumId w:val="3"/>
  </w:num>
  <w:num w:numId="4" w16cid:durableId="1908150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0086"/>
    <w:rsid w:val="00017F18"/>
    <w:rsid w:val="00020EDF"/>
    <w:rsid w:val="00030FF0"/>
    <w:rsid w:val="000330A5"/>
    <w:rsid w:val="000832E3"/>
    <w:rsid w:val="000A6E0B"/>
    <w:rsid w:val="000B310C"/>
    <w:rsid w:val="000B5660"/>
    <w:rsid w:val="000B6746"/>
    <w:rsid w:val="000E0BC6"/>
    <w:rsid w:val="000F019F"/>
    <w:rsid w:val="000F64DC"/>
    <w:rsid w:val="000F6653"/>
    <w:rsid w:val="00104F35"/>
    <w:rsid w:val="00117E8D"/>
    <w:rsid w:val="00137451"/>
    <w:rsid w:val="001464B6"/>
    <w:rsid w:val="001516AD"/>
    <w:rsid w:val="00156282"/>
    <w:rsid w:val="00160BAA"/>
    <w:rsid w:val="001714A3"/>
    <w:rsid w:val="001765DB"/>
    <w:rsid w:val="001839DF"/>
    <w:rsid w:val="00191975"/>
    <w:rsid w:val="001B210D"/>
    <w:rsid w:val="001B5E53"/>
    <w:rsid w:val="001C5FF7"/>
    <w:rsid w:val="001D18FE"/>
    <w:rsid w:val="001F746D"/>
    <w:rsid w:val="002016D5"/>
    <w:rsid w:val="00205A6F"/>
    <w:rsid w:val="002116FB"/>
    <w:rsid w:val="00216AF0"/>
    <w:rsid w:val="00224A8C"/>
    <w:rsid w:val="002309F2"/>
    <w:rsid w:val="00232796"/>
    <w:rsid w:val="00234353"/>
    <w:rsid w:val="00240C3C"/>
    <w:rsid w:val="002435E8"/>
    <w:rsid w:val="00257734"/>
    <w:rsid w:val="00265A74"/>
    <w:rsid w:val="002A1F3F"/>
    <w:rsid w:val="002C0F9D"/>
    <w:rsid w:val="002E412F"/>
    <w:rsid w:val="002F0A4C"/>
    <w:rsid w:val="003050CA"/>
    <w:rsid w:val="003338A3"/>
    <w:rsid w:val="003346DA"/>
    <w:rsid w:val="003404C2"/>
    <w:rsid w:val="00344D8D"/>
    <w:rsid w:val="0034762E"/>
    <w:rsid w:val="00357DE6"/>
    <w:rsid w:val="003C47EE"/>
    <w:rsid w:val="003E1000"/>
    <w:rsid w:val="003E4FE5"/>
    <w:rsid w:val="003F1F14"/>
    <w:rsid w:val="00402247"/>
    <w:rsid w:val="00410D1A"/>
    <w:rsid w:val="004249D7"/>
    <w:rsid w:val="0044087C"/>
    <w:rsid w:val="00447D65"/>
    <w:rsid w:val="00450859"/>
    <w:rsid w:val="004551A9"/>
    <w:rsid w:val="004568CE"/>
    <w:rsid w:val="00464763"/>
    <w:rsid w:val="00485BE9"/>
    <w:rsid w:val="0048654C"/>
    <w:rsid w:val="00487C79"/>
    <w:rsid w:val="004960B8"/>
    <w:rsid w:val="004B36DC"/>
    <w:rsid w:val="004B52A7"/>
    <w:rsid w:val="004C2FFA"/>
    <w:rsid w:val="004D13A9"/>
    <w:rsid w:val="004D1C6F"/>
    <w:rsid w:val="004D4026"/>
    <w:rsid w:val="00500846"/>
    <w:rsid w:val="005029D6"/>
    <w:rsid w:val="00503C24"/>
    <w:rsid w:val="005123DA"/>
    <w:rsid w:val="0051441E"/>
    <w:rsid w:val="00525B8C"/>
    <w:rsid w:val="00531AAF"/>
    <w:rsid w:val="00537528"/>
    <w:rsid w:val="00556964"/>
    <w:rsid w:val="0056649A"/>
    <w:rsid w:val="00585CC2"/>
    <w:rsid w:val="005933A6"/>
    <w:rsid w:val="005A5E9F"/>
    <w:rsid w:val="005B5C22"/>
    <w:rsid w:val="005C38AB"/>
    <w:rsid w:val="005C7FD8"/>
    <w:rsid w:val="005D7849"/>
    <w:rsid w:val="005E07D5"/>
    <w:rsid w:val="005E0960"/>
    <w:rsid w:val="006165E7"/>
    <w:rsid w:val="00636C72"/>
    <w:rsid w:val="00641D06"/>
    <w:rsid w:val="006456E1"/>
    <w:rsid w:val="0066285F"/>
    <w:rsid w:val="006771B3"/>
    <w:rsid w:val="00684392"/>
    <w:rsid w:val="006B7767"/>
    <w:rsid w:val="006C52BB"/>
    <w:rsid w:val="006D0879"/>
    <w:rsid w:val="006D7D64"/>
    <w:rsid w:val="006E154B"/>
    <w:rsid w:val="006F2324"/>
    <w:rsid w:val="00727E04"/>
    <w:rsid w:val="00737D03"/>
    <w:rsid w:val="00757A41"/>
    <w:rsid w:val="0077079D"/>
    <w:rsid w:val="0078126E"/>
    <w:rsid w:val="0078508E"/>
    <w:rsid w:val="00793F16"/>
    <w:rsid w:val="00794C43"/>
    <w:rsid w:val="0079581A"/>
    <w:rsid w:val="00795E48"/>
    <w:rsid w:val="007C5CD9"/>
    <w:rsid w:val="007D264D"/>
    <w:rsid w:val="007D4567"/>
    <w:rsid w:val="007E1807"/>
    <w:rsid w:val="007F16CF"/>
    <w:rsid w:val="008052E8"/>
    <w:rsid w:val="0082387F"/>
    <w:rsid w:val="00832DCC"/>
    <w:rsid w:val="00833174"/>
    <w:rsid w:val="00834D20"/>
    <w:rsid w:val="00837567"/>
    <w:rsid w:val="00845775"/>
    <w:rsid w:val="008525FF"/>
    <w:rsid w:val="0085617B"/>
    <w:rsid w:val="00862BF6"/>
    <w:rsid w:val="008A61ED"/>
    <w:rsid w:val="008B7247"/>
    <w:rsid w:val="008C406D"/>
    <w:rsid w:val="00902455"/>
    <w:rsid w:val="009157AB"/>
    <w:rsid w:val="0092197A"/>
    <w:rsid w:val="00925CC1"/>
    <w:rsid w:val="00933A47"/>
    <w:rsid w:val="00942A9D"/>
    <w:rsid w:val="00950C19"/>
    <w:rsid w:val="009917BD"/>
    <w:rsid w:val="00993CA0"/>
    <w:rsid w:val="009A65DE"/>
    <w:rsid w:val="009B6F5F"/>
    <w:rsid w:val="009B7277"/>
    <w:rsid w:val="009C7DF2"/>
    <w:rsid w:val="009E09E2"/>
    <w:rsid w:val="00A13BEE"/>
    <w:rsid w:val="00A33075"/>
    <w:rsid w:val="00A332E7"/>
    <w:rsid w:val="00AA4C88"/>
    <w:rsid w:val="00AB0A9F"/>
    <w:rsid w:val="00AE2217"/>
    <w:rsid w:val="00AE4374"/>
    <w:rsid w:val="00AE7B4E"/>
    <w:rsid w:val="00B062FE"/>
    <w:rsid w:val="00B1074A"/>
    <w:rsid w:val="00B34A8A"/>
    <w:rsid w:val="00B57195"/>
    <w:rsid w:val="00B64CCF"/>
    <w:rsid w:val="00B746DD"/>
    <w:rsid w:val="00B93B86"/>
    <w:rsid w:val="00BB4625"/>
    <w:rsid w:val="00BC56E7"/>
    <w:rsid w:val="00BD3336"/>
    <w:rsid w:val="00C74996"/>
    <w:rsid w:val="00C824DD"/>
    <w:rsid w:val="00C86623"/>
    <w:rsid w:val="00C95BE5"/>
    <w:rsid w:val="00CA56D5"/>
    <w:rsid w:val="00CB193F"/>
    <w:rsid w:val="00CE2AFE"/>
    <w:rsid w:val="00CE43BC"/>
    <w:rsid w:val="00CF6ACF"/>
    <w:rsid w:val="00D24F79"/>
    <w:rsid w:val="00D25042"/>
    <w:rsid w:val="00D3657D"/>
    <w:rsid w:val="00D46361"/>
    <w:rsid w:val="00D762E4"/>
    <w:rsid w:val="00D77D20"/>
    <w:rsid w:val="00DB1005"/>
    <w:rsid w:val="00DB22A9"/>
    <w:rsid w:val="00DD1E02"/>
    <w:rsid w:val="00DE19BF"/>
    <w:rsid w:val="00E221DC"/>
    <w:rsid w:val="00E30F89"/>
    <w:rsid w:val="00E40C57"/>
    <w:rsid w:val="00E62E60"/>
    <w:rsid w:val="00EC31CD"/>
    <w:rsid w:val="00EC3BD1"/>
    <w:rsid w:val="00ED7FB5"/>
    <w:rsid w:val="00EE5508"/>
    <w:rsid w:val="00EF380D"/>
    <w:rsid w:val="00F92A9E"/>
    <w:rsid w:val="00FB0AF0"/>
    <w:rsid w:val="00FB70CE"/>
    <w:rsid w:val="00FD3439"/>
    <w:rsid w:val="00FE227D"/>
    <w:rsid w:val="00FE7CD3"/>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6D01"/>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55696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17B"/>
    <w:rPr>
      <w:i/>
      <w:iCs/>
    </w:rPr>
  </w:style>
  <w:style w:type="character" w:styleId="Hyperlink">
    <w:name w:val="Hyperlink"/>
    <w:basedOn w:val="DefaultParagraphFont"/>
    <w:uiPriority w:val="99"/>
    <w:unhideWhenUsed/>
    <w:rsid w:val="0085617B"/>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locked/>
    <w:rsid w:val="000F64DC"/>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15</cp:revision>
  <cp:lastPrinted>2024-10-18T07:47:00Z</cp:lastPrinted>
  <dcterms:created xsi:type="dcterms:W3CDTF">2025-10-22T01:46:00Z</dcterms:created>
  <dcterms:modified xsi:type="dcterms:W3CDTF">2025-12-10T17:59:00Z</dcterms:modified>
  <cp:version>1.0</cp:version>
</cp:coreProperties>
</file>