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403" w:rsidRPr="00D13403" w:rsidRDefault="00D13403" w:rsidP="00D13403">
      <w:pPr>
        <w:shd w:val="clear" w:color="auto" w:fill="FFFFFF"/>
        <w:spacing w:before="75" w:after="150" w:line="480" w:lineRule="atLeast"/>
        <w:outlineLvl w:val="0"/>
        <w:rPr>
          <w:rFonts w:ascii="Times New Roman" w:eastAsia="Times New Roman" w:hAnsi="Times New Roman" w:cs="Times New Roman"/>
          <w:b/>
          <w:bCs/>
          <w:color w:val="333333"/>
          <w:kern w:val="36"/>
          <w:sz w:val="43"/>
          <w:szCs w:val="39"/>
        </w:rPr>
      </w:pPr>
      <w:r w:rsidRPr="00D13403">
        <w:rPr>
          <w:rFonts w:ascii="Times New Roman" w:eastAsia="Times New Roman" w:hAnsi="Times New Roman" w:cs="Times New Roman"/>
          <w:b/>
          <w:bCs/>
          <w:color w:val="333333"/>
          <w:kern w:val="36"/>
          <w:sz w:val="43"/>
          <w:szCs w:val="39"/>
        </w:rPr>
        <w:t>NHÓM TIẾNG ANH TRƯỜNG THCS CỰ KHỐI TỔ CHỨC CHUYÊN ĐỀ DẠY HỌC VỚI ĐỊNH HƯỚNG “PHÁT TRIỂN NĂNG LỰC ĐỌC HIỂU VÀ KĨ NĂNG NÓI CHO HỌC SINH”</w:t>
      </w:r>
    </w:p>
    <w:p w:rsidR="00D13403" w:rsidRPr="00D13403" w:rsidRDefault="00D13403" w:rsidP="00D13403">
      <w:pPr>
        <w:shd w:val="clear" w:color="auto" w:fill="FFFFFF"/>
        <w:spacing w:before="75" w:after="150" w:line="480" w:lineRule="atLeast"/>
        <w:outlineLvl w:val="0"/>
        <w:rPr>
          <w:rFonts w:ascii="Times New Roman" w:eastAsia="Times New Roman" w:hAnsi="Times New Roman" w:cs="Times New Roman"/>
          <w:b/>
          <w:bCs/>
          <w:color w:val="333333"/>
          <w:kern w:val="36"/>
          <w:sz w:val="43"/>
          <w:szCs w:val="39"/>
        </w:rPr>
      </w:pPr>
    </w:p>
    <w:p w:rsidR="00D13403" w:rsidRPr="00D13403" w:rsidRDefault="00D13403" w:rsidP="00D13403">
      <w:pPr>
        <w:rPr>
          <w:rFonts w:ascii="Times New Roman" w:hAnsi="Times New Roman" w:cs="Times New Roman"/>
          <w:sz w:val="28"/>
        </w:rPr>
      </w:pPr>
      <w:r w:rsidRPr="00D13403">
        <w:rPr>
          <w:rFonts w:ascii="Times New Roman" w:hAnsi="Times New Roman" w:cs="Times New Roman"/>
          <w:sz w:val="28"/>
        </w:rPr>
        <w:t>Thực hiện kế hoạch chuyên môn năm họ</w:t>
      </w:r>
      <w:r>
        <w:rPr>
          <w:rFonts w:ascii="Times New Roman" w:hAnsi="Times New Roman" w:cs="Times New Roman"/>
          <w:sz w:val="28"/>
        </w:rPr>
        <w:t>c 2025 – 2026, sáng ngày 14 tháng 01 năm 2026</w:t>
      </w:r>
      <w:r w:rsidRPr="00D13403">
        <w:rPr>
          <w:rFonts w:ascii="Times New Roman" w:hAnsi="Times New Roman" w:cs="Times New Roman"/>
          <w:sz w:val="28"/>
        </w:rPr>
        <w:t>, nhóm Tiếng Anh trường THCS Cự Khối đã tổ chức chuyên đề dạy học với nội dung “</w:t>
      </w:r>
      <w:r>
        <w:rPr>
          <w:rFonts w:ascii="Times New Roman" w:hAnsi="Times New Roman" w:cs="Times New Roman"/>
          <w:sz w:val="28"/>
        </w:rPr>
        <w:t>Unit 6: Our Tet holiday- Lesson 5: Skills 1</w:t>
      </w:r>
      <w:r w:rsidRPr="00D13403">
        <w:rPr>
          <w:rFonts w:ascii="Times New Roman" w:hAnsi="Times New Roman" w:cs="Times New Roman"/>
          <w:sz w:val="28"/>
        </w:rPr>
        <w:t>”, tập trung phát triển năng lực</w:t>
      </w:r>
      <w:r>
        <w:rPr>
          <w:rFonts w:ascii="Times New Roman" w:hAnsi="Times New Roman" w:cs="Times New Roman"/>
          <w:sz w:val="28"/>
        </w:rPr>
        <w:t xml:space="preserve"> kĩ năng</w:t>
      </w:r>
      <w:r w:rsidRPr="00D13403">
        <w:rPr>
          <w:rFonts w:ascii="Times New Roman" w:hAnsi="Times New Roman" w:cs="Times New Roman"/>
          <w:sz w:val="28"/>
        </w:rPr>
        <w:t xml:space="preserve"> </w:t>
      </w:r>
      <w:r>
        <w:rPr>
          <w:rFonts w:ascii="Times New Roman" w:hAnsi="Times New Roman" w:cs="Times New Roman"/>
          <w:sz w:val="28"/>
        </w:rPr>
        <w:t>đọc hiểu và nói</w:t>
      </w:r>
      <w:r w:rsidRPr="00D13403">
        <w:rPr>
          <w:rFonts w:ascii="Times New Roman" w:hAnsi="Times New Roman" w:cs="Times New Roman"/>
          <w:sz w:val="28"/>
        </w:rPr>
        <w:t xml:space="preserve"> cho học sinh. Tiết dạy được thực hiện bởi cô giáo </w:t>
      </w:r>
      <w:r w:rsidR="00912D4D">
        <w:rPr>
          <w:rFonts w:ascii="Times New Roman" w:hAnsi="Times New Roman" w:cs="Times New Roman"/>
          <w:sz w:val="28"/>
        </w:rPr>
        <w:t>Đào Thị Ngọc Bích</w:t>
      </w:r>
      <w:r w:rsidRPr="00D13403">
        <w:rPr>
          <w:rFonts w:ascii="Times New Roman" w:hAnsi="Times New Roman" w:cs="Times New Roman"/>
          <w:sz w:val="28"/>
        </w:rPr>
        <w:t xml:space="preserve"> với sự tham dự của học sinh lớp </w:t>
      </w:r>
      <w:r>
        <w:rPr>
          <w:rFonts w:ascii="Times New Roman" w:hAnsi="Times New Roman" w:cs="Times New Roman"/>
          <w:sz w:val="28"/>
        </w:rPr>
        <w:t>6A1</w:t>
      </w:r>
      <w:r w:rsidRPr="00D13403">
        <w:rPr>
          <w:rFonts w:ascii="Times New Roman" w:hAnsi="Times New Roman" w:cs="Times New Roman"/>
          <w:sz w:val="28"/>
        </w:rPr>
        <w:t xml:space="preserve">, cùng đại diện Ban giám hiệu-đồng chí Đỗ Thị Thu Hoài- Phó hiệu trưởng và giáo viên Tiếng Anh trong nhà trường. </w:t>
      </w:r>
    </w:p>
    <w:p w:rsidR="00D13403" w:rsidRPr="00D13403" w:rsidRDefault="00D13403" w:rsidP="00D13403">
      <w:pPr>
        <w:rPr>
          <w:rFonts w:ascii="Times New Roman" w:hAnsi="Times New Roman" w:cs="Times New Roman"/>
          <w:sz w:val="28"/>
        </w:rPr>
      </w:pPr>
      <w:r w:rsidRPr="00D13403">
        <w:rPr>
          <w:rFonts w:ascii="Times New Roman" w:hAnsi="Times New Roman" w:cs="Times New Roman"/>
          <w:sz w:val="28"/>
        </w:rPr>
        <w:t xml:space="preserve">Ngay từ phần khởi động, cô </w:t>
      </w:r>
      <w:r>
        <w:rPr>
          <w:rFonts w:ascii="Times New Roman" w:hAnsi="Times New Roman" w:cs="Times New Roman"/>
          <w:sz w:val="28"/>
        </w:rPr>
        <w:t>Bích</w:t>
      </w:r>
      <w:r w:rsidRPr="00D13403">
        <w:rPr>
          <w:rFonts w:ascii="Times New Roman" w:hAnsi="Times New Roman" w:cs="Times New Roman"/>
          <w:sz w:val="28"/>
        </w:rPr>
        <w:t xml:space="preserve"> đã tạo </w:t>
      </w:r>
      <w:r>
        <w:rPr>
          <w:rFonts w:ascii="Times New Roman" w:hAnsi="Times New Roman" w:cs="Times New Roman"/>
          <w:sz w:val="28"/>
        </w:rPr>
        <w:t>không khí sôi nổi</w:t>
      </w:r>
      <w:r w:rsidRPr="00D13403">
        <w:rPr>
          <w:rFonts w:ascii="Times New Roman" w:hAnsi="Times New Roman" w:cs="Times New Roman"/>
          <w:sz w:val="28"/>
        </w:rPr>
        <w:t xml:space="preserve"> khi khai thác tối đa tivi tương tác – một thiết bị hiện đại hỗ trợ tích cực trong việc dạy học ngoại ngữ. Thông qua trò chơi “</w:t>
      </w:r>
      <w:r>
        <w:rPr>
          <w:rFonts w:ascii="Times New Roman" w:hAnsi="Times New Roman" w:cs="Times New Roman"/>
          <w:sz w:val="28"/>
        </w:rPr>
        <w:t>Lucky number</w:t>
      </w:r>
      <w:r w:rsidRPr="00D13403">
        <w:rPr>
          <w:rFonts w:ascii="Times New Roman" w:hAnsi="Times New Roman" w:cs="Times New Roman"/>
          <w:sz w:val="28"/>
        </w:rPr>
        <w:t xml:space="preserve">”, các hình ảnh về </w:t>
      </w:r>
      <w:r>
        <w:rPr>
          <w:rFonts w:ascii="Times New Roman" w:hAnsi="Times New Roman" w:cs="Times New Roman"/>
          <w:sz w:val="28"/>
        </w:rPr>
        <w:t>ngày Tết của Việt Nam cũng như một số quốc gia khác</w:t>
      </w:r>
      <w:r w:rsidRPr="00D13403">
        <w:rPr>
          <w:rFonts w:ascii="Times New Roman" w:hAnsi="Times New Roman" w:cs="Times New Roman"/>
          <w:sz w:val="28"/>
        </w:rPr>
        <w:t xml:space="preserve"> được trình chiếu sinh động, giúp học sinh quan sát, ghi nhớ và phản xạ nhanh với từ </w:t>
      </w:r>
      <w:r>
        <w:rPr>
          <w:rFonts w:ascii="Times New Roman" w:hAnsi="Times New Roman" w:cs="Times New Roman"/>
          <w:sz w:val="28"/>
        </w:rPr>
        <w:t>vựng</w:t>
      </w:r>
      <w:r w:rsidRPr="00D13403">
        <w:rPr>
          <w:rFonts w:ascii="Times New Roman" w:hAnsi="Times New Roman" w:cs="Times New Roman"/>
          <w:sz w:val="28"/>
        </w:rPr>
        <w:t xml:space="preserve">. Việc kết hợp hình ảnh trực quan trên màn hình lớn với thao tác chạm tương tác đã tạo được sự tò mò, hào hứng ngay từ đầu giờ học. Trong phần hình thành kiến thức, cô linh hoạt kết hợp nhiều phương pháp: giảng giải – minh họa qua tranh ảnh, yêu cầu học sinh làm việc cá nhân, sau đó mở rộng sang làm việc theo đôi để kiểm tra chéo, và cuối cùng là làm việc nhóm nhằm thảo luận, trình bày. </w:t>
      </w:r>
    </w:p>
    <w:p w:rsidR="00D13403" w:rsidRPr="00D13403" w:rsidRDefault="00D13403" w:rsidP="00D13403">
      <w:pPr>
        <w:rPr>
          <w:rFonts w:ascii="Times New Roman" w:hAnsi="Times New Roman" w:cs="Times New Roman"/>
          <w:sz w:val="28"/>
        </w:rPr>
      </w:pPr>
      <w:r w:rsidRPr="00D13403">
        <w:rPr>
          <w:rFonts w:ascii="Times New Roman" w:hAnsi="Times New Roman" w:cs="Times New Roman"/>
          <w:sz w:val="28"/>
        </w:rPr>
        <w:t xml:space="preserve">Cách tổ chức lộ trình từ đơn giản đến phức tạp này giúp học sinh vừa nắm chắc từng đơn vị kiến thức, vừa rèn luyện khả năng hợp tác và giao tiếp bằng tiếng Anh. Đáng chú ý, xuyên suốt bài học, cô </w:t>
      </w:r>
      <w:r>
        <w:rPr>
          <w:rFonts w:ascii="Times New Roman" w:hAnsi="Times New Roman" w:cs="Times New Roman"/>
          <w:sz w:val="28"/>
        </w:rPr>
        <w:t>Bích</w:t>
      </w:r>
      <w:r w:rsidRPr="00D13403">
        <w:rPr>
          <w:rFonts w:ascii="Times New Roman" w:hAnsi="Times New Roman" w:cs="Times New Roman"/>
          <w:sz w:val="28"/>
        </w:rPr>
        <w:t xml:space="preserve"> khéo léo lồng ghép nhiều trò chơi học tập như “</w:t>
      </w:r>
      <w:r>
        <w:rPr>
          <w:rFonts w:ascii="Times New Roman" w:hAnsi="Times New Roman" w:cs="Times New Roman"/>
          <w:sz w:val="28"/>
        </w:rPr>
        <w:t>Memory check” sau khi đọc hiểu</w:t>
      </w:r>
      <w:r w:rsidRPr="00D13403">
        <w:rPr>
          <w:rFonts w:ascii="Times New Roman" w:hAnsi="Times New Roman" w:cs="Times New Roman"/>
          <w:sz w:val="28"/>
        </w:rPr>
        <w:t xml:space="preserve"> “</w:t>
      </w:r>
      <w:r>
        <w:rPr>
          <w:rFonts w:ascii="Times New Roman" w:hAnsi="Times New Roman" w:cs="Times New Roman"/>
          <w:sz w:val="28"/>
        </w:rPr>
        <w:t>Who is faster?</w:t>
      </w:r>
      <w:r w:rsidRPr="00D13403">
        <w:rPr>
          <w:rFonts w:ascii="Times New Roman" w:hAnsi="Times New Roman" w:cs="Times New Roman"/>
          <w:sz w:val="28"/>
        </w:rPr>
        <w:t>” hay “</w:t>
      </w:r>
      <w:r>
        <w:rPr>
          <w:rFonts w:ascii="Times New Roman" w:hAnsi="Times New Roman" w:cs="Times New Roman"/>
          <w:sz w:val="28"/>
        </w:rPr>
        <w:t>A good presenter</w:t>
      </w:r>
      <w:r w:rsidRPr="00D13403">
        <w:rPr>
          <w:rFonts w:ascii="Times New Roman" w:hAnsi="Times New Roman" w:cs="Times New Roman"/>
          <w:sz w:val="28"/>
        </w:rPr>
        <w:t xml:space="preserve">”. Mỗi trò chơi đều gắn chặt với mục tiêu bài học: </w:t>
      </w:r>
      <w:r>
        <w:rPr>
          <w:rFonts w:ascii="Times New Roman" w:hAnsi="Times New Roman" w:cs="Times New Roman"/>
          <w:sz w:val="28"/>
        </w:rPr>
        <w:t xml:space="preserve">phát triển kĩ năng đọc hiểu thông tin chi tiết </w:t>
      </w:r>
      <w:r w:rsidR="004201A1">
        <w:rPr>
          <w:rFonts w:ascii="Times New Roman" w:hAnsi="Times New Roman" w:cs="Times New Roman"/>
          <w:sz w:val="28"/>
        </w:rPr>
        <w:t>và</w:t>
      </w:r>
      <w:r>
        <w:rPr>
          <w:rFonts w:ascii="Times New Roman" w:hAnsi="Times New Roman" w:cs="Times New Roman"/>
          <w:sz w:val="28"/>
        </w:rPr>
        <w:t xml:space="preserve"> luyện tập nói câu sử dụng cấ</w:t>
      </w:r>
      <w:r w:rsidR="00D14605">
        <w:rPr>
          <w:rFonts w:ascii="Times New Roman" w:hAnsi="Times New Roman" w:cs="Times New Roman"/>
          <w:sz w:val="28"/>
        </w:rPr>
        <w:t xml:space="preserve">u trúc “S </w:t>
      </w:r>
      <w:r>
        <w:rPr>
          <w:rFonts w:ascii="Times New Roman" w:hAnsi="Times New Roman" w:cs="Times New Roman"/>
          <w:sz w:val="28"/>
        </w:rPr>
        <w:t>+ V</w:t>
      </w:r>
      <w:r w:rsidR="00D14605">
        <w:rPr>
          <w:rFonts w:ascii="Times New Roman" w:hAnsi="Times New Roman" w:cs="Times New Roman"/>
          <w:sz w:val="28"/>
        </w:rPr>
        <w:t>-inf</w:t>
      </w:r>
      <w:r>
        <w:rPr>
          <w:rFonts w:ascii="Times New Roman" w:hAnsi="Times New Roman" w:cs="Times New Roman"/>
          <w:sz w:val="28"/>
        </w:rPr>
        <w:t>/ don’t V</w:t>
      </w:r>
      <w:r w:rsidR="00D14605">
        <w:rPr>
          <w:rFonts w:ascii="Times New Roman" w:hAnsi="Times New Roman" w:cs="Times New Roman"/>
          <w:sz w:val="28"/>
        </w:rPr>
        <w:t>-inf</w:t>
      </w:r>
      <w:r>
        <w:rPr>
          <w:rFonts w:ascii="Times New Roman" w:hAnsi="Times New Roman" w:cs="Times New Roman"/>
          <w:sz w:val="28"/>
        </w:rPr>
        <w:t>” và cấu trúc “what children should/ shouldn’t do at Tet”</w:t>
      </w:r>
      <w:r w:rsidRPr="00D13403">
        <w:rPr>
          <w:rFonts w:ascii="Times New Roman" w:hAnsi="Times New Roman" w:cs="Times New Roman"/>
          <w:sz w:val="28"/>
        </w:rPr>
        <w:t xml:space="preserve">. Nhờ vậy, không khí lớp học luôn vui tươi, sôi nổi, học sinh chủ động tham gia vào các hoạt động học tập mà không cảm thấy bị áp lực. Phần luyện </w:t>
      </w:r>
      <w:r w:rsidR="00FB1B9D">
        <w:rPr>
          <w:rFonts w:ascii="Times New Roman" w:hAnsi="Times New Roman" w:cs="Times New Roman"/>
          <w:sz w:val="28"/>
        </w:rPr>
        <w:t xml:space="preserve">kĩ năng tìm từ khóa và kĩ </w:t>
      </w:r>
      <w:r w:rsidR="00D14605">
        <w:rPr>
          <w:rFonts w:ascii="Times New Roman" w:hAnsi="Times New Roman" w:cs="Times New Roman"/>
          <w:sz w:val="28"/>
        </w:rPr>
        <w:t>năng</w:t>
      </w:r>
      <w:r w:rsidR="00FB1B9D">
        <w:rPr>
          <w:rFonts w:ascii="Times New Roman" w:hAnsi="Times New Roman" w:cs="Times New Roman"/>
          <w:sz w:val="28"/>
        </w:rPr>
        <w:t xml:space="preserve"> nói thành câu hoàn chỉnh</w:t>
      </w:r>
      <w:r w:rsidRPr="00D13403">
        <w:rPr>
          <w:rFonts w:ascii="Times New Roman" w:hAnsi="Times New Roman" w:cs="Times New Roman"/>
          <w:sz w:val="28"/>
        </w:rPr>
        <w:t xml:space="preserve"> là điểm nhấn quan trọng của tiết dạy. Cô </w:t>
      </w:r>
      <w:r w:rsidR="00FB1B9D">
        <w:rPr>
          <w:rFonts w:ascii="Times New Roman" w:hAnsi="Times New Roman" w:cs="Times New Roman"/>
          <w:sz w:val="28"/>
        </w:rPr>
        <w:t>luôn động viên và đi quanh lớp để hỗ trợ học sinh khi các con gặp khó khăn</w:t>
      </w:r>
      <w:r w:rsidRPr="00D13403">
        <w:rPr>
          <w:rFonts w:ascii="Times New Roman" w:hAnsi="Times New Roman" w:cs="Times New Roman"/>
          <w:sz w:val="28"/>
        </w:rPr>
        <w:t>. Hoạt động “</w:t>
      </w:r>
      <w:r w:rsidR="00FB1B9D">
        <w:rPr>
          <w:rFonts w:ascii="Times New Roman" w:hAnsi="Times New Roman" w:cs="Times New Roman"/>
          <w:sz w:val="28"/>
        </w:rPr>
        <w:t>Presentation in front of the class</w:t>
      </w:r>
      <w:r w:rsidRPr="00D13403">
        <w:rPr>
          <w:rFonts w:ascii="Times New Roman" w:hAnsi="Times New Roman" w:cs="Times New Roman"/>
          <w:sz w:val="28"/>
        </w:rPr>
        <w:t xml:space="preserve">” giúp các em dần </w:t>
      </w:r>
      <w:r w:rsidR="00FB1B9D">
        <w:rPr>
          <w:rFonts w:ascii="Times New Roman" w:hAnsi="Times New Roman" w:cs="Times New Roman"/>
          <w:sz w:val="28"/>
        </w:rPr>
        <w:t xml:space="preserve">dần tự tin hơn và </w:t>
      </w:r>
      <w:r w:rsidR="00FB1B9D">
        <w:rPr>
          <w:rFonts w:ascii="Times New Roman" w:hAnsi="Times New Roman" w:cs="Times New Roman"/>
          <w:sz w:val="28"/>
        </w:rPr>
        <w:lastRenderedPageBreak/>
        <w:t>có khả năng rèn luyện sự tự tin và các thuyết trình trước tập thể</w:t>
      </w:r>
      <w:r w:rsidRPr="00D13403">
        <w:rPr>
          <w:rFonts w:ascii="Times New Roman" w:hAnsi="Times New Roman" w:cs="Times New Roman"/>
          <w:sz w:val="28"/>
        </w:rPr>
        <w:t xml:space="preserve">. Kết thúc tiết học, học sinh </w:t>
      </w:r>
      <w:r w:rsidR="00FB1B9D">
        <w:rPr>
          <w:rFonts w:ascii="Times New Roman" w:hAnsi="Times New Roman" w:cs="Times New Roman"/>
          <w:sz w:val="28"/>
        </w:rPr>
        <w:t>6A1</w:t>
      </w:r>
      <w:r w:rsidRPr="00D13403">
        <w:rPr>
          <w:rFonts w:ascii="Times New Roman" w:hAnsi="Times New Roman" w:cs="Times New Roman"/>
          <w:sz w:val="28"/>
        </w:rPr>
        <w:t xml:space="preserve"> đã cơ bản nắm vững hệ thống từ vựng chủ điểm như</w:t>
      </w:r>
      <w:r w:rsidR="00FB1B9D">
        <w:rPr>
          <w:rFonts w:ascii="Times New Roman" w:hAnsi="Times New Roman" w:cs="Times New Roman"/>
          <w:sz w:val="28"/>
        </w:rPr>
        <w:t xml:space="preserve"> </w:t>
      </w:r>
      <w:r w:rsidR="00FB1B9D" w:rsidRPr="004201A1">
        <w:rPr>
          <w:rFonts w:ascii="Times New Roman" w:hAnsi="Times New Roman" w:cs="Times New Roman"/>
          <w:i/>
          <w:sz w:val="28"/>
        </w:rPr>
        <w:t>“cheer, stri</w:t>
      </w:r>
      <w:r w:rsidR="004201A1">
        <w:rPr>
          <w:rFonts w:ascii="Times New Roman" w:hAnsi="Times New Roman" w:cs="Times New Roman"/>
          <w:i/>
          <w:sz w:val="28"/>
        </w:rPr>
        <w:t>ke, lucky money, custom, enough</w:t>
      </w:r>
      <w:r w:rsidR="004201A1">
        <w:rPr>
          <w:rFonts w:ascii="Times New Roman" w:hAnsi="Times New Roman" w:cs="Times New Roman"/>
          <w:sz w:val="28"/>
        </w:rPr>
        <w:t>”</w:t>
      </w:r>
      <w:r w:rsidRPr="00D13403">
        <w:rPr>
          <w:rFonts w:ascii="Times New Roman" w:hAnsi="Times New Roman" w:cs="Times New Roman"/>
          <w:sz w:val="28"/>
        </w:rPr>
        <w:t xml:space="preserve">, đồng thời </w:t>
      </w:r>
      <w:r w:rsidR="004201A1">
        <w:rPr>
          <w:rFonts w:ascii="Times New Roman" w:hAnsi="Times New Roman" w:cs="Times New Roman"/>
          <w:sz w:val="28"/>
        </w:rPr>
        <w:t>các định vị thông tin đối với kĩ năng đọc hiểu thông tin chi tiết, và luyện kĩ năng nói cả câu và thuyết trình</w:t>
      </w:r>
      <w:r w:rsidRPr="00D13403">
        <w:rPr>
          <w:rFonts w:ascii="Times New Roman" w:hAnsi="Times New Roman" w:cs="Times New Roman"/>
          <w:sz w:val="28"/>
        </w:rPr>
        <w:t xml:space="preserve">. Quan trọng hơn, các em được trải nghiệm một giờ học tiếng Anh đầy hứng thú, sáng tạo và ứng dụng công nghệ. </w:t>
      </w:r>
    </w:p>
    <w:p w:rsidR="00D13403" w:rsidRPr="00D13403" w:rsidRDefault="00D13403" w:rsidP="00D13403">
      <w:pPr>
        <w:rPr>
          <w:rFonts w:ascii="Times New Roman" w:hAnsi="Times New Roman" w:cs="Times New Roman"/>
          <w:sz w:val="28"/>
        </w:rPr>
      </w:pPr>
      <w:r w:rsidRPr="00D13403">
        <w:rPr>
          <w:rFonts w:ascii="Times New Roman" w:hAnsi="Times New Roman" w:cs="Times New Roman"/>
          <w:sz w:val="28"/>
        </w:rPr>
        <w:t xml:space="preserve">Chuyên đề của cô </w:t>
      </w:r>
      <w:r w:rsidR="00097715">
        <w:rPr>
          <w:rFonts w:ascii="Times New Roman" w:hAnsi="Times New Roman" w:cs="Times New Roman"/>
          <w:sz w:val="28"/>
        </w:rPr>
        <w:t>Đào Thị Ngọc Bích</w:t>
      </w:r>
      <w:r w:rsidRPr="00D13403">
        <w:rPr>
          <w:rFonts w:ascii="Times New Roman" w:hAnsi="Times New Roman" w:cs="Times New Roman"/>
          <w:sz w:val="28"/>
        </w:rPr>
        <w:t xml:space="preserve"> đã góp phần lan tỏa tinh thần đổi mới phương pháp dạy học trong tổ nhóm Tiếng Anh, tạo động lực để giáo viên tiếp tục ứng dụng công nghệ và tăng cường hoạt động học tập tích cực cho học sinh trong thời gian tới.</w:t>
      </w:r>
    </w:p>
    <w:p w:rsidR="00D13403" w:rsidRPr="00D13403" w:rsidRDefault="00D13403" w:rsidP="00D13403">
      <w:pPr>
        <w:shd w:val="clear" w:color="auto" w:fill="FFFFFF"/>
        <w:spacing w:before="75" w:after="150" w:line="480" w:lineRule="atLeast"/>
        <w:outlineLvl w:val="0"/>
        <w:rPr>
          <w:rFonts w:ascii="Times New Roman" w:eastAsia="Times New Roman" w:hAnsi="Times New Roman" w:cs="Times New Roman"/>
          <w:b/>
          <w:bCs/>
          <w:color w:val="333333"/>
          <w:kern w:val="36"/>
          <w:sz w:val="43"/>
          <w:szCs w:val="39"/>
        </w:rPr>
      </w:pPr>
    </w:p>
    <w:p w:rsidR="00837D28" w:rsidRDefault="006E5515" w:rsidP="006E5515">
      <w:pPr>
        <w:jc w:val="center"/>
        <w:rPr>
          <w:rFonts w:ascii="Times New Roman" w:hAnsi="Times New Roman" w:cs="Times New Roman"/>
          <w:sz w:val="28"/>
        </w:rPr>
      </w:pPr>
      <w:r>
        <w:rPr>
          <w:rFonts w:ascii="Times New Roman" w:hAnsi="Times New Roman" w:cs="Times New Roman"/>
          <w:noProof/>
          <w:sz w:val="28"/>
        </w:rPr>
        <w:drawing>
          <wp:inline distT="0" distB="0" distL="0" distR="0">
            <wp:extent cx="4550979" cy="2528826"/>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6-01-26 100542.png"/>
                    <pic:cNvPicPr/>
                  </pic:nvPicPr>
                  <pic:blipFill>
                    <a:blip r:embed="rId5">
                      <a:extLst>
                        <a:ext uri="{28A0092B-C50C-407E-A947-70E740481C1C}">
                          <a14:useLocalDpi xmlns:a14="http://schemas.microsoft.com/office/drawing/2010/main" val="0"/>
                        </a:ext>
                      </a:extLst>
                    </a:blip>
                    <a:stretch>
                      <a:fillRect/>
                    </a:stretch>
                  </pic:blipFill>
                  <pic:spPr>
                    <a:xfrm>
                      <a:off x="0" y="0"/>
                      <a:ext cx="4561074" cy="2534436"/>
                    </a:xfrm>
                    <a:prstGeom prst="rect">
                      <a:avLst/>
                    </a:prstGeom>
                  </pic:spPr>
                </pic:pic>
              </a:graphicData>
            </a:graphic>
          </wp:inline>
        </w:drawing>
      </w:r>
    </w:p>
    <w:p w:rsidR="006E5515" w:rsidRDefault="006E5515" w:rsidP="006E5515">
      <w:pPr>
        <w:jc w:val="center"/>
        <w:rPr>
          <w:rFonts w:ascii="Times New Roman" w:hAnsi="Times New Roman" w:cs="Times New Roman"/>
          <w:sz w:val="28"/>
        </w:rPr>
      </w:pPr>
      <w:r>
        <w:rPr>
          <w:rFonts w:ascii="Times New Roman" w:hAnsi="Times New Roman" w:cs="Times New Roman"/>
          <w:noProof/>
          <w:sz w:val="28"/>
        </w:rPr>
        <w:drawing>
          <wp:inline distT="0" distB="0" distL="0" distR="0">
            <wp:extent cx="4231758" cy="317370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8e14350-c0bb-4323-8484-6aed8bb90711.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59303" cy="3194360"/>
                    </a:xfrm>
                    <a:prstGeom prst="rect">
                      <a:avLst/>
                    </a:prstGeom>
                  </pic:spPr>
                </pic:pic>
              </a:graphicData>
            </a:graphic>
          </wp:inline>
        </w:drawing>
      </w:r>
    </w:p>
    <w:p w:rsidR="009B3B16" w:rsidRDefault="009B3B16" w:rsidP="006E5515">
      <w:pPr>
        <w:jc w:val="center"/>
        <w:rPr>
          <w:rFonts w:ascii="Times New Roman" w:hAnsi="Times New Roman" w:cs="Times New Roman"/>
          <w:sz w:val="28"/>
        </w:rPr>
      </w:pPr>
      <w:bookmarkStart w:id="0" w:name="_GoBack"/>
      <w:r>
        <w:rPr>
          <w:noProof/>
        </w:rPr>
        <w:lastRenderedPageBreak/>
        <w:drawing>
          <wp:inline distT="0" distB="0" distL="0" distR="0" wp14:anchorId="78F3D999" wp14:editId="3DEFB97E">
            <wp:extent cx="4354023" cy="3265518"/>
            <wp:effectExtent l="0" t="0" r="8890" b="0"/>
            <wp:docPr id="6" name="Picture 6" descr="C:\Users\CK\AppData\Local\Microsoft\Windows\INetCache\Content.Word\610d9891cbce45901c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AppData\Local\Microsoft\Windows\INetCache\Content.Word\610d9891cbce45901cd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2196" cy="3271648"/>
                    </a:xfrm>
                    <a:prstGeom prst="rect">
                      <a:avLst/>
                    </a:prstGeom>
                    <a:noFill/>
                    <a:ln>
                      <a:noFill/>
                    </a:ln>
                  </pic:spPr>
                </pic:pic>
              </a:graphicData>
            </a:graphic>
          </wp:inline>
        </w:drawing>
      </w:r>
      <w:bookmarkEnd w:id="0"/>
      <w:r w:rsidRPr="009B3B16">
        <w:rPr>
          <w:rFonts w:ascii="Times New Roman" w:hAnsi="Times New Roman" w:cs="Times New Roman"/>
          <w:noProof/>
          <w:sz w:val="28"/>
        </w:rPr>
        <w:drawing>
          <wp:inline distT="0" distB="0" distL="0" distR="0" wp14:anchorId="0B75323F" wp14:editId="2A15540F">
            <wp:extent cx="4608163" cy="3455581"/>
            <wp:effectExtent l="0" t="0" r="2540" b="0"/>
            <wp:docPr id="2" name="Picture 2" descr="C:\Users\CK\Downloads\399230300414866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Downloads\39923030041486641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6742" cy="3462014"/>
                    </a:xfrm>
                    <a:prstGeom prst="rect">
                      <a:avLst/>
                    </a:prstGeom>
                    <a:noFill/>
                    <a:ln>
                      <a:noFill/>
                    </a:ln>
                  </pic:spPr>
                </pic:pic>
              </a:graphicData>
            </a:graphic>
          </wp:inline>
        </w:drawing>
      </w:r>
    </w:p>
    <w:p w:rsidR="006E5515" w:rsidRPr="00D13403" w:rsidRDefault="006E5515" w:rsidP="006E5515">
      <w:pPr>
        <w:jc w:val="center"/>
        <w:rPr>
          <w:rFonts w:ascii="Times New Roman" w:hAnsi="Times New Roman" w:cs="Times New Roman"/>
          <w:sz w:val="28"/>
        </w:rPr>
      </w:pPr>
      <w:r>
        <w:rPr>
          <w:noProof/>
        </w:rPr>
        <w:lastRenderedPageBreak/>
        <w:drawing>
          <wp:inline distT="0" distB="0" distL="0" distR="0">
            <wp:extent cx="4407824" cy="3305982"/>
            <wp:effectExtent l="0" t="0" r="0" b="8890"/>
            <wp:docPr id="5" name="Picture 5" descr="C:\Users\CK\AppData\Local\Microsoft\Windows\INetCache\Content.Word\4c3ebba2e8fd66a33f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AppData\Local\Microsoft\Windows\INetCache\Content.Word\4c3ebba2e8fd66a33fec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7907" cy="3313544"/>
                    </a:xfrm>
                    <a:prstGeom prst="rect">
                      <a:avLst/>
                    </a:prstGeom>
                    <a:noFill/>
                    <a:ln>
                      <a:noFill/>
                    </a:ln>
                  </pic:spPr>
                </pic:pic>
              </a:graphicData>
            </a:graphic>
          </wp:inline>
        </w:drawing>
      </w:r>
    </w:p>
    <w:sectPr w:rsidR="006E5515" w:rsidRPr="00D13403" w:rsidSect="00D13403">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D34"/>
    <w:rsid w:val="00097715"/>
    <w:rsid w:val="004201A1"/>
    <w:rsid w:val="00533B73"/>
    <w:rsid w:val="006C414C"/>
    <w:rsid w:val="006E5515"/>
    <w:rsid w:val="00825D34"/>
    <w:rsid w:val="00837D28"/>
    <w:rsid w:val="00912D4D"/>
    <w:rsid w:val="009B3B16"/>
    <w:rsid w:val="00D13403"/>
    <w:rsid w:val="00D14605"/>
    <w:rsid w:val="00FB1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3EBF50-8BE2-4C70-AF72-D85994C4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134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403"/>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39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92081-B3D3-4E5A-AFA5-A5C94DF0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dc:creator>
  <cp:keywords/>
  <dc:description/>
  <cp:lastModifiedBy>CK</cp:lastModifiedBy>
  <cp:revision>6</cp:revision>
  <dcterms:created xsi:type="dcterms:W3CDTF">2026-01-26T03:11:00Z</dcterms:created>
  <dcterms:modified xsi:type="dcterms:W3CDTF">2026-01-26T04:43:00Z</dcterms:modified>
</cp:coreProperties>
</file>