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1DE" w:rsidRPr="000971DE" w:rsidRDefault="000971DE" w:rsidP="000971DE">
      <w:pPr>
        <w:spacing w:after="0" w:line="240" w:lineRule="auto"/>
        <w:jc w:val="center"/>
        <w:outlineLvl w:val="1"/>
        <w:rPr>
          <w:rFonts w:eastAsia="Times New Roman" w:cs="Times New Roman"/>
          <w:b/>
          <w:bCs/>
          <w:sz w:val="28"/>
          <w:szCs w:val="28"/>
        </w:rPr>
      </w:pPr>
      <w:r w:rsidRPr="000971DE">
        <w:rPr>
          <w:rFonts w:eastAsia="Times New Roman" w:cs="Times New Roman"/>
          <w:b/>
          <w:bCs/>
          <w:sz w:val="28"/>
          <w:szCs w:val="28"/>
        </w:rPr>
        <w:t>HỌC SINH KHỐI 6 TRƯỜNG THCS CỰ KHỐI</w:t>
      </w:r>
      <w:r>
        <w:rPr>
          <w:rFonts w:eastAsia="Times New Roman" w:cs="Times New Roman"/>
          <w:b/>
          <w:bCs/>
          <w:sz w:val="28"/>
          <w:szCs w:val="28"/>
        </w:rPr>
        <w:t xml:space="preserve"> </w:t>
      </w:r>
      <w:r w:rsidRPr="000971DE">
        <w:rPr>
          <w:rFonts w:eastAsia="Times New Roman" w:cs="Times New Roman"/>
          <w:b/>
          <w:bCs/>
          <w:sz w:val="28"/>
          <w:szCs w:val="28"/>
        </w:rPr>
        <w:t>THAM GIA HOẠT ĐỘNG HỌC TẬP NGOẠI KHÓA TẠI DI TÍCH LỊCH SỬ ĐÌNH XUÂN ĐỖ</w:t>
      </w:r>
    </w:p>
    <w:p w:rsidR="000971DE" w:rsidRDefault="000971DE" w:rsidP="000971DE">
      <w:pPr>
        <w:spacing w:after="0" w:line="240" w:lineRule="auto"/>
        <w:ind w:firstLine="720"/>
        <w:jc w:val="both"/>
        <w:rPr>
          <w:rFonts w:eastAsia="Times New Roman" w:cs="Times New Roman"/>
          <w:sz w:val="28"/>
          <w:szCs w:val="28"/>
        </w:rPr>
      </w:pPr>
      <w:r w:rsidRPr="000971DE">
        <w:rPr>
          <w:rFonts w:eastAsia="Times New Roman" w:cs="Times New Roman"/>
          <w:sz w:val="28"/>
          <w:szCs w:val="28"/>
        </w:rPr>
        <w:t xml:space="preserve">Thực hiện </w:t>
      </w:r>
      <w:r w:rsidRPr="000971DE">
        <w:rPr>
          <w:rFonts w:eastAsia="Times New Roman" w:cs="Times New Roman"/>
          <w:bCs/>
          <w:sz w:val="28"/>
          <w:szCs w:val="28"/>
        </w:rPr>
        <w:t>kế hoạch năm học</w:t>
      </w:r>
      <w:r w:rsidRPr="000971DE">
        <w:rPr>
          <w:rFonts w:eastAsia="Times New Roman" w:cs="Times New Roman"/>
          <w:sz w:val="28"/>
          <w:szCs w:val="28"/>
        </w:rPr>
        <w:t xml:space="preserve"> và nhằm tiếp tục đẩy mạnh việc </w:t>
      </w:r>
      <w:r w:rsidRPr="000971DE">
        <w:rPr>
          <w:rFonts w:eastAsia="Times New Roman" w:cs="Times New Roman"/>
          <w:bCs/>
          <w:sz w:val="28"/>
          <w:szCs w:val="28"/>
        </w:rPr>
        <w:t>đổi mới phương pháp dạy học</w:t>
      </w:r>
      <w:r w:rsidRPr="000971DE">
        <w:rPr>
          <w:rFonts w:eastAsia="Times New Roman" w:cs="Times New Roman"/>
          <w:sz w:val="28"/>
          <w:szCs w:val="28"/>
        </w:rPr>
        <w:t xml:space="preserve">, tăng cường các hoạt động giáo dục trải nghiệm, giáo dục truyền thống lịch sử – văn hóa địa phương cho học sinh, vừa qua, </w:t>
      </w:r>
      <w:r w:rsidRPr="000971DE">
        <w:rPr>
          <w:rFonts w:eastAsia="Times New Roman" w:cs="Times New Roman"/>
          <w:bCs/>
          <w:sz w:val="28"/>
          <w:szCs w:val="28"/>
        </w:rPr>
        <w:t>Trường THCS Cự Khối</w:t>
      </w:r>
      <w:r w:rsidRPr="000971DE">
        <w:rPr>
          <w:rFonts w:eastAsia="Times New Roman" w:cs="Times New Roman"/>
          <w:sz w:val="28"/>
          <w:szCs w:val="28"/>
        </w:rPr>
        <w:t xml:space="preserve"> đã tổ chức cho </w:t>
      </w:r>
      <w:r w:rsidRPr="000971DE">
        <w:rPr>
          <w:rFonts w:eastAsia="Times New Roman" w:cs="Times New Roman"/>
          <w:bCs/>
          <w:sz w:val="28"/>
          <w:szCs w:val="28"/>
        </w:rPr>
        <w:t>học sinh khối 6</w:t>
      </w:r>
      <w:r w:rsidRPr="000971DE">
        <w:rPr>
          <w:rFonts w:eastAsia="Times New Roman" w:cs="Times New Roman"/>
          <w:sz w:val="28"/>
          <w:szCs w:val="28"/>
        </w:rPr>
        <w:t xml:space="preserve"> tham gia </w:t>
      </w:r>
      <w:r w:rsidRPr="000971DE">
        <w:rPr>
          <w:rFonts w:eastAsia="Times New Roman" w:cs="Times New Roman"/>
          <w:bCs/>
          <w:sz w:val="28"/>
          <w:szCs w:val="28"/>
        </w:rPr>
        <w:t>hoạt động học tập ngoại khóa tại di tích lịch sử Đình Xuân Đỗ</w:t>
      </w:r>
      <w:r w:rsidRPr="000971DE">
        <w:rPr>
          <w:rFonts w:eastAsia="Times New Roman" w:cs="Times New Roman"/>
          <w:sz w:val="28"/>
          <w:szCs w:val="28"/>
        </w:rPr>
        <w:t xml:space="preserve">, phường </w:t>
      </w:r>
      <w:r w:rsidRPr="000971DE">
        <w:rPr>
          <w:rFonts w:eastAsia="Times New Roman" w:cs="Times New Roman"/>
          <w:bCs/>
          <w:sz w:val="28"/>
          <w:szCs w:val="28"/>
        </w:rPr>
        <w:t>Long Biên</w:t>
      </w:r>
      <w:r w:rsidRPr="000971DE">
        <w:rPr>
          <w:rFonts w:eastAsia="Times New Roman" w:cs="Times New Roman"/>
          <w:sz w:val="28"/>
          <w:szCs w:val="28"/>
        </w:rPr>
        <w:t xml:space="preserve">, thành phố </w:t>
      </w:r>
      <w:r w:rsidRPr="000971DE">
        <w:rPr>
          <w:rFonts w:eastAsia="Times New Roman" w:cs="Times New Roman"/>
          <w:bCs/>
          <w:sz w:val="28"/>
          <w:szCs w:val="28"/>
        </w:rPr>
        <w:t>Hà Nội</w:t>
      </w:r>
      <w:r w:rsidRPr="000971DE">
        <w:rPr>
          <w:rFonts w:eastAsia="Times New Roman" w:cs="Times New Roman"/>
          <w:sz w:val="28"/>
          <w:szCs w:val="28"/>
        </w:rPr>
        <w:t>.</w:t>
      </w:r>
    </w:p>
    <w:p w:rsidR="00192510" w:rsidRPr="000971DE" w:rsidRDefault="00192510" w:rsidP="00192510">
      <w:pPr>
        <w:spacing w:after="0" w:line="240" w:lineRule="auto"/>
        <w:jc w:val="center"/>
        <w:rPr>
          <w:rFonts w:eastAsia="Times New Roman" w:cs="Times New Roman"/>
          <w:sz w:val="28"/>
          <w:szCs w:val="28"/>
        </w:rPr>
      </w:pPr>
      <w:r w:rsidRPr="00192510">
        <w:rPr>
          <w:rFonts w:eastAsia="Times New Roman" w:cs="Times New Roman"/>
          <w:noProof/>
          <w:sz w:val="28"/>
          <w:szCs w:val="28"/>
        </w:rPr>
        <w:drawing>
          <wp:inline distT="0" distB="0" distL="0" distR="0">
            <wp:extent cx="4719141" cy="3538621"/>
            <wp:effectExtent l="0" t="0" r="5715" b="5080"/>
            <wp:docPr id="1" name="Picture 1" descr="D:\Desktop\gen-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gen-h-1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19505" cy="3538894"/>
                    </a:xfrm>
                    <a:prstGeom prst="rect">
                      <a:avLst/>
                    </a:prstGeom>
                    <a:noFill/>
                    <a:ln>
                      <a:noFill/>
                    </a:ln>
                  </pic:spPr>
                </pic:pic>
              </a:graphicData>
            </a:graphic>
          </wp:inline>
        </w:drawing>
      </w:r>
    </w:p>
    <w:p w:rsidR="000971DE" w:rsidRPr="000971DE" w:rsidRDefault="000971DE" w:rsidP="000971DE">
      <w:pPr>
        <w:spacing w:after="0" w:line="240" w:lineRule="auto"/>
        <w:ind w:firstLine="720"/>
        <w:jc w:val="both"/>
        <w:rPr>
          <w:rFonts w:eastAsia="Times New Roman" w:cs="Times New Roman"/>
          <w:sz w:val="28"/>
          <w:szCs w:val="28"/>
        </w:rPr>
      </w:pPr>
      <w:r w:rsidRPr="000971DE">
        <w:rPr>
          <w:rFonts w:eastAsia="Times New Roman" w:cs="Times New Roman"/>
          <w:sz w:val="28"/>
          <w:szCs w:val="28"/>
        </w:rPr>
        <w:t xml:space="preserve">Hoạt động ngoại khóa được nhà trường xây dựng và triển khai </w:t>
      </w:r>
      <w:r w:rsidRPr="000971DE">
        <w:rPr>
          <w:rFonts w:eastAsia="Times New Roman" w:cs="Times New Roman"/>
          <w:bCs/>
          <w:sz w:val="28"/>
          <w:szCs w:val="28"/>
        </w:rPr>
        <w:t>theo đúng kế hoạch giáo dục năm học</w:t>
      </w:r>
      <w:r w:rsidRPr="000971DE">
        <w:rPr>
          <w:rFonts w:eastAsia="Times New Roman" w:cs="Times New Roman"/>
          <w:sz w:val="28"/>
          <w:szCs w:val="28"/>
        </w:rPr>
        <w:t>, bám sát mục tiêu chương trình giáo dục phổ thông, góp phần giúp học sinh được học tập thông qua trải nghiệm thực tế, gắn kiến thức sách vở với đời sống, lịch sử và văn hóa của địa phương.</w:t>
      </w:r>
    </w:p>
    <w:p w:rsidR="000971DE" w:rsidRDefault="000971DE" w:rsidP="000971DE">
      <w:pPr>
        <w:spacing w:after="0" w:line="240" w:lineRule="auto"/>
        <w:ind w:firstLine="720"/>
        <w:jc w:val="both"/>
        <w:rPr>
          <w:rFonts w:eastAsia="Times New Roman" w:cs="Times New Roman"/>
          <w:sz w:val="28"/>
          <w:szCs w:val="28"/>
        </w:rPr>
      </w:pPr>
      <w:r w:rsidRPr="000971DE">
        <w:rPr>
          <w:rFonts w:eastAsia="Times New Roman" w:cs="Times New Roman"/>
          <w:bCs/>
          <w:sz w:val="28"/>
          <w:szCs w:val="28"/>
        </w:rPr>
        <w:t>Đình Xuân Đỗ</w:t>
      </w:r>
      <w:r w:rsidRPr="000971DE">
        <w:rPr>
          <w:rFonts w:eastAsia="Times New Roman" w:cs="Times New Roman"/>
          <w:sz w:val="28"/>
          <w:szCs w:val="28"/>
        </w:rPr>
        <w:t xml:space="preserve"> là di tích lịch sử – văn hóa tiêu biểu trên địa bàn phường Long Biên, có giá trị đặc biệt về lịch sử, kiến trúc và tín ngưỡng dân gian. Tại đây, các em học sinh đã được thầy cô giáo và người hướng dẫn giới thiệu về </w:t>
      </w:r>
      <w:r w:rsidRPr="000971DE">
        <w:rPr>
          <w:rFonts w:eastAsia="Times New Roman" w:cs="Times New Roman"/>
          <w:bCs/>
          <w:sz w:val="28"/>
          <w:szCs w:val="28"/>
        </w:rPr>
        <w:t>nguồn gốc hình thành di tích</w:t>
      </w:r>
      <w:r w:rsidRPr="000971DE">
        <w:rPr>
          <w:rFonts w:eastAsia="Times New Roman" w:cs="Times New Roman"/>
          <w:sz w:val="28"/>
          <w:szCs w:val="28"/>
        </w:rPr>
        <w:t xml:space="preserve">, các </w:t>
      </w:r>
      <w:r w:rsidRPr="000971DE">
        <w:rPr>
          <w:rFonts w:eastAsia="Times New Roman" w:cs="Times New Roman"/>
          <w:bCs/>
          <w:sz w:val="28"/>
          <w:szCs w:val="28"/>
        </w:rPr>
        <w:t>nhân vật lịch sử được thờ phụng</w:t>
      </w:r>
      <w:r w:rsidRPr="000971DE">
        <w:rPr>
          <w:rFonts w:eastAsia="Times New Roman" w:cs="Times New Roman"/>
          <w:sz w:val="28"/>
          <w:szCs w:val="28"/>
        </w:rPr>
        <w:t xml:space="preserve">, những nét đặc sắc trong </w:t>
      </w:r>
      <w:r w:rsidRPr="000971DE">
        <w:rPr>
          <w:rFonts w:eastAsia="Times New Roman" w:cs="Times New Roman"/>
          <w:bCs/>
          <w:sz w:val="28"/>
          <w:szCs w:val="28"/>
        </w:rPr>
        <w:t>kiến trúc nghệ thuật truyền thống</w:t>
      </w:r>
      <w:r w:rsidRPr="000971DE">
        <w:rPr>
          <w:rFonts w:eastAsia="Times New Roman" w:cs="Times New Roman"/>
          <w:sz w:val="28"/>
          <w:szCs w:val="28"/>
        </w:rPr>
        <w:t>, cũng như vai trò của đình làng trong đời sống sinh hoạt văn hóa cộng đồng.</w:t>
      </w:r>
    </w:p>
    <w:p w:rsidR="00192510" w:rsidRPr="000971DE" w:rsidRDefault="00192510" w:rsidP="00192510">
      <w:pPr>
        <w:spacing w:after="0" w:line="240" w:lineRule="auto"/>
        <w:jc w:val="center"/>
        <w:rPr>
          <w:rFonts w:eastAsia="Times New Roman" w:cs="Times New Roman"/>
          <w:sz w:val="28"/>
          <w:szCs w:val="28"/>
        </w:rPr>
      </w:pPr>
      <w:r w:rsidRPr="00192510">
        <w:rPr>
          <w:rFonts w:eastAsia="Times New Roman" w:cs="Times New Roman"/>
          <w:noProof/>
          <w:sz w:val="28"/>
          <w:szCs w:val="28"/>
        </w:rPr>
        <w:lastRenderedPageBreak/>
        <w:drawing>
          <wp:inline distT="0" distB="0" distL="0" distR="0">
            <wp:extent cx="4596280" cy="3446494"/>
            <wp:effectExtent l="0" t="0" r="0" b="1905"/>
            <wp:docPr id="2" name="Picture 2" descr="D:\Desktop\gen-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gen-h-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97043" cy="3447066"/>
                    </a:xfrm>
                    <a:prstGeom prst="rect">
                      <a:avLst/>
                    </a:prstGeom>
                    <a:noFill/>
                    <a:ln>
                      <a:noFill/>
                    </a:ln>
                  </pic:spPr>
                </pic:pic>
              </a:graphicData>
            </a:graphic>
          </wp:inline>
        </w:drawing>
      </w:r>
    </w:p>
    <w:p w:rsidR="000971DE" w:rsidRDefault="000971DE" w:rsidP="000971DE">
      <w:pPr>
        <w:spacing w:after="0" w:line="240" w:lineRule="auto"/>
        <w:ind w:firstLine="720"/>
        <w:jc w:val="both"/>
        <w:rPr>
          <w:rFonts w:eastAsia="Times New Roman" w:cs="Times New Roman"/>
          <w:sz w:val="28"/>
          <w:szCs w:val="28"/>
        </w:rPr>
      </w:pPr>
      <w:r w:rsidRPr="000971DE">
        <w:rPr>
          <w:rFonts w:eastAsia="Times New Roman" w:cs="Times New Roman"/>
          <w:sz w:val="28"/>
          <w:szCs w:val="28"/>
        </w:rPr>
        <w:t xml:space="preserve">Thông qua các hoạt động </w:t>
      </w:r>
      <w:r w:rsidRPr="000971DE">
        <w:rPr>
          <w:rFonts w:eastAsia="Times New Roman" w:cs="Times New Roman"/>
          <w:bCs/>
          <w:sz w:val="28"/>
          <w:szCs w:val="28"/>
        </w:rPr>
        <w:t>quan sát thực tế, nghe thuyết minh, thảo luận nhóm và trao đổi trực tiếp</w:t>
      </w:r>
      <w:r w:rsidRPr="000971DE">
        <w:rPr>
          <w:rFonts w:eastAsia="Times New Roman" w:cs="Times New Roman"/>
          <w:sz w:val="28"/>
          <w:szCs w:val="28"/>
        </w:rPr>
        <w:t xml:space="preserve">, học sinh không chỉ được củng cố kiến thức môn Lịch sử và Giáo dục địa phương mà còn rèn luyện </w:t>
      </w:r>
      <w:r w:rsidRPr="000971DE">
        <w:rPr>
          <w:rFonts w:eastAsia="Times New Roman" w:cs="Times New Roman"/>
          <w:bCs/>
          <w:sz w:val="28"/>
          <w:szCs w:val="28"/>
        </w:rPr>
        <w:t>kỹ năng giao tiếp, kỹ năng làm việc nhóm, ý thức kỷ luật và tinh thần hợp tác</w:t>
      </w:r>
      <w:r w:rsidRPr="000971DE">
        <w:rPr>
          <w:rFonts w:eastAsia="Times New Roman" w:cs="Times New Roman"/>
          <w:sz w:val="28"/>
          <w:szCs w:val="28"/>
        </w:rPr>
        <w:t>. Không khí buổi học diễn ra sôi nổi, hào hứng, tạo cho các em sự hứng thú, chủ động trong tiếp thu kiến thức.</w:t>
      </w:r>
    </w:p>
    <w:p w:rsidR="00192510" w:rsidRPr="000971DE" w:rsidRDefault="00192510" w:rsidP="00192510">
      <w:pPr>
        <w:spacing w:after="0" w:line="240" w:lineRule="auto"/>
        <w:jc w:val="center"/>
        <w:rPr>
          <w:rFonts w:eastAsia="Times New Roman" w:cs="Times New Roman"/>
          <w:sz w:val="28"/>
          <w:szCs w:val="28"/>
        </w:rPr>
      </w:pPr>
      <w:r w:rsidRPr="00192510">
        <w:rPr>
          <w:rFonts w:eastAsia="Times New Roman" w:cs="Times New Roman"/>
          <w:noProof/>
          <w:sz w:val="28"/>
          <w:szCs w:val="28"/>
        </w:rPr>
        <w:drawing>
          <wp:inline distT="0" distB="0" distL="0" distR="0">
            <wp:extent cx="4665175" cy="2950407"/>
            <wp:effectExtent l="0" t="0" r="2540" b="2540"/>
            <wp:docPr id="3" name="Picture 3" descr="D:\Desktop\gen-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gen-h-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6849" cy="2951465"/>
                    </a:xfrm>
                    <a:prstGeom prst="rect">
                      <a:avLst/>
                    </a:prstGeom>
                    <a:noFill/>
                    <a:ln>
                      <a:noFill/>
                    </a:ln>
                  </pic:spPr>
                </pic:pic>
              </a:graphicData>
            </a:graphic>
          </wp:inline>
        </w:drawing>
      </w:r>
    </w:p>
    <w:p w:rsidR="000971DE" w:rsidRPr="000971DE" w:rsidRDefault="000971DE" w:rsidP="000971DE">
      <w:pPr>
        <w:spacing w:after="0" w:line="240" w:lineRule="auto"/>
        <w:ind w:firstLine="720"/>
        <w:jc w:val="both"/>
        <w:rPr>
          <w:rFonts w:eastAsia="Times New Roman" w:cs="Times New Roman"/>
          <w:sz w:val="28"/>
          <w:szCs w:val="28"/>
        </w:rPr>
      </w:pPr>
      <w:r w:rsidRPr="000971DE">
        <w:rPr>
          <w:rFonts w:eastAsia="Times New Roman" w:cs="Times New Roman"/>
          <w:sz w:val="28"/>
          <w:szCs w:val="28"/>
        </w:rPr>
        <w:t xml:space="preserve">Công tác tổ chức được nhà trường chuẩn bị chu đáo, bảo đảm </w:t>
      </w:r>
      <w:r w:rsidRPr="000971DE">
        <w:rPr>
          <w:rFonts w:eastAsia="Times New Roman" w:cs="Times New Roman"/>
          <w:bCs/>
          <w:sz w:val="28"/>
          <w:szCs w:val="28"/>
        </w:rPr>
        <w:t>an toàn tuyệt đối cho học sinh</w:t>
      </w:r>
      <w:r w:rsidRPr="000971DE">
        <w:rPr>
          <w:rFonts w:eastAsia="Times New Roman" w:cs="Times New Roman"/>
          <w:sz w:val="28"/>
          <w:szCs w:val="28"/>
        </w:rPr>
        <w:t>, có sự phối hợp chặt chẽ giữa giáo viên chủ nhiệm, giáo viên bộ môn, Tổng phụ trách Đội và Ban quản lý di tích. Các em học sinh nghiêm túc chấp hành nội quy, thể hiện thái độ lễ phép, văn minh khi tham quan, học tập tại di tích.</w:t>
      </w:r>
    </w:p>
    <w:p w:rsidR="000971DE" w:rsidRPr="000971DE" w:rsidRDefault="000971DE" w:rsidP="000971DE">
      <w:pPr>
        <w:spacing w:after="0" w:line="240" w:lineRule="auto"/>
        <w:jc w:val="both"/>
        <w:rPr>
          <w:rFonts w:eastAsia="Times New Roman" w:cs="Times New Roman"/>
          <w:sz w:val="28"/>
          <w:szCs w:val="28"/>
        </w:rPr>
      </w:pPr>
      <w:r w:rsidRPr="000971DE">
        <w:rPr>
          <w:rFonts w:eastAsia="Times New Roman" w:cs="Times New Roman"/>
          <w:sz w:val="28"/>
          <w:szCs w:val="28"/>
        </w:rPr>
        <w:t xml:space="preserve">Hoạt động học tập ngoại khóa tại </w:t>
      </w:r>
      <w:r w:rsidRPr="000971DE">
        <w:rPr>
          <w:rFonts w:eastAsia="Times New Roman" w:cs="Times New Roman"/>
          <w:bCs/>
          <w:sz w:val="28"/>
          <w:szCs w:val="28"/>
        </w:rPr>
        <w:t>Đình Xuân Đỗ</w:t>
      </w:r>
      <w:r w:rsidRPr="000971DE">
        <w:rPr>
          <w:rFonts w:eastAsia="Times New Roman" w:cs="Times New Roman"/>
          <w:sz w:val="28"/>
          <w:szCs w:val="28"/>
        </w:rPr>
        <w:t xml:space="preserve"> là một trong những nội dung thiết thực trong việc </w:t>
      </w:r>
      <w:r w:rsidRPr="000971DE">
        <w:rPr>
          <w:rFonts w:eastAsia="Times New Roman" w:cs="Times New Roman"/>
          <w:bCs/>
          <w:sz w:val="28"/>
          <w:szCs w:val="28"/>
        </w:rPr>
        <w:t>thực hiện kế hoạch năm học của Trường THCS Cự Khối</w:t>
      </w:r>
      <w:r w:rsidRPr="000971DE">
        <w:rPr>
          <w:rFonts w:eastAsia="Times New Roman" w:cs="Times New Roman"/>
          <w:sz w:val="28"/>
          <w:szCs w:val="28"/>
        </w:rPr>
        <w:t xml:space="preserve">, góp phần </w:t>
      </w:r>
      <w:r w:rsidRPr="000971DE">
        <w:rPr>
          <w:rFonts w:eastAsia="Times New Roman" w:cs="Times New Roman"/>
          <w:sz w:val="28"/>
          <w:szCs w:val="28"/>
        </w:rPr>
        <w:lastRenderedPageBreak/>
        <w:t xml:space="preserve">nâng cao chất lượng giáo dục toàn diện, bồi dưỡng cho học sinh </w:t>
      </w:r>
      <w:r w:rsidRPr="000971DE">
        <w:rPr>
          <w:rFonts w:eastAsia="Times New Roman" w:cs="Times New Roman"/>
          <w:bCs/>
          <w:sz w:val="28"/>
          <w:szCs w:val="28"/>
        </w:rPr>
        <w:t>lòng yêu quê hương, niềm tự hào về truyền thống lịch sử – văn hóa dân tộc</w:t>
      </w:r>
      <w:r w:rsidRPr="000971DE">
        <w:rPr>
          <w:rFonts w:eastAsia="Times New Roman" w:cs="Times New Roman"/>
          <w:sz w:val="28"/>
          <w:szCs w:val="28"/>
        </w:rPr>
        <w:t xml:space="preserve">, đồng thời nâng cao ý thức trách nhiệm trong việc </w:t>
      </w:r>
      <w:r w:rsidRPr="000971DE">
        <w:rPr>
          <w:rFonts w:eastAsia="Times New Roman" w:cs="Times New Roman"/>
          <w:bCs/>
          <w:sz w:val="28"/>
          <w:szCs w:val="28"/>
        </w:rPr>
        <w:t>giữ gìn và phát huy các giá trị di sản văn hóa</w:t>
      </w:r>
      <w:r w:rsidRPr="000971DE">
        <w:rPr>
          <w:rFonts w:eastAsia="Times New Roman" w:cs="Times New Roman"/>
          <w:sz w:val="28"/>
          <w:szCs w:val="28"/>
        </w:rPr>
        <w:t xml:space="preserve"> của địa phương.</w:t>
      </w:r>
    </w:p>
    <w:p w:rsidR="000971DE" w:rsidRPr="000971DE" w:rsidRDefault="000971DE" w:rsidP="000971DE">
      <w:pPr>
        <w:spacing w:after="0" w:line="240" w:lineRule="auto"/>
        <w:ind w:firstLine="720"/>
        <w:jc w:val="both"/>
        <w:rPr>
          <w:rFonts w:eastAsia="Times New Roman" w:cs="Times New Roman"/>
          <w:sz w:val="28"/>
          <w:szCs w:val="28"/>
        </w:rPr>
      </w:pPr>
      <w:r w:rsidRPr="000971DE">
        <w:rPr>
          <w:rFonts w:eastAsia="Times New Roman" w:cs="Times New Roman"/>
          <w:sz w:val="28"/>
          <w:szCs w:val="28"/>
        </w:rPr>
        <w:t xml:space="preserve">Trong thời gian tới, Trường THCS Cự Khối sẽ tiếp tục tổ chức nhiều hoạt động giáo dục trải nghiệm phong phú, thiết thực, phù hợp với từng khối lớp, góp phần xây dựng môi trường học tập </w:t>
      </w:r>
      <w:r w:rsidRPr="000971DE">
        <w:rPr>
          <w:rFonts w:eastAsia="Times New Roman" w:cs="Times New Roman"/>
          <w:bCs/>
          <w:sz w:val="28"/>
          <w:szCs w:val="28"/>
        </w:rPr>
        <w:t>thân thiện, tích cực và hiệu quả</w:t>
      </w:r>
      <w:r w:rsidRPr="000971DE">
        <w:rPr>
          <w:rFonts w:eastAsia="Times New Roman" w:cs="Times New Roman"/>
          <w:sz w:val="28"/>
          <w:szCs w:val="28"/>
        </w:rPr>
        <w:t>, đáp ứng yêu cầu đổi mới giáo dục trong giai đoạn hiện nay.</w:t>
      </w:r>
    </w:p>
    <w:p w:rsidR="001A60A7" w:rsidRPr="00530D57" w:rsidRDefault="00530D57" w:rsidP="000971DE">
      <w:pPr>
        <w:spacing w:after="0" w:line="240" w:lineRule="auto"/>
        <w:jc w:val="both"/>
        <w:rPr>
          <w:b/>
          <w:i/>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
          <w:i/>
          <w:sz w:val="28"/>
          <w:szCs w:val="28"/>
        </w:rPr>
        <w:t xml:space="preserve">Nguyễn Thị Lan Anh </w:t>
      </w:r>
      <w:bookmarkStart w:id="0" w:name="_GoBack"/>
      <w:bookmarkEnd w:id="0"/>
    </w:p>
    <w:sectPr w:rsidR="001A60A7" w:rsidRPr="00530D57" w:rsidSect="00192510">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1DE"/>
    <w:rsid w:val="000971DE"/>
    <w:rsid w:val="00192510"/>
    <w:rsid w:val="001A60A7"/>
    <w:rsid w:val="00530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510DAF-20E7-4961-8918-FCBEB21B4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971DE"/>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71DE"/>
    <w:rPr>
      <w:rFonts w:eastAsia="Times New Roman" w:cs="Times New Roman"/>
      <w:b/>
      <w:bCs/>
      <w:sz w:val="36"/>
      <w:szCs w:val="36"/>
    </w:rPr>
  </w:style>
  <w:style w:type="paragraph" w:styleId="NormalWeb">
    <w:name w:val="Normal (Web)"/>
    <w:basedOn w:val="Normal"/>
    <w:uiPriority w:val="99"/>
    <w:semiHidden/>
    <w:unhideWhenUsed/>
    <w:rsid w:val="000971D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971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93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388</Words>
  <Characters>2217</Characters>
  <Application>Microsoft Office Word</Application>
  <DocSecurity>0</DocSecurity>
  <Lines>18</Lines>
  <Paragraphs>5</Paragraphs>
  <ScaleCrop>false</ScaleCrop>
  <Company/>
  <LinksUpToDate>false</LinksUpToDate>
  <CharactersWithSpaces>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2026-01-05T04:08:00Z</dcterms:created>
  <dcterms:modified xsi:type="dcterms:W3CDTF">2026-01-05T04:35:00Z</dcterms:modified>
</cp:coreProperties>
</file>