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4AD" w:rsidRDefault="002E24AD" w:rsidP="002E24AD">
      <w:pPr>
        <w:shd w:val="clear" w:color="auto" w:fill="FFFFFF"/>
        <w:spacing w:after="0" w:line="240" w:lineRule="auto"/>
        <w:jc w:val="center"/>
        <w:rPr>
          <w:rFonts w:eastAsia="Times New Roman" w:cs="Times New Roman"/>
          <w:b/>
          <w:color w:val="080809"/>
          <w:sz w:val="28"/>
          <w:szCs w:val="28"/>
        </w:rPr>
      </w:pPr>
      <w:r w:rsidRPr="002E24AD">
        <w:rPr>
          <w:rFonts w:eastAsia="Times New Roman" w:cs="Times New Roman"/>
          <w:b/>
          <w:color w:val="080809"/>
          <w:sz w:val="28"/>
          <w:szCs w:val="28"/>
        </w:rPr>
        <w:t xml:space="preserve">TRƯỜNG MẦM NON HOA SỮA THAM DỰ HỘI NGHỊ PHÁT ĐỘNG </w:t>
      </w:r>
      <w:r>
        <w:rPr>
          <w:rFonts w:eastAsia="Times New Roman" w:cs="Times New Roman"/>
          <w:b/>
          <w:color w:val="080809"/>
          <w:sz w:val="28"/>
          <w:szCs w:val="28"/>
        </w:rPr>
        <w:t xml:space="preserve">  </w:t>
      </w:r>
      <w:r w:rsidRPr="002E24AD">
        <w:rPr>
          <w:rFonts w:eastAsia="Times New Roman" w:cs="Times New Roman"/>
          <w:b/>
          <w:color w:val="080809"/>
          <w:sz w:val="28"/>
          <w:szCs w:val="28"/>
        </w:rPr>
        <w:t>THÁNG HÀNH ĐỘNG VÌ AN TOÀN THỰC PHẨM NĂM 2026</w:t>
      </w:r>
    </w:p>
    <w:p w:rsidR="002E24AD" w:rsidRPr="002E24AD" w:rsidRDefault="002E24AD" w:rsidP="002E24AD">
      <w:pPr>
        <w:shd w:val="clear" w:color="auto" w:fill="FFFFFF"/>
        <w:spacing w:after="0" w:line="240" w:lineRule="auto"/>
        <w:jc w:val="center"/>
        <w:rPr>
          <w:rFonts w:eastAsia="Times New Roman" w:cs="Times New Roman"/>
          <w:b/>
          <w:i/>
          <w:color w:val="080809"/>
          <w:sz w:val="28"/>
          <w:szCs w:val="28"/>
        </w:rPr>
      </w:pPr>
      <w:r w:rsidRPr="002E24AD">
        <w:rPr>
          <w:rFonts w:cs="Times New Roman"/>
          <w:b/>
          <w:i/>
          <w:color w:val="080809"/>
          <w:sz w:val="28"/>
          <w:szCs w:val="28"/>
          <w:shd w:val="clear" w:color="auto" w:fill="FFFFFF"/>
        </w:rPr>
        <w:t>Ngày 17/4/2026 trường Mầm non Hoa Sữa tham dự “Hội nghị phát động Tháng hành động vì an toàn thực phẩm năm 2026 và tuyên truyền, tập huấn các quy định về đảm bảo an toàn thực phẩm” tại Hội trường UBND phường Phúc Lợi.</w:t>
      </w:r>
    </w:p>
    <w:p w:rsidR="002E24AD" w:rsidRPr="002E24AD" w:rsidRDefault="002E24AD" w:rsidP="002E24AD">
      <w:pPr>
        <w:shd w:val="clear" w:color="auto" w:fill="FFFFFF"/>
        <w:spacing w:after="0" w:line="240" w:lineRule="auto"/>
        <w:jc w:val="left"/>
        <w:rPr>
          <w:rFonts w:eastAsia="Times New Roman" w:cs="Times New Roman"/>
          <w:color w:val="080809"/>
          <w:sz w:val="28"/>
          <w:szCs w:val="28"/>
        </w:rPr>
      </w:pPr>
      <w:r w:rsidRPr="002E24AD">
        <w:rPr>
          <w:rFonts w:eastAsia="Times New Roman" w:cs="Times New Roman"/>
          <w:color w:val="080809"/>
          <w:sz w:val="28"/>
          <w:szCs w:val="28"/>
        </w:rPr>
        <w:t>Tại hội nghị, các đại biểu đã được triển khai toàn diện các nội dung liên quan đến “Luật An toàn thực phẩm năm 2010” và hệ thống văn bản quy phạm pháp luật hiện hành. Trong đó, nhấn mạnh:</w:t>
      </w:r>
    </w:p>
    <w:p w:rsidR="002E24AD" w:rsidRPr="002E24AD" w:rsidRDefault="002E24AD" w:rsidP="002E24A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E24AD">
        <w:rPr>
          <w:rFonts w:eastAsia="Times New Roman" w:cs="Times New Roman"/>
          <w:color w:val="080809"/>
          <w:sz w:val="28"/>
          <w:szCs w:val="28"/>
        </w:rPr>
        <w:t>Các quy định về điều kiện đảm bảo an toàn thực phẩm trong sản xuất, chế biến, kinh doanh</w:t>
      </w:r>
    </w:p>
    <w:p w:rsidR="002E24AD" w:rsidRPr="002E24AD" w:rsidRDefault="002E24AD" w:rsidP="002E24A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E24AD">
        <w:rPr>
          <w:rFonts w:eastAsia="Times New Roman" w:cs="Times New Roman"/>
          <w:color w:val="080809"/>
          <w:sz w:val="28"/>
          <w:szCs w:val="28"/>
        </w:rPr>
        <w:t>Trách nhiệm của tổ chức, cá nhân trong việc bảo đảm an toàn thực phẩm</w:t>
      </w:r>
    </w:p>
    <w:p w:rsidR="002E24AD" w:rsidRPr="002E24AD" w:rsidRDefault="002E24AD" w:rsidP="002E24AD">
      <w:pPr>
        <w:shd w:val="clear" w:color="auto" w:fill="FFFFFF"/>
        <w:spacing w:after="0" w:line="240" w:lineRule="auto"/>
        <w:jc w:val="left"/>
        <w:rPr>
          <w:rFonts w:eastAsia="Times New Roman" w:cs="Times New Roman"/>
          <w:color w:val="080809"/>
          <w:sz w:val="28"/>
          <w:szCs w:val="28"/>
        </w:rPr>
      </w:pPr>
      <w:r w:rsidRPr="002E24AD">
        <w:rPr>
          <w:rFonts w:eastAsia="Times New Roman" w:cs="Times New Roman"/>
          <w:color w:val="080809"/>
          <w:sz w:val="28"/>
          <w:szCs w:val="28"/>
        </w:rPr>
        <w:t>Vai trò, trách nhiệm của UBND cấp xã trong công tác quản lý, kiểm tra, giám sát và xử lý vi phạm về an toàn thực phẩm trên địa bàn</w:t>
      </w:r>
    </w:p>
    <w:p w:rsidR="002E24AD" w:rsidRPr="002E24AD" w:rsidRDefault="002E24AD" w:rsidP="002E24A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E24AD">
        <w:rPr>
          <w:rFonts w:eastAsia="Times New Roman" w:cs="Times New Roman"/>
          <w:color w:val="080809"/>
          <w:sz w:val="28"/>
          <w:szCs w:val="28"/>
        </w:rPr>
        <w:t>Hội nghị cũng tập trung hướng dẫn thực hiện các quy định đối với bếp ăn tập thể, cơ sở kinh doanh dịch vụ ăn uống và thức ăn đường phố, góp phần nâng cao hiệu quả công tác quản lý an toàn thực phẩm tại cơ sở.</w:t>
      </w:r>
    </w:p>
    <w:p w:rsidR="002E24AD" w:rsidRPr="002E24AD" w:rsidRDefault="002E24AD" w:rsidP="002E24A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E24AD">
        <w:rPr>
          <w:rFonts w:eastAsia="Times New Roman" w:cs="Times New Roman"/>
          <w:color w:val="080809"/>
          <w:sz w:val="28"/>
          <w:szCs w:val="28"/>
        </w:rPr>
        <w:t>Thông qua hội nghị, nhà trường tiếp tục nâng cao nhận thức và trách nhiệm trong công tác đảm bảo an toàn thực phẩm, đặc biệt tại bếp ăn bán trú, nhằm bảo vệ sức khỏe học sinh.</w:t>
      </w:r>
    </w:p>
    <w:p w:rsidR="002E24AD" w:rsidRPr="002E24AD" w:rsidRDefault="002E24AD" w:rsidP="002E24A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2E24AD">
        <w:rPr>
          <w:rFonts w:eastAsia="Times New Roman" w:cs="Times New Roman"/>
          <w:color w:val="080809"/>
          <w:sz w:val="28"/>
          <w:szCs w:val="28"/>
        </w:rPr>
        <w:t>Trong thời gian tới, nhà trường sẽ tăng cường kiểm tra, giám sát, đồng thời đẩy mạnh tuyên truyền để cán bộ, giáo viên, nhân viên và học sinh thực hiện nghiêm túc các quy định về an toàn thực phẩm, góp phần xây dựng môi trường học đường an toàn, lành mạnh.</w:t>
      </w:r>
    </w:p>
    <w:p w:rsidR="00EB5AB5" w:rsidRDefault="002E24AD">
      <w:pPr>
        <w:rPr>
          <w:rFonts w:cs="Times New Roman"/>
          <w:sz w:val="28"/>
          <w:szCs w:val="28"/>
        </w:rPr>
      </w:pPr>
      <w:r>
        <w:rPr>
          <w:rFonts w:cs="Times New Roman"/>
          <w:sz w:val="28"/>
          <w:szCs w:val="28"/>
        </w:rPr>
        <w:t xml:space="preserve">   </w:t>
      </w:r>
      <w:r w:rsidRPr="002E24AD">
        <w:rPr>
          <w:rFonts w:cs="Times New Roman"/>
          <w:sz w:val="28"/>
          <w:szCs w:val="28"/>
        </w:rPr>
        <w:t>Dưới đây là 1 số hình ảnh:</w:t>
      </w:r>
    </w:p>
    <w:p w:rsidR="002E24AD" w:rsidRDefault="002E24AD">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1706649_2081841199414611_1308116595540624661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2E24AD" w:rsidRDefault="002E24AD">
      <w:pPr>
        <w:rPr>
          <w:rFonts w:cs="Times New Roman"/>
          <w:noProof/>
          <w:sz w:val="28"/>
          <w:szCs w:val="28"/>
        </w:rPr>
      </w:pPr>
    </w:p>
    <w:p w:rsidR="002E24AD" w:rsidRDefault="002E24AD">
      <w:pPr>
        <w:rPr>
          <w:rFonts w:cs="Times New Roman"/>
          <w:noProof/>
          <w:sz w:val="28"/>
          <w:szCs w:val="28"/>
        </w:rPr>
      </w:pPr>
    </w:p>
    <w:p w:rsidR="002E24AD" w:rsidRDefault="002E24AD">
      <w:pPr>
        <w:rPr>
          <w:rFonts w:cs="Times New Roman"/>
          <w:noProof/>
          <w:sz w:val="28"/>
          <w:szCs w:val="28"/>
        </w:rPr>
      </w:pPr>
    </w:p>
    <w:p w:rsidR="002E24AD" w:rsidRDefault="002E24AD">
      <w:pPr>
        <w:rPr>
          <w:rFonts w:cs="Times New Roman"/>
          <w:noProof/>
          <w:sz w:val="28"/>
          <w:szCs w:val="28"/>
        </w:rPr>
      </w:pPr>
    </w:p>
    <w:p w:rsidR="002E24AD" w:rsidRPr="002E24AD" w:rsidRDefault="002E24AD">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32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3430708_2081841006081297_890813829480328623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32300"/>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2090580_2081838446081553_5308588323612715448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2387798_2081841096081288_539711975305380335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drawing>
          <wp:inline distT="0" distB="0" distL="0" distR="0">
            <wp:extent cx="5971540" cy="3679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0913995_2081841236081274_10757205077757257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679825"/>
                    </a:xfrm>
                    <a:prstGeom prst="rect">
                      <a:avLst/>
                    </a:prstGeom>
                  </pic:spPr>
                </pic:pic>
              </a:graphicData>
            </a:graphic>
          </wp:inline>
        </w:drawing>
      </w:r>
    </w:p>
    <w:p w:rsidR="002E24AD" w:rsidRPr="002E24AD" w:rsidRDefault="002E24AD">
      <w:pPr>
        <w:rPr>
          <w:rFonts w:cs="Times New Roman"/>
          <w:sz w:val="28"/>
          <w:szCs w:val="28"/>
        </w:rPr>
      </w:pPr>
    </w:p>
    <w:sectPr w:rsidR="002E24AD" w:rsidRPr="002E24A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4AD"/>
    <w:rsid w:val="002E24AD"/>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1211F"/>
  <w15:chartTrackingRefBased/>
  <w15:docId w15:val="{E9A871FF-A6E2-490C-923A-6C2FFA45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140199">
      <w:bodyDiv w:val="1"/>
      <w:marLeft w:val="0"/>
      <w:marRight w:val="0"/>
      <w:marTop w:val="0"/>
      <w:marBottom w:val="0"/>
      <w:divBdr>
        <w:top w:val="none" w:sz="0" w:space="0" w:color="auto"/>
        <w:left w:val="none" w:sz="0" w:space="0" w:color="auto"/>
        <w:bottom w:val="none" w:sz="0" w:space="0" w:color="auto"/>
        <w:right w:val="none" w:sz="0" w:space="0" w:color="auto"/>
      </w:divBdr>
      <w:divsChild>
        <w:div w:id="1794590777">
          <w:marLeft w:val="0"/>
          <w:marRight w:val="0"/>
          <w:marTop w:val="0"/>
          <w:marBottom w:val="0"/>
          <w:divBdr>
            <w:top w:val="none" w:sz="0" w:space="0" w:color="auto"/>
            <w:left w:val="none" w:sz="0" w:space="0" w:color="auto"/>
            <w:bottom w:val="none" w:sz="0" w:space="0" w:color="auto"/>
            <w:right w:val="none" w:sz="0" w:space="0" w:color="auto"/>
          </w:divBdr>
        </w:div>
        <w:div w:id="1381200700">
          <w:marLeft w:val="0"/>
          <w:marRight w:val="0"/>
          <w:marTop w:val="0"/>
          <w:marBottom w:val="0"/>
          <w:divBdr>
            <w:top w:val="none" w:sz="0" w:space="0" w:color="auto"/>
            <w:left w:val="none" w:sz="0" w:space="0" w:color="auto"/>
            <w:bottom w:val="none" w:sz="0" w:space="0" w:color="auto"/>
            <w:right w:val="none" w:sz="0" w:space="0" w:color="auto"/>
          </w:divBdr>
        </w:div>
        <w:div w:id="2137720036">
          <w:marLeft w:val="0"/>
          <w:marRight w:val="0"/>
          <w:marTop w:val="0"/>
          <w:marBottom w:val="0"/>
          <w:divBdr>
            <w:top w:val="none" w:sz="0" w:space="0" w:color="auto"/>
            <w:left w:val="none" w:sz="0" w:space="0" w:color="auto"/>
            <w:bottom w:val="none" w:sz="0" w:space="0" w:color="auto"/>
            <w:right w:val="none" w:sz="0" w:space="0" w:color="auto"/>
          </w:divBdr>
        </w:div>
        <w:div w:id="540484195">
          <w:marLeft w:val="0"/>
          <w:marRight w:val="0"/>
          <w:marTop w:val="0"/>
          <w:marBottom w:val="0"/>
          <w:divBdr>
            <w:top w:val="none" w:sz="0" w:space="0" w:color="auto"/>
            <w:left w:val="none" w:sz="0" w:space="0" w:color="auto"/>
            <w:bottom w:val="none" w:sz="0" w:space="0" w:color="auto"/>
            <w:right w:val="none" w:sz="0" w:space="0" w:color="auto"/>
          </w:divBdr>
        </w:div>
        <w:div w:id="963463377">
          <w:marLeft w:val="0"/>
          <w:marRight w:val="0"/>
          <w:marTop w:val="0"/>
          <w:marBottom w:val="0"/>
          <w:divBdr>
            <w:top w:val="none" w:sz="0" w:space="0" w:color="auto"/>
            <w:left w:val="none" w:sz="0" w:space="0" w:color="auto"/>
            <w:bottom w:val="none" w:sz="0" w:space="0" w:color="auto"/>
            <w:right w:val="none" w:sz="0" w:space="0" w:color="auto"/>
          </w:divBdr>
        </w:div>
        <w:div w:id="311719843">
          <w:marLeft w:val="0"/>
          <w:marRight w:val="0"/>
          <w:marTop w:val="0"/>
          <w:marBottom w:val="0"/>
          <w:divBdr>
            <w:top w:val="none" w:sz="0" w:space="0" w:color="auto"/>
            <w:left w:val="none" w:sz="0" w:space="0" w:color="auto"/>
            <w:bottom w:val="none" w:sz="0" w:space="0" w:color="auto"/>
            <w:right w:val="none" w:sz="0" w:space="0" w:color="auto"/>
          </w:divBdr>
        </w:div>
        <w:div w:id="1268390241">
          <w:marLeft w:val="0"/>
          <w:marRight w:val="0"/>
          <w:marTop w:val="0"/>
          <w:marBottom w:val="0"/>
          <w:divBdr>
            <w:top w:val="none" w:sz="0" w:space="0" w:color="auto"/>
            <w:left w:val="none" w:sz="0" w:space="0" w:color="auto"/>
            <w:bottom w:val="none" w:sz="0" w:space="0" w:color="auto"/>
            <w:right w:val="none" w:sz="0" w:space="0" w:color="auto"/>
          </w:divBdr>
        </w:div>
        <w:div w:id="727729802">
          <w:marLeft w:val="0"/>
          <w:marRight w:val="0"/>
          <w:marTop w:val="0"/>
          <w:marBottom w:val="0"/>
          <w:divBdr>
            <w:top w:val="none" w:sz="0" w:space="0" w:color="auto"/>
            <w:left w:val="none" w:sz="0" w:space="0" w:color="auto"/>
            <w:bottom w:val="none" w:sz="0" w:space="0" w:color="auto"/>
            <w:right w:val="none" w:sz="0" w:space="0" w:color="auto"/>
          </w:divBdr>
        </w:div>
        <w:div w:id="997225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2026-04-19T10:36:00Z</dcterms:created>
  <dcterms:modified xsi:type="dcterms:W3CDTF">2026-04-19T10:39:00Z</dcterms:modified>
</cp:coreProperties>
</file>