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B5B" w:rsidRPr="006A2B5B" w:rsidRDefault="006A2B5B" w:rsidP="006A2B5B">
      <w:pPr>
        <w:shd w:val="clear" w:color="auto" w:fill="FFFFFF"/>
        <w:spacing w:after="0" w:line="240" w:lineRule="auto"/>
        <w:jc w:val="center"/>
        <w:rPr>
          <w:rFonts w:eastAsia="Times New Roman" w:cs="Times New Roman"/>
          <w:b/>
          <w:color w:val="080809"/>
          <w:sz w:val="28"/>
          <w:szCs w:val="28"/>
        </w:rPr>
      </w:pPr>
      <w:r w:rsidRPr="006A2B5B">
        <w:rPr>
          <w:rFonts w:eastAsia="Times New Roman" w:cs="Times New Roman"/>
          <w:b/>
          <w:color w:val="080809"/>
          <w:sz w:val="28"/>
          <w:szCs w:val="28"/>
        </w:rPr>
        <w:t>TIỆC BUFFET CHÀO XUÂN BÍNH NGỌ 2026</w:t>
      </w:r>
    </w:p>
    <w:p w:rsidR="006A2B5B" w:rsidRPr="006A2B5B" w:rsidRDefault="006A2B5B" w:rsidP="006A2B5B">
      <w:pPr>
        <w:shd w:val="clear" w:color="auto" w:fill="FFFFFF"/>
        <w:spacing w:after="0" w:line="240" w:lineRule="auto"/>
        <w:jc w:val="center"/>
        <w:rPr>
          <w:rFonts w:eastAsia="Times New Roman" w:cs="Times New Roman"/>
          <w:i/>
          <w:color w:val="080809"/>
          <w:sz w:val="28"/>
          <w:szCs w:val="28"/>
        </w:rPr>
      </w:pPr>
      <w:r w:rsidRPr="006A2B5B">
        <w:rPr>
          <w:rFonts w:eastAsia="Times New Roman" w:cs="Times New Roman"/>
          <w:b/>
          <w:i/>
          <w:color w:val="080809"/>
          <w:sz w:val="28"/>
          <w:szCs w:val="28"/>
        </w:rPr>
        <w:t>Sau kỳ nghỉ Tết rộn ràng, các bạn nhỏ đã quay trở lại trường với thật nhiều năng lượng và tiếng cười. Để tạo thêm niềm vui và hân hoan cho các bé, sáng ngày 04/03/2026 trường Mầm non Hoa Sữa tổ chức TIỆC BUFFET CHÀO XUÂN BÍNH NGỌ 2026 đầy màu sắc và hương vị hấp dẫn!</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THỰC ĐƠN SIÊU HẤP DẪN</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Món chính</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Cơm rang thập cẩm</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Mỳ Spaghetti</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Gà Nugget vòng – Gà Popcorn</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Cá viên chiên</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Xúc xích Cocktail chiên</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Phồng tôm</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Khoai tây chiên</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Củ quả luộc</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sidRPr="006A2B5B">
        <w:rPr>
          <w:rFonts w:eastAsia="Times New Roman" w:cs="Times New Roman"/>
          <w:color w:val="080809"/>
          <w:sz w:val="28"/>
          <w:szCs w:val="28"/>
        </w:rPr>
        <w:t>Tráng miệng</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Bánh su kem</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Sữa chua Vinamilk</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Dưa hấu</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Đồ uống</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Nước ép dưa hấu</w:t>
      </w: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Nước cam ép</w:t>
      </w:r>
    </w:p>
    <w:p w:rsid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6A2B5B">
        <w:rPr>
          <w:rFonts w:eastAsia="Times New Roman" w:cs="Times New Roman"/>
          <w:color w:val="080809"/>
          <w:sz w:val="28"/>
          <w:szCs w:val="28"/>
        </w:rPr>
        <w:t>Trong buổi tiệc buffet, các bé được tự chọn món – tự trải nghiệm – tự khám phá, vừa ăn ngon vừa rèn kỹ năng tự phục vụ. Bé nào cũng hào hứng chọn món, thưởng thức và chia sẻ niềm vui cùng bạn bè. Hoạt động giúp các bé phát triển kỹ năng giao tiếp, tinh thần tự lập và sự đoàn kết.</w:t>
      </w:r>
    </w:p>
    <w:p w:rsid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Dưới đây là 1 số hình ảnh:</w:t>
      </w:r>
    </w:p>
    <w:p w:rsidR="006A2B5B" w:rsidRDefault="006A2B5B" w:rsidP="006A2B5B">
      <w:pPr>
        <w:shd w:val="clear" w:color="auto" w:fill="FFFFFF"/>
        <w:spacing w:after="0" w:line="240" w:lineRule="auto"/>
        <w:jc w:val="left"/>
        <w:rPr>
          <w:rFonts w:eastAsia="Times New Roman" w:cs="Times New Roman"/>
          <w:color w:val="080809"/>
          <w:sz w:val="28"/>
          <w:szCs w:val="28"/>
        </w:rPr>
      </w:pPr>
      <w:r>
        <w:rPr>
          <w:rFonts w:eastAsia="Times New Roman" w:cs="Times New Roman"/>
          <w:noProof/>
          <w:color w:val="080809"/>
          <w:sz w:val="28"/>
          <w:szCs w:val="28"/>
        </w:rPr>
        <w:lastRenderedPageBreak/>
        <w:drawing>
          <wp:inline distT="0" distB="0" distL="0" distR="0">
            <wp:extent cx="5971540" cy="54368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46153162_2044659656466099_7527418509045923288_n.jpg"/>
                    <pic:cNvPicPr/>
                  </pic:nvPicPr>
                  <pic:blipFill>
                    <a:blip r:embed="rId4">
                      <a:extLst>
                        <a:ext uri="{28A0092B-C50C-407E-A947-70E740481C1C}">
                          <a14:useLocalDpi xmlns:a14="http://schemas.microsoft.com/office/drawing/2010/main" val="0"/>
                        </a:ext>
                      </a:extLst>
                    </a:blip>
                    <a:stretch>
                      <a:fillRect/>
                    </a:stretch>
                  </pic:blipFill>
                  <pic:spPr>
                    <a:xfrm>
                      <a:off x="0" y="0"/>
                      <a:ext cx="5971540" cy="5436870"/>
                    </a:xfrm>
                    <a:prstGeom prst="rect">
                      <a:avLst/>
                    </a:prstGeom>
                  </pic:spPr>
                </pic:pic>
              </a:graphicData>
            </a:graphic>
          </wp:inline>
        </w:drawing>
      </w:r>
    </w:p>
    <w:p w:rsidR="006A2B5B" w:rsidRDefault="006A2B5B" w:rsidP="006A2B5B">
      <w:pPr>
        <w:shd w:val="clear" w:color="auto" w:fill="FFFFFF"/>
        <w:spacing w:after="0" w:line="240" w:lineRule="auto"/>
        <w:jc w:val="left"/>
        <w:rPr>
          <w:rFonts w:eastAsia="Times New Roman" w:cs="Times New Roman"/>
          <w:noProof/>
          <w:color w:val="080809"/>
          <w:sz w:val="28"/>
          <w:szCs w:val="28"/>
        </w:rPr>
      </w:pPr>
    </w:p>
    <w:p w:rsidR="006A2B5B" w:rsidRDefault="006A2B5B" w:rsidP="006A2B5B">
      <w:pPr>
        <w:shd w:val="clear" w:color="auto" w:fill="FFFFFF"/>
        <w:spacing w:after="0" w:line="240" w:lineRule="auto"/>
        <w:jc w:val="left"/>
        <w:rPr>
          <w:rFonts w:eastAsia="Times New Roman" w:cs="Times New Roman"/>
          <w:noProof/>
          <w:color w:val="080809"/>
          <w:sz w:val="28"/>
          <w:szCs w:val="28"/>
        </w:rPr>
      </w:pPr>
    </w:p>
    <w:p w:rsidR="006A2B5B" w:rsidRDefault="006A2B5B" w:rsidP="006A2B5B">
      <w:pPr>
        <w:shd w:val="clear" w:color="auto" w:fill="FFFFFF"/>
        <w:spacing w:after="0" w:line="240" w:lineRule="auto"/>
        <w:jc w:val="left"/>
        <w:rPr>
          <w:rFonts w:eastAsia="Times New Roman" w:cs="Times New Roman"/>
          <w:noProof/>
          <w:color w:val="080809"/>
          <w:sz w:val="28"/>
          <w:szCs w:val="28"/>
        </w:rPr>
      </w:pPr>
    </w:p>
    <w:p w:rsidR="006A2B5B" w:rsidRDefault="006A2B5B" w:rsidP="006A2B5B">
      <w:pPr>
        <w:shd w:val="clear" w:color="auto" w:fill="FFFFFF"/>
        <w:spacing w:after="0" w:line="240" w:lineRule="auto"/>
        <w:jc w:val="left"/>
        <w:rPr>
          <w:rFonts w:eastAsia="Times New Roman" w:cs="Times New Roman"/>
          <w:noProof/>
          <w:color w:val="080809"/>
          <w:sz w:val="28"/>
          <w:szCs w:val="28"/>
        </w:rPr>
      </w:pPr>
    </w:p>
    <w:p w:rsidR="006A2B5B" w:rsidRPr="006A2B5B" w:rsidRDefault="006A2B5B" w:rsidP="006A2B5B">
      <w:pPr>
        <w:shd w:val="clear" w:color="auto" w:fill="FFFFFF"/>
        <w:spacing w:after="0" w:line="240" w:lineRule="auto"/>
        <w:jc w:val="left"/>
        <w:rPr>
          <w:rFonts w:eastAsia="Times New Roman" w:cs="Times New Roman"/>
          <w:color w:val="080809"/>
          <w:sz w:val="28"/>
          <w:szCs w:val="28"/>
        </w:rPr>
      </w:pPr>
      <w:bookmarkStart w:id="0" w:name="_GoBack"/>
      <w:bookmarkEnd w:id="0"/>
      <w:r>
        <w:rPr>
          <w:rFonts w:eastAsia="Times New Roman" w:cs="Times New Roman"/>
          <w:noProof/>
          <w:color w:val="080809"/>
          <w:sz w:val="28"/>
          <w:szCs w:val="28"/>
        </w:rPr>
        <w:lastRenderedPageBreak/>
        <w:drawing>
          <wp:inline distT="0" distB="0" distL="0" distR="0">
            <wp:extent cx="5971540" cy="38817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46855593_2044660256466039_2620570298642272951_n.jpg"/>
                    <pic:cNvPicPr/>
                  </pic:nvPicPr>
                  <pic:blipFill>
                    <a:blip r:embed="rId5">
                      <a:extLst>
                        <a:ext uri="{28A0092B-C50C-407E-A947-70E740481C1C}">
                          <a14:useLocalDpi xmlns:a14="http://schemas.microsoft.com/office/drawing/2010/main" val="0"/>
                        </a:ext>
                      </a:extLst>
                    </a:blip>
                    <a:stretch>
                      <a:fillRect/>
                    </a:stretch>
                  </pic:blipFill>
                  <pic:spPr>
                    <a:xfrm>
                      <a:off x="0" y="0"/>
                      <a:ext cx="5971540" cy="3881755"/>
                    </a:xfrm>
                    <a:prstGeom prst="rect">
                      <a:avLst/>
                    </a:prstGeom>
                  </pic:spPr>
                </pic:pic>
              </a:graphicData>
            </a:graphic>
          </wp:inline>
        </w:drawing>
      </w:r>
      <w:r>
        <w:rPr>
          <w:rFonts w:eastAsia="Times New Roman" w:cs="Times New Roman"/>
          <w:noProof/>
          <w:color w:val="080809"/>
          <w:sz w:val="28"/>
          <w:szCs w:val="28"/>
        </w:rPr>
        <w:lastRenderedPageBreak/>
        <w:drawing>
          <wp:inline distT="0" distB="0" distL="0" distR="0">
            <wp:extent cx="5971540" cy="79622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646834643_2044660219799376_504282515864163767_n.jpg"/>
                    <pic:cNvPicPr/>
                  </pic:nvPicPr>
                  <pic:blipFill>
                    <a:blip r:embed="rId6">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r>
        <w:rPr>
          <w:rFonts w:eastAsia="Times New Roman" w:cs="Times New Roman"/>
          <w:noProof/>
          <w:color w:val="080809"/>
          <w:sz w:val="28"/>
          <w:szCs w:val="28"/>
        </w:rPr>
        <w:lastRenderedPageBreak/>
        <w:drawing>
          <wp:inline distT="0" distB="0" distL="0" distR="0">
            <wp:extent cx="5971540" cy="629983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45522672_2044659843132747_574489418525417517_n.jpg"/>
                    <pic:cNvPicPr/>
                  </pic:nvPicPr>
                  <pic:blipFill>
                    <a:blip r:embed="rId7">
                      <a:extLst>
                        <a:ext uri="{28A0092B-C50C-407E-A947-70E740481C1C}">
                          <a14:useLocalDpi xmlns:a14="http://schemas.microsoft.com/office/drawing/2010/main" val="0"/>
                        </a:ext>
                      </a:extLst>
                    </a:blip>
                    <a:stretch>
                      <a:fillRect/>
                    </a:stretch>
                  </pic:blipFill>
                  <pic:spPr>
                    <a:xfrm>
                      <a:off x="0" y="0"/>
                      <a:ext cx="5971540" cy="6299835"/>
                    </a:xfrm>
                    <a:prstGeom prst="rect">
                      <a:avLst/>
                    </a:prstGeom>
                  </pic:spPr>
                </pic:pic>
              </a:graphicData>
            </a:graphic>
          </wp:inline>
        </w:drawing>
      </w:r>
      <w:r>
        <w:rPr>
          <w:rFonts w:eastAsia="Times New Roman" w:cs="Times New Roman"/>
          <w:noProof/>
          <w:color w:val="080809"/>
          <w:sz w:val="28"/>
          <w:szCs w:val="28"/>
        </w:rPr>
        <w:lastRenderedPageBreak/>
        <w:drawing>
          <wp:inline distT="0" distB="0" distL="0" distR="0">
            <wp:extent cx="5971540" cy="73685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46843144_2044660279799370_577301742259772401_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7368540"/>
                    </a:xfrm>
                    <a:prstGeom prst="rect">
                      <a:avLst/>
                    </a:prstGeom>
                  </pic:spPr>
                </pic:pic>
              </a:graphicData>
            </a:graphic>
          </wp:inline>
        </w:drawing>
      </w:r>
    </w:p>
    <w:p w:rsidR="00EB5AB5" w:rsidRPr="006A2B5B" w:rsidRDefault="00EB5AB5">
      <w:pPr>
        <w:rPr>
          <w:rFonts w:cs="Times New Roman"/>
          <w:sz w:val="28"/>
          <w:szCs w:val="28"/>
        </w:rPr>
      </w:pPr>
    </w:p>
    <w:sectPr w:rsidR="00EB5AB5" w:rsidRPr="006A2B5B"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5B"/>
    <w:rsid w:val="006A2B5B"/>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E07E"/>
  <w15:chartTrackingRefBased/>
  <w15:docId w15:val="{34D550D9-E63A-4143-AB79-8F43AA1C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635638">
      <w:bodyDiv w:val="1"/>
      <w:marLeft w:val="0"/>
      <w:marRight w:val="0"/>
      <w:marTop w:val="0"/>
      <w:marBottom w:val="0"/>
      <w:divBdr>
        <w:top w:val="none" w:sz="0" w:space="0" w:color="auto"/>
        <w:left w:val="none" w:sz="0" w:space="0" w:color="auto"/>
        <w:bottom w:val="none" w:sz="0" w:space="0" w:color="auto"/>
        <w:right w:val="none" w:sz="0" w:space="0" w:color="auto"/>
      </w:divBdr>
      <w:divsChild>
        <w:div w:id="1078747959">
          <w:marLeft w:val="0"/>
          <w:marRight w:val="0"/>
          <w:marTop w:val="0"/>
          <w:marBottom w:val="0"/>
          <w:divBdr>
            <w:top w:val="none" w:sz="0" w:space="0" w:color="auto"/>
            <w:left w:val="none" w:sz="0" w:space="0" w:color="auto"/>
            <w:bottom w:val="none" w:sz="0" w:space="0" w:color="auto"/>
            <w:right w:val="none" w:sz="0" w:space="0" w:color="auto"/>
          </w:divBdr>
          <w:divsChild>
            <w:div w:id="1916742007">
              <w:marLeft w:val="0"/>
              <w:marRight w:val="0"/>
              <w:marTop w:val="0"/>
              <w:marBottom w:val="0"/>
              <w:divBdr>
                <w:top w:val="none" w:sz="0" w:space="0" w:color="auto"/>
                <w:left w:val="none" w:sz="0" w:space="0" w:color="auto"/>
                <w:bottom w:val="none" w:sz="0" w:space="0" w:color="auto"/>
                <w:right w:val="none" w:sz="0" w:space="0" w:color="auto"/>
              </w:divBdr>
            </w:div>
          </w:divsChild>
        </w:div>
        <w:div w:id="2093037940">
          <w:marLeft w:val="0"/>
          <w:marRight w:val="0"/>
          <w:marTop w:val="120"/>
          <w:marBottom w:val="0"/>
          <w:divBdr>
            <w:top w:val="none" w:sz="0" w:space="0" w:color="auto"/>
            <w:left w:val="none" w:sz="0" w:space="0" w:color="auto"/>
            <w:bottom w:val="none" w:sz="0" w:space="0" w:color="auto"/>
            <w:right w:val="none" w:sz="0" w:space="0" w:color="auto"/>
          </w:divBdr>
          <w:divsChild>
            <w:div w:id="1674139354">
              <w:marLeft w:val="0"/>
              <w:marRight w:val="0"/>
              <w:marTop w:val="0"/>
              <w:marBottom w:val="0"/>
              <w:divBdr>
                <w:top w:val="none" w:sz="0" w:space="0" w:color="auto"/>
                <w:left w:val="none" w:sz="0" w:space="0" w:color="auto"/>
                <w:bottom w:val="none" w:sz="0" w:space="0" w:color="auto"/>
                <w:right w:val="none" w:sz="0" w:space="0" w:color="auto"/>
              </w:divBdr>
            </w:div>
          </w:divsChild>
        </w:div>
        <w:div w:id="696351480">
          <w:marLeft w:val="0"/>
          <w:marRight w:val="0"/>
          <w:marTop w:val="120"/>
          <w:marBottom w:val="0"/>
          <w:divBdr>
            <w:top w:val="none" w:sz="0" w:space="0" w:color="auto"/>
            <w:left w:val="none" w:sz="0" w:space="0" w:color="auto"/>
            <w:bottom w:val="none" w:sz="0" w:space="0" w:color="auto"/>
            <w:right w:val="none" w:sz="0" w:space="0" w:color="auto"/>
          </w:divBdr>
          <w:divsChild>
            <w:div w:id="1066731783">
              <w:marLeft w:val="0"/>
              <w:marRight w:val="0"/>
              <w:marTop w:val="0"/>
              <w:marBottom w:val="0"/>
              <w:divBdr>
                <w:top w:val="none" w:sz="0" w:space="0" w:color="auto"/>
                <w:left w:val="none" w:sz="0" w:space="0" w:color="auto"/>
                <w:bottom w:val="none" w:sz="0" w:space="0" w:color="auto"/>
                <w:right w:val="none" w:sz="0" w:space="0" w:color="auto"/>
              </w:divBdr>
            </w:div>
            <w:div w:id="1778940974">
              <w:marLeft w:val="0"/>
              <w:marRight w:val="0"/>
              <w:marTop w:val="0"/>
              <w:marBottom w:val="0"/>
              <w:divBdr>
                <w:top w:val="none" w:sz="0" w:space="0" w:color="auto"/>
                <w:left w:val="none" w:sz="0" w:space="0" w:color="auto"/>
                <w:bottom w:val="none" w:sz="0" w:space="0" w:color="auto"/>
                <w:right w:val="none" w:sz="0" w:space="0" w:color="auto"/>
              </w:divBdr>
            </w:div>
            <w:div w:id="278530465">
              <w:marLeft w:val="0"/>
              <w:marRight w:val="0"/>
              <w:marTop w:val="0"/>
              <w:marBottom w:val="0"/>
              <w:divBdr>
                <w:top w:val="none" w:sz="0" w:space="0" w:color="auto"/>
                <w:left w:val="none" w:sz="0" w:space="0" w:color="auto"/>
                <w:bottom w:val="none" w:sz="0" w:space="0" w:color="auto"/>
                <w:right w:val="none" w:sz="0" w:space="0" w:color="auto"/>
              </w:divBdr>
            </w:div>
            <w:div w:id="1916164601">
              <w:marLeft w:val="0"/>
              <w:marRight w:val="0"/>
              <w:marTop w:val="0"/>
              <w:marBottom w:val="0"/>
              <w:divBdr>
                <w:top w:val="none" w:sz="0" w:space="0" w:color="auto"/>
                <w:left w:val="none" w:sz="0" w:space="0" w:color="auto"/>
                <w:bottom w:val="none" w:sz="0" w:space="0" w:color="auto"/>
                <w:right w:val="none" w:sz="0" w:space="0" w:color="auto"/>
              </w:divBdr>
            </w:div>
            <w:div w:id="1037511340">
              <w:marLeft w:val="0"/>
              <w:marRight w:val="0"/>
              <w:marTop w:val="0"/>
              <w:marBottom w:val="0"/>
              <w:divBdr>
                <w:top w:val="none" w:sz="0" w:space="0" w:color="auto"/>
                <w:left w:val="none" w:sz="0" w:space="0" w:color="auto"/>
                <w:bottom w:val="none" w:sz="0" w:space="0" w:color="auto"/>
                <w:right w:val="none" w:sz="0" w:space="0" w:color="auto"/>
              </w:divBdr>
            </w:div>
            <w:div w:id="676539134">
              <w:marLeft w:val="0"/>
              <w:marRight w:val="0"/>
              <w:marTop w:val="0"/>
              <w:marBottom w:val="0"/>
              <w:divBdr>
                <w:top w:val="none" w:sz="0" w:space="0" w:color="auto"/>
                <w:left w:val="none" w:sz="0" w:space="0" w:color="auto"/>
                <w:bottom w:val="none" w:sz="0" w:space="0" w:color="auto"/>
                <w:right w:val="none" w:sz="0" w:space="0" w:color="auto"/>
              </w:divBdr>
            </w:div>
            <w:div w:id="1816294292">
              <w:marLeft w:val="0"/>
              <w:marRight w:val="0"/>
              <w:marTop w:val="0"/>
              <w:marBottom w:val="0"/>
              <w:divBdr>
                <w:top w:val="none" w:sz="0" w:space="0" w:color="auto"/>
                <w:left w:val="none" w:sz="0" w:space="0" w:color="auto"/>
                <w:bottom w:val="none" w:sz="0" w:space="0" w:color="auto"/>
                <w:right w:val="none" w:sz="0" w:space="0" w:color="auto"/>
              </w:divBdr>
            </w:div>
            <w:div w:id="596980777">
              <w:marLeft w:val="0"/>
              <w:marRight w:val="0"/>
              <w:marTop w:val="0"/>
              <w:marBottom w:val="0"/>
              <w:divBdr>
                <w:top w:val="none" w:sz="0" w:space="0" w:color="auto"/>
                <w:left w:val="none" w:sz="0" w:space="0" w:color="auto"/>
                <w:bottom w:val="none" w:sz="0" w:space="0" w:color="auto"/>
                <w:right w:val="none" w:sz="0" w:space="0" w:color="auto"/>
              </w:divBdr>
            </w:div>
            <w:div w:id="247737395">
              <w:marLeft w:val="0"/>
              <w:marRight w:val="0"/>
              <w:marTop w:val="0"/>
              <w:marBottom w:val="0"/>
              <w:divBdr>
                <w:top w:val="none" w:sz="0" w:space="0" w:color="auto"/>
                <w:left w:val="none" w:sz="0" w:space="0" w:color="auto"/>
                <w:bottom w:val="none" w:sz="0" w:space="0" w:color="auto"/>
                <w:right w:val="none" w:sz="0" w:space="0" w:color="auto"/>
              </w:divBdr>
            </w:div>
            <w:div w:id="888305743">
              <w:marLeft w:val="0"/>
              <w:marRight w:val="0"/>
              <w:marTop w:val="0"/>
              <w:marBottom w:val="0"/>
              <w:divBdr>
                <w:top w:val="none" w:sz="0" w:space="0" w:color="auto"/>
                <w:left w:val="none" w:sz="0" w:space="0" w:color="auto"/>
                <w:bottom w:val="none" w:sz="0" w:space="0" w:color="auto"/>
                <w:right w:val="none" w:sz="0" w:space="0" w:color="auto"/>
              </w:divBdr>
            </w:div>
          </w:divsChild>
        </w:div>
        <w:div w:id="1817532119">
          <w:marLeft w:val="0"/>
          <w:marRight w:val="0"/>
          <w:marTop w:val="120"/>
          <w:marBottom w:val="0"/>
          <w:divBdr>
            <w:top w:val="none" w:sz="0" w:space="0" w:color="auto"/>
            <w:left w:val="none" w:sz="0" w:space="0" w:color="auto"/>
            <w:bottom w:val="none" w:sz="0" w:space="0" w:color="auto"/>
            <w:right w:val="none" w:sz="0" w:space="0" w:color="auto"/>
          </w:divBdr>
          <w:divsChild>
            <w:div w:id="974140727">
              <w:marLeft w:val="0"/>
              <w:marRight w:val="0"/>
              <w:marTop w:val="0"/>
              <w:marBottom w:val="0"/>
              <w:divBdr>
                <w:top w:val="none" w:sz="0" w:space="0" w:color="auto"/>
                <w:left w:val="none" w:sz="0" w:space="0" w:color="auto"/>
                <w:bottom w:val="none" w:sz="0" w:space="0" w:color="auto"/>
                <w:right w:val="none" w:sz="0" w:space="0" w:color="auto"/>
              </w:divBdr>
            </w:div>
            <w:div w:id="128331299">
              <w:marLeft w:val="0"/>
              <w:marRight w:val="0"/>
              <w:marTop w:val="0"/>
              <w:marBottom w:val="0"/>
              <w:divBdr>
                <w:top w:val="none" w:sz="0" w:space="0" w:color="auto"/>
                <w:left w:val="none" w:sz="0" w:space="0" w:color="auto"/>
                <w:bottom w:val="none" w:sz="0" w:space="0" w:color="auto"/>
                <w:right w:val="none" w:sz="0" w:space="0" w:color="auto"/>
              </w:divBdr>
            </w:div>
            <w:div w:id="252905434">
              <w:marLeft w:val="0"/>
              <w:marRight w:val="0"/>
              <w:marTop w:val="0"/>
              <w:marBottom w:val="0"/>
              <w:divBdr>
                <w:top w:val="none" w:sz="0" w:space="0" w:color="auto"/>
                <w:left w:val="none" w:sz="0" w:space="0" w:color="auto"/>
                <w:bottom w:val="none" w:sz="0" w:space="0" w:color="auto"/>
                <w:right w:val="none" w:sz="0" w:space="0" w:color="auto"/>
              </w:divBdr>
            </w:div>
            <w:div w:id="1368793060">
              <w:marLeft w:val="0"/>
              <w:marRight w:val="0"/>
              <w:marTop w:val="0"/>
              <w:marBottom w:val="0"/>
              <w:divBdr>
                <w:top w:val="none" w:sz="0" w:space="0" w:color="auto"/>
                <w:left w:val="none" w:sz="0" w:space="0" w:color="auto"/>
                <w:bottom w:val="none" w:sz="0" w:space="0" w:color="auto"/>
                <w:right w:val="none" w:sz="0" w:space="0" w:color="auto"/>
              </w:divBdr>
            </w:div>
          </w:divsChild>
        </w:div>
        <w:div w:id="999967204">
          <w:marLeft w:val="0"/>
          <w:marRight w:val="0"/>
          <w:marTop w:val="120"/>
          <w:marBottom w:val="0"/>
          <w:divBdr>
            <w:top w:val="none" w:sz="0" w:space="0" w:color="auto"/>
            <w:left w:val="none" w:sz="0" w:space="0" w:color="auto"/>
            <w:bottom w:val="none" w:sz="0" w:space="0" w:color="auto"/>
            <w:right w:val="none" w:sz="0" w:space="0" w:color="auto"/>
          </w:divBdr>
          <w:divsChild>
            <w:div w:id="320818122">
              <w:marLeft w:val="0"/>
              <w:marRight w:val="0"/>
              <w:marTop w:val="0"/>
              <w:marBottom w:val="0"/>
              <w:divBdr>
                <w:top w:val="none" w:sz="0" w:space="0" w:color="auto"/>
                <w:left w:val="none" w:sz="0" w:space="0" w:color="auto"/>
                <w:bottom w:val="none" w:sz="0" w:space="0" w:color="auto"/>
                <w:right w:val="none" w:sz="0" w:space="0" w:color="auto"/>
              </w:divBdr>
            </w:div>
            <w:div w:id="717898827">
              <w:marLeft w:val="0"/>
              <w:marRight w:val="0"/>
              <w:marTop w:val="0"/>
              <w:marBottom w:val="0"/>
              <w:divBdr>
                <w:top w:val="none" w:sz="0" w:space="0" w:color="auto"/>
                <w:left w:val="none" w:sz="0" w:space="0" w:color="auto"/>
                <w:bottom w:val="none" w:sz="0" w:space="0" w:color="auto"/>
                <w:right w:val="none" w:sz="0" w:space="0" w:color="auto"/>
              </w:divBdr>
            </w:div>
            <w:div w:id="123355335">
              <w:marLeft w:val="0"/>
              <w:marRight w:val="0"/>
              <w:marTop w:val="0"/>
              <w:marBottom w:val="0"/>
              <w:divBdr>
                <w:top w:val="none" w:sz="0" w:space="0" w:color="auto"/>
                <w:left w:val="none" w:sz="0" w:space="0" w:color="auto"/>
                <w:bottom w:val="none" w:sz="0" w:space="0" w:color="auto"/>
                <w:right w:val="none" w:sz="0" w:space="0" w:color="auto"/>
              </w:divBdr>
            </w:div>
          </w:divsChild>
        </w:div>
        <w:div w:id="227762809">
          <w:marLeft w:val="0"/>
          <w:marRight w:val="0"/>
          <w:marTop w:val="120"/>
          <w:marBottom w:val="0"/>
          <w:divBdr>
            <w:top w:val="none" w:sz="0" w:space="0" w:color="auto"/>
            <w:left w:val="none" w:sz="0" w:space="0" w:color="auto"/>
            <w:bottom w:val="none" w:sz="0" w:space="0" w:color="auto"/>
            <w:right w:val="none" w:sz="0" w:space="0" w:color="auto"/>
          </w:divBdr>
          <w:divsChild>
            <w:div w:id="15812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2026-03-09T15:17:00Z</dcterms:created>
  <dcterms:modified xsi:type="dcterms:W3CDTF">2026-03-09T15:19:00Z</dcterms:modified>
</cp:coreProperties>
</file>