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471" w:rsidRPr="001D0471" w:rsidRDefault="001D0471" w:rsidP="001D0471">
      <w:pPr>
        <w:jc w:val="center"/>
        <w:rPr>
          <w:b/>
          <w:sz w:val="28"/>
          <w:szCs w:val="28"/>
        </w:rPr>
      </w:pPr>
      <w:r w:rsidRPr="001D0471">
        <w:rPr>
          <w:b/>
          <w:sz w:val="28"/>
          <w:szCs w:val="28"/>
        </w:rPr>
        <w:t>TRIỂN KHAI THÔNG TƯ 11/2026/TT-BGDĐT – NÂNG CAO CHẤT LƯỢNG THỰC HIỆN NHIỆM VỤ CỦA GIÁO VIÊN MẦM NON</w:t>
      </w:r>
    </w:p>
    <w:p w:rsidR="001D0471" w:rsidRPr="001D0471" w:rsidRDefault="001D0471" w:rsidP="001D0471">
      <w:pPr>
        <w:jc w:val="center"/>
        <w:rPr>
          <w:b/>
          <w:i/>
          <w:sz w:val="28"/>
          <w:szCs w:val="28"/>
        </w:rPr>
      </w:pPr>
      <w:r w:rsidRPr="001D0471">
        <w:rPr>
          <w:b/>
          <w:i/>
          <w:sz w:val="28"/>
          <w:szCs w:val="28"/>
        </w:rPr>
        <w:t>Thực hiện Thông tư số 11/2026/TT-BGDĐT ngày 04/03/2026 của Bộ Giáo dục và Đào tạo quy định chế độ làm việc đối với giáo viên mầm non, Trường Mầm non Hoa Sữa đã tổ chức triển khai, quán triệt nội dung Thông tư tới toàn thể cán bộ, giáo viên, nhân viên trong nhà trường.</w:t>
      </w:r>
    </w:p>
    <w:p w:rsidR="001D0471" w:rsidRPr="001D0471" w:rsidRDefault="001D0471" w:rsidP="001D0471">
      <w:pPr>
        <w:rPr>
          <w:sz w:val="28"/>
          <w:szCs w:val="28"/>
        </w:rPr>
      </w:pPr>
      <w:r w:rsidRPr="001D0471">
        <w:rPr>
          <w:sz w:val="28"/>
          <w:szCs w:val="28"/>
        </w:rPr>
        <w:t xml:space="preserve"> </w:t>
      </w:r>
      <w:r>
        <w:rPr>
          <w:sz w:val="28"/>
          <w:szCs w:val="28"/>
        </w:rPr>
        <w:t xml:space="preserve">     </w:t>
      </w:r>
      <w:r w:rsidRPr="001D0471">
        <w:rPr>
          <w:sz w:val="28"/>
          <w:szCs w:val="28"/>
        </w:rPr>
        <w:t>Trong buổi triển khai, Ban Giám hiệu nhà trường đã phổ biến những nội dung trọng tâm của Thông tư, giúp đội ngũ cán bộ, giáo viên nắm rõ các quy định về chế độ làm việc, nhiệm vụ chuyên môn, trách nhiệm nghề nghiệp của giáo viên mầm non. Việc kịp thời cập nhật các văn bản chỉ đạo của ngành không chỉ giúp đội ngũ giáo viên hiểu đúng, thực hiện đúng quy định mà còn góp phần nâng cao hiệu quả quản lý, chăm sóc và giáo dục trẻ trong nhà trường.</w:t>
      </w:r>
    </w:p>
    <w:p w:rsidR="001D0471" w:rsidRPr="001D0471" w:rsidRDefault="001D0471" w:rsidP="001D0471">
      <w:pPr>
        <w:rPr>
          <w:rFonts w:ascii="Segoe UI Emoji" w:hAnsi="Segoe UI Emoji" w:cs="Segoe UI Emoji"/>
          <w:sz w:val="28"/>
          <w:szCs w:val="28"/>
        </w:rPr>
      </w:pPr>
      <w:r w:rsidRPr="001D0471">
        <w:rPr>
          <w:sz w:val="28"/>
          <w:szCs w:val="28"/>
        </w:rPr>
        <w:t xml:space="preserve"> </w:t>
      </w:r>
      <w:r>
        <w:rPr>
          <w:sz w:val="28"/>
          <w:szCs w:val="28"/>
        </w:rPr>
        <w:t xml:space="preserve">     </w:t>
      </w:r>
      <w:r w:rsidRPr="001D0471">
        <w:rPr>
          <w:sz w:val="28"/>
          <w:szCs w:val="28"/>
        </w:rPr>
        <w:t xml:space="preserve">Bên cạnh việc triển khai văn bản, Ban Giám hiệu nhà trường cũng trực tiếp tham gia hoạt động giảng dạy tại các lớp, cùng giáo viên chia sẻ kinh nghiệm, hỗ trợ chuyên môn và tăng cường công tác kiểm tra, nắm bắt thực tiễn tổ chức các hoạt động chăm sóc – giáo dục trẻ.  Một số hình ảnh của Nhà giáo Ưu tú Phạm Thị Miên – Hiệu trưởng nhà trường trực tiếp thực hiện hoạt động giảng dạy tại lớp học. Với nhiều năm gắn bó với ngành giáo dục mầm non, cô luôn giữ trọn tâm huyết của một nhà giáo tận tụy. Trong giờ học, cô đã tổ chức các hoạt động học tập sinh động, gần gũi với trẻ; khéo léo lồng ghép các nội dung giáo dục thông qua trò chuyện, quan sát, trải nghiệm và các trò chơi phù hợp với đặc điểm tâm sinh lý lứa tuổi. </w:t>
      </w:r>
    </w:p>
    <w:p w:rsidR="001D0471" w:rsidRPr="001D0471" w:rsidRDefault="001D0471" w:rsidP="001D0471">
      <w:pPr>
        <w:rPr>
          <w:sz w:val="28"/>
          <w:szCs w:val="28"/>
        </w:rPr>
      </w:pPr>
      <w:r>
        <w:rPr>
          <w:sz w:val="28"/>
          <w:szCs w:val="28"/>
        </w:rPr>
        <w:t xml:space="preserve">     </w:t>
      </w:r>
      <w:r w:rsidRPr="001D0471">
        <w:rPr>
          <w:sz w:val="28"/>
          <w:szCs w:val="28"/>
        </w:rPr>
        <w:t xml:space="preserve"> Dưới sự hướng dẫn của cô, các bé mạnh dạn tham gia phát biểu, chia sẻ suy nghĩ, cùng nhau khám phá những điều mới mẻ trong không khí lớp học vui tươi và ấm áp. Không chỉ truyền đạt kiến thức, cô còn chú trọng giáo dục cho trẻ những kỹ năng cần thiết, hình thành thói quen tốt, giúp trẻ phát triển toàn diện cả về thể chất, nhận thức, ngôn ngữ, tình cảm và kỹ năng xã hội. Những giờ học giản dị nhưng đầy tâm huyết ấy chính là minh chứng cho tinh thần “tận tâm với nghề – hết lòng vì trẻ thơ” của người đứng đầu nhà trường.</w:t>
      </w:r>
    </w:p>
    <w:p w:rsidR="001D0471" w:rsidRPr="001D0471" w:rsidRDefault="001D0471" w:rsidP="001D0471">
      <w:pPr>
        <w:rPr>
          <w:rFonts w:ascii="Segoe UI Emoji" w:hAnsi="Segoe UI Emoji" w:cs="Segoe UI Emoji"/>
          <w:sz w:val="28"/>
          <w:szCs w:val="28"/>
        </w:rPr>
      </w:pPr>
      <w:r w:rsidRPr="001D0471">
        <w:rPr>
          <w:sz w:val="28"/>
          <w:szCs w:val="28"/>
        </w:rPr>
        <w:lastRenderedPageBreak/>
        <w:t xml:space="preserve"> </w:t>
      </w:r>
      <w:r>
        <w:rPr>
          <w:sz w:val="28"/>
          <w:szCs w:val="28"/>
        </w:rPr>
        <w:t xml:space="preserve">     </w:t>
      </w:r>
      <w:r w:rsidRPr="001D0471">
        <w:rPr>
          <w:sz w:val="28"/>
          <w:szCs w:val="28"/>
        </w:rPr>
        <w:t xml:space="preserve">Việc nghiêm túc thực hiện các văn bản chỉ đạo của ngành giáo dục là nền tảng để Trường Mầm non Hoa Sữa tiếp tục xây dựng môi trường giáo dục an toàn, thân thiện, chất lượng, nơi mỗi ngày đến trường của các con đều là một ngày vui. </w:t>
      </w:r>
    </w:p>
    <w:p w:rsidR="00EB5AB5" w:rsidRPr="001D0471" w:rsidRDefault="001D0471" w:rsidP="001D0471">
      <w:pPr>
        <w:rPr>
          <w:sz w:val="28"/>
          <w:szCs w:val="28"/>
        </w:rPr>
      </w:pPr>
      <w:r>
        <w:rPr>
          <w:sz w:val="28"/>
          <w:szCs w:val="28"/>
        </w:rPr>
        <w:t xml:space="preserve">    </w:t>
      </w:r>
      <w:r w:rsidRPr="001D0471">
        <w:rPr>
          <w:sz w:val="28"/>
          <w:szCs w:val="28"/>
        </w:rPr>
        <w:t xml:space="preserve"> Tập thể nhà trường sẽ tiếp tục chủ động, trách nhiệm trong việc thực hiện các quy định mới của ngành, góp phần nâng cao chất lượng chăm sóc – giáo dục trẻ trong giai đoạn hiện nay. </w:t>
      </w:r>
    </w:p>
    <w:p w:rsidR="001D0471" w:rsidRDefault="001D0471" w:rsidP="001D0471">
      <w:pPr>
        <w:rPr>
          <w:sz w:val="28"/>
          <w:szCs w:val="28"/>
        </w:rPr>
      </w:pPr>
      <w:r>
        <w:rPr>
          <w:sz w:val="28"/>
          <w:szCs w:val="28"/>
        </w:rPr>
        <w:t xml:space="preserve">    </w:t>
      </w:r>
      <w:r w:rsidRPr="001D0471">
        <w:rPr>
          <w:sz w:val="28"/>
          <w:szCs w:val="28"/>
        </w:rPr>
        <w:t>Dưới đây là 1 số hình ảnh:</w:t>
      </w:r>
    </w:p>
    <w:p w:rsidR="001D0471" w:rsidRPr="001D0471" w:rsidRDefault="001D0471" w:rsidP="001D0471">
      <w:pPr>
        <w:rPr>
          <w:sz w:val="28"/>
          <w:szCs w:val="28"/>
        </w:rPr>
      </w:pPr>
      <w:r>
        <w:rPr>
          <w:noProof/>
          <w:sz w:val="28"/>
          <w:szCs w:val="28"/>
        </w:rPr>
        <w:t xml:space="preserve">   </w:t>
      </w:r>
      <w:bookmarkStart w:id="0" w:name="_GoBack"/>
      <w:r>
        <w:rPr>
          <w:noProof/>
          <w:sz w:val="28"/>
          <w:szCs w:val="28"/>
        </w:rPr>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68986969_6845a2865f3a71a0286b666303cf8f31.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1268982713_1c0f3111b1715086b147e38c25183b2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1268975359_c1e200f33e23f4c735a86d4ddadee04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1268968540_6b6eb52d0c20ae7a7ce97ed36457c17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1D0471" w:rsidRPr="001D0471" w:rsidRDefault="001D0471" w:rsidP="001D0471">
      <w:pPr>
        <w:rPr>
          <w:sz w:val="28"/>
          <w:szCs w:val="28"/>
        </w:rPr>
      </w:pPr>
    </w:p>
    <w:sectPr w:rsidR="001D0471" w:rsidRPr="001D047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471"/>
    <w:rsid w:val="001D0471"/>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61B0"/>
  <w15:chartTrackingRefBased/>
  <w15:docId w15:val="{9594D72A-AD5B-4F0B-9C95-36F94FA8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text">
    <w:name w:val="text"/>
    <w:basedOn w:val="DefaultParagraphFont"/>
    <w:rsid w:val="001D0471"/>
  </w:style>
  <w:style w:type="character" w:customStyle="1" w:styleId="emoji-sizer">
    <w:name w:val="emoji-sizer"/>
    <w:basedOn w:val="DefaultParagraphFont"/>
    <w:rsid w:val="001D0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869475">
      <w:bodyDiv w:val="1"/>
      <w:marLeft w:val="0"/>
      <w:marRight w:val="0"/>
      <w:marTop w:val="0"/>
      <w:marBottom w:val="0"/>
      <w:divBdr>
        <w:top w:val="none" w:sz="0" w:space="0" w:color="auto"/>
        <w:left w:val="none" w:sz="0" w:space="0" w:color="auto"/>
        <w:bottom w:val="none" w:sz="0" w:space="0" w:color="auto"/>
        <w:right w:val="none" w:sz="0" w:space="0" w:color="auto"/>
      </w:divBdr>
      <w:divsChild>
        <w:div w:id="456411580">
          <w:marLeft w:val="0"/>
          <w:marRight w:val="0"/>
          <w:marTop w:val="0"/>
          <w:marBottom w:val="0"/>
          <w:divBdr>
            <w:top w:val="none" w:sz="0" w:space="0" w:color="auto"/>
            <w:left w:val="none" w:sz="0" w:space="0" w:color="auto"/>
            <w:bottom w:val="none" w:sz="0" w:space="0" w:color="auto"/>
            <w:right w:val="none" w:sz="0" w:space="0" w:color="auto"/>
          </w:divBdr>
          <w:divsChild>
            <w:div w:id="41054013">
              <w:marLeft w:val="750"/>
              <w:marRight w:val="0"/>
              <w:marTop w:val="0"/>
              <w:marBottom w:val="0"/>
              <w:divBdr>
                <w:top w:val="none" w:sz="0" w:space="0" w:color="auto"/>
                <w:left w:val="none" w:sz="0" w:space="0" w:color="auto"/>
                <w:bottom w:val="none" w:sz="0" w:space="0" w:color="auto"/>
                <w:right w:val="none" w:sz="0" w:space="0" w:color="auto"/>
              </w:divBdr>
              <w:divsChild>
                <w:div w:id="1537113464">
                  <w:marLeft w:val="0"/>
                  <w:marRight w:val="0"/>
                  <w:marTop w:val="0"/>
                  <w:marBottom w:val="0"/>
                  <w:divBdr>
                    <w:top w:val="none" w:sz="0" w:space="0" w:color="auto"/>
                    <w:left w:val="none" w:sz="0" w:space="0" w:color="auto"/>
                    <w:bottom w:val="none" w:sz="0" w:space="0" w:color="auto"/>
                    <w:right w:val="none" w:sz="0" w:space="0" w:color="auto"/>
                  </w:divBdr>
                  <w:divsChild>
                    <w:div w:id="987855312">
                      <w:marLeft w:val="0"/>
                      <w:marRight w:val="0"/>
                      <w:marTop w:val="0"/>
                      <w:marBottom w:val="0"/>
                      <w:divBdr>
                        <w:top w:val="none" w:sz="0" w:space="0" w:color="auto"/>
                        <w:left w:val="none" w:sz="0" w:space="0" w:color="auto"/>
                        <w:bottom w:val="none" w:sz="0" w:space="0" w:color="auto"/>
                        <w:right w:val="none" w:sz="0" w:space="0" w:color="auto"/>
                      </w:divBdr>
                      <w:divsChild>
                        <w:div w:id="2099789233">
                          <w:marLeft w:val="0"/>
                          <w:marRight w:val="0"/>
                          <w:marTop w:val="0"/>
                          <w:marBottom w:val="0"/>
                          <w:divBdr>
                            <w:top w:val="none" w:sz="0" w:space="0" w:color="auto"/>
                            <w:left w:val="none" w:sz="0" w:space="0" w:color="auto"/>
                            <w:bottom w:val="none" w:sz="0" w:space="0" w:color="auto"/>
                            <w:right w:val="none" w:sz="0" w:space="0" w:color="auto"/>
                          </w:divBdr>
                          <w:divsChild>
                            <w:div w:id="1119370384">
                              <w:marLeft w:val="0"/>
                              <w:marRight w:val="0"/>
                              <w:marTop w:val="0"/>
                              <w:marBottom w:val="0"/>
                              <w:divBdr>
                                <w:top w:val="none" w:sz="0" w:space="0" w:color="auto"/>
                                <w:left w:val="none" w:sz="0" w:space="0" w:color="auto"/>
                                <w:bottom w:val="none" w:sz="0" w:space="0" w:color="auto"/>
                                <w:right w:val="none" w:sz="0" w:space="0" w:color="auto"/>
                              </w:divBdr>
                              <w:divsChild>
                                <w:div w:id="279184483">
                                  <w:marLeft w:val="0"/>
                                  <w:marRight w:val="0"/>
                                  <w:marTop w:val="0"/>
                                  <w:marBottom w:val="0"/>
                                  <w:divBdr>
                                    <w:top w:val="none" w:sz="0" w:space="0" w:color="auto"/>
                                    <w:left w:val="none" w:sz="0" w:space="0" w:color="auto"/>
                                    <w:bottom w:val="none" w:sz="0" w:space="0" w:color="auto"/>
                                    <w:right w:val="none" w:sz="0" w:space="0" w:color="auto"/>
                                  </w:divBdr>
                                  <w:divsChild>
                                    <w:div w:id="1041594497">
                                      <w:marLeft w:val="0"/>
                                      <w:marRight w:val="0"/>
                                      <w:marTop w:val="0"/>
                                      <w:marBottom w:val="0"/>
                                      <w:divBdr>
                                        <w:top w:val="none" w:sz="0" w:space="0" w:color="auto"/>
                                        <w:left w:val="none" w:sz="0" w:space="0" w:color="auto"/>
                                        <w:bottom w:val="none" w:sz="0" w:space="0" w:color="auto"/>
                                        <w:right w:val="none" w:sz="0" w:space="0" w:color="auto"/>
                                      </w:divBdr>
                                      <w:divsChild>
                                        <w:div w:id="396049007">
                                          <w:marLeft w:val="0"/>
                                          <w:marRight w:val="0"/>
                                          <w:marTop w:val="0"/>
                                          <w:marBottom w:val="0"/>
                                          <w:divBdr>
                                            <w:top w:val="none" w:sz="0" w:space="0" w:color="auto"/>
                                            <w:left w:val="none" w:sz="0" w:space="0" w:color="auto"/>
                                            <w:bottom w:val="none" w:sz="0" w:space="0" w:color="auto"/>
                                            <w:right w:val="none" w:sz="0" w:space="0" w:color="auto"/>
                                          </w:divBdr>
                                          <w:divsChild>
                                            <w:div w:id="468059827">
                                              <w:marLeft w:val="0"/>
                                              <w:marRight w:val="0"/>
                                              <w:marTop w:val="0"/>
                                              <w:marBottom w:val="0"/>
                                              <w:divBdr>
                                                <w:top w:val="none" w:sz="0" w:space="0" w:color="auto"/>
                                                <w:left w:val="none" w:sz="0" w:space="0" w:color="auto"/>
                                                <w:bottom w:val="none" w:sz="0" w:space="0" w:color="auto"/>
                                                <w:right w:val="none" w:sz="0" w:space="0" w:color="auto"/>
                                              </w:divBdr>
                                              <w:divsChild>
                                                <w:div w:id="46339481">
                                                  <w:marLeft w:val="0"/>
                                                  <w:marRight w:val="0"/>
                                                  <w:marTop w:val="0"/>
                                                  <w:marBottom w:val="0"/>
                                                  <w:divBdr>
                                                    <w:top w:val="none" w:sz="0" w:space="0" w:color="auto"/>
                                                    <w:left w:val="none" w:sz="0" w:space="0" w:color="auto"/>
                                                    <w:bottom w:val="none" w:sz="0" w:space="0" w:color="auto"/>
                                                    <w:right w:val="none" w:sz="0" w:space="0" w:color="auto"/>
                                                  </w:divBdr>
                                                  <w:divsChild>
                                                    <w:div w:id="18630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302735">
          <w:marLeft w:val="0"/>
          <w:marRight w:val="0"/>
          <w:marTop w:val="0"/>
          <w:marBottom w:val="0"/>
          <w:divBdr>
            <w:top w:val="none" w:sz="0" w:space="0" w:color="auto"/>
            <w:left w:val="none" w:sz="0" w:space="0" w:color="auto"/>
            <w:bottom w:val="none" w:sz="0" w:space="0" w:color="auto"/>
            <w:right w:val="none" w:sz="0" w:space="0" w:color="auto"/>
          </w:divBdr>
          <w:divsChild>
            <w:div w:id="2013098786">
              <w:marLeft w:val="750"/>
              <w:marRight w:val="0"/>
              <w:marTop w:val="0"/>
              <w:marBottom w:val="0"/>
              <w:divBdr>
                <w:top w:val="none" w:sz="0" w:space="0" w:color="auto"/>
                <w:left w:val="none" w:sz="0" w:space="0" w:color="auto"/>
                <w:bottom w:val="none" w:sz="0" w:space="0" w:color="auto"/>
                <w:right w:val="none" w:sz="0" w:space="0" w:color="auto"/>
              </w:divBdr>
              <w:divsChild>
                <w:div w:id="1650818834">
                  <w:marLeft w:val="0"/>
                  <w:marRight w:val="0"/>
                  <w:marTop w:val="0"/>
                  <w:marBottom w:val="0"/>
                  <w:divBdr>
                    <w:top w:val="none" w:sz="0" w:space="0" w:color="auto"/>
                    <w:left w:val="none" w:sz="0" w:space="0" w:color="auto"/>
                    <w:bottom w:val="none" w:sz="0" w:space="0" w:color="auto"/>
                    <w:right w:val="none" w:sz="0" w:space="0" w:color="auto"/>
                  </w:divBdr>
                  <w:divsChild>
                    <w:div w:id="1217012994">
                      <w:marLeft w:val="0"/>
                      <w:marRight w:val="0"/>
                      <w:marTop w:val="0"/>
                      <w:marBottom w:val="0"/>
                      <w:divBdr>
                        <w:top w:val="none" w:sz="0" w:space="0" w:color="auto"/>
                        <w:left w:val="none" w:sz="0" w:space="0" w:color="auto"/>
                        <w:bottom w:val="none" w:sz="0" w:space="0" w:color="auto"/>
                        <w:right w:val="none" w:sz="0" w:space="0" w:color="auto"/>
                      </w:divBdr>
                      <w:divsChild>
                        <w:div w:id="2038772665">
                          <w:marLeft w:val="0"/>
                          <w:marRight w:val="0"/>
                          <w:marTop w:val="0"/>
                          <w:marBottom w:val="0"/>
                          <w:divBdr>
                            <w:top w:val="none" w:sz="0" w:space="0" w:color="auto"/>
                            <w:left w:val="none" w:sz="0" w:space="0" w:color="auto"/>
                            <w:bottom w:val="none" w:sz="0" w:space="0" w:color="auto"/>
                            <w:right w:val="none" w:sz="0" w:space="0" w:color="auto"/>
                          </w:divBdr>
                          <w:divsChild>
                            <w:div w:id="47843442">
                              <w:marLeft w:val="0"/>
                              <w:marRight w:val="0"/>
                              <w:marTop w:val="0"/>
                              <w:marBottom w:val="0"/>
                              <w:divBdr>
                                <w:top w:val="none" w:sz="0" w:space="0" w:color="auto"/>
                                <w:left w:val="none" w:sz="0" w:space="0" w:color="auto"/>
                                <w:bottom w:val="none" w:sz="0" w:space="0" w:color="auto"/>
                                <w:right w:val="none" w:sz="0" w:space="0" w:color="auto"/>
                              </w:divBdr>
                              <w:divsChild>
                                <w:div w:id="1025210977">
                                  <w:marLeft w:val="0"/>
                                  <w:marRight w:val="0"/>
                                  <w:marTop w:val="0"/>
                                  <w:marBottom w:val="0"/>
                                  <w:divBdr>
                                    <w:top w:val="none" w:sz="0" w:space="0" w:color="auto"/>
                                    <w:left w:val="none" w:sz="0" w:space="0" w:color="auto"/>
                                    <w:bottom w:val="none" w:sz="0" w:space="0" w:color="auto"/>
                                    <w:right w:val="none" w:sz="0" w:space="0" w:color="auto"/>
                                  </w:divBdr>
                                  <w:divsChild>
                                    <w:div w:id="750464168">
                                      <w:marLeft w:val="0"/>
                                      <w:marRight w:val="0"/>
                                      <w:marTop w:val="0"/>
                                      <w:marBottom w:val="0"/>
                                      <w:divBdr>
                                        <w:top w:val="none" w:sz="0" w:space="0" w:color="auto"/>
                                        <w:left w:val="none" w:sz="0" w:space="0" w:color="auto"/>
                                        <w:bottom w:val="none" w:sz="0" w:space="0" w:color="auto"/>
                                        <w:right w:val="none" w:sz="0" w:space="0" w:color="auto"/>
                                      </w:divBdr>
                                      <w:divsChild>
                                        <w:div w:id="1206796377">
                                          <w:marLeft w:val="0"/>
                                          <w:marRight w:val="0"/>
                                          <w:marTop w:val="0"/>
                                          <w:marBottom w:val="0"/>
                                          <w:divBdr>
                                            <w:top w:val="none" w:sz="0" w:space="0" w:color="auto"/>
                                            <w:left w:val="none" w:sz="0" w:space="0" w:color="auto"/>
                                            <w:bottom w:val="none" w:sz="0" w:space="0" w:color="auto"/>
                                            <w:right w:val="none" w:sz="0" w:space="0" w:color="auto"/>
                                          </w:divBdr>
                                          <w:divsChild>
                                            <w:div w:id="788083941">
                                              <w:marLeft w:val="0"/>
                                              <w:marRight w:val="0"/>
                                              <w:marTop w:val="0"/>
                                              <w:marBottom w:val="0"/>
                                              <w:divBdr>
                                                <w:top w:val="none" w:sz="0" w:space="0" w:color="auto"/>
                                                <w:left w:val="none" w:sz="0" w:space="0" w:color="auto"/>
                                                <w:bottom w:val="none" w:sz="0" w:space="0" w:color="auto"/>
                                                <w:right w:val="none" w:sz="0" w:space="0" w:color="auto"/>
                                              </w:divBdr>
                                              <w:divsChild>
                                                <w:div w:id="2094087924">
                                                  <w:marLeft w:val="0"/>
                                                  <w:marRight w:val="0"/>
                                                  <w:marTop w:val="0"/>
                                                  <w:marBottom w:val="0"/>
                                                  <w:divBdr>
                                                    <w:top w:val="none" w:sz="0" w:space="0" w:color="auto"/>
                                                    <w:left w:val="none" w:sz="0" w:space="0" w:color="auto"/>
                                                    <w:bottom w:val="none" w:sz="0" w:space="0" w:color="auto"/>
                                                    <w:right w:val="none" w:sz="0" w:space="0" w:color="auto"/>
                                                  </w:divBdr>
                                                  <w:divsChild>
                                                    <w:div w:id="10564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075800">
      <w:bodyDiv w:val="1"/>
      <w:marLeft w:val="0"/>
      <w:marRight w:val="0"/>
      <w:marTop w:val="0"/>
      <w:marBottom w:val="0"/>
      <w:divBdr>
        <w:top w:val="none" w:sz="0" w:space="0" w:color="auto"/>
        <w:left w:val="none" w:sz="0" w:space="0" w:color="auto"/>
        <w:bottom w:val="none" w:sz="0" w:space="0" w:color="auto"/>
        <w:right w:val="none" w:sz="0" w:space="0" w:color="auto"/>
      </w:divBdr>
      <w:divsChild>
        <w:div w:id="1760445556">
          <w:marLeft w:val="0"/>
          <w:marRight w:val="0"/>
          <w:marTop w:val="0"/>
          <w:marBottom w:val="0"/>
          <w:divBdr>
            <w:top w:val="none" w:sz="0" w:space="0" w:color="auto"/>
            <w:left w:val="none" w:sz="0" w:space="0" w:color="auto"/>
            <w:bottom w:val="none" w:sz="0" w:space="0" w:color="auto"/>
            <w:right w:val="none" w:sz="0" w:space="0" w:color="auto"/>
          </w:divBdr>
          <w:divsChild>
            <w:div w:id="1234436596">
              <w:marLeft w:val="750"/>
              <w:marRight w:val="0"/>
              <w:marTop w:val="0"/>
              <w:marBottom w:val="0"/>
              <w:divBdr>
                <w:top w:val="none" w:sz="0" w:space="0" w:color="auto"/>
                <w:left w:val="none" w:sz="0" w:space="0" w:color="auto"/>
                <w:bottom w:val="none" w:sz="0" w:space="0" w:color="auto"/>
                <w:right w:val="none" w:sz="0" w:space="0" w:color="auto"/>
              </w:divBdr>
              <w:divsChild>
                <w:div w:id="1785537947">
                  <w:marLeft w:val="0"/>
                  <w:marRight w:val="0"/>
                  <w:marTop w:val="0"/>
                  <w:marBottom w:val="0"/>
                  <w:divBdr>
                    <w:top w:val="none" w:sz="0" w:space="0" w:color="auto"/>
                    <w:left w:val="none" w:sz="0" w:space="0" w:color="auto"/>
                    <w:bottom w:val="none" w:sz="0" w:space="0" w:color="auto"/>
                    <w:right w:val="none" w:sz="0" w:space="0" w:color="auto"/>
                  </w:divBdr>
                  <w:divsChild>
                    <w:div w:id="1739933186">
                      <w:marLeft w:val="0"/>
                      <w:marRight w:val="0"/>
                      <w:marTop w:val="0"/>
                      <w:marBottom w:val="0"/>
                      <w:divBdr>
                        <w:top w:val="none" w:sz="0" w:space="0" w:color="auto"/>
                        <w:left w:val="none" w:sz="0" w:space="0" w:color="auto"/>
                        <w:bottom w:val="none" w:sz="0" w:space="0" w:color="auto"/>
                        <w:right w:val="none" w:sz="0" w:space="0" w:color="auto"/>
                      </w:divBdr>
                      <w:divsChild>
                        <w:div w:id="44451491">
                          <w:marLeft w:val="0"/>
                          <w:marRight w:val="0"/>
                          <w:marTop w:val="0"/>
                          <w:marBottom w:val="0"/>
                          <w:divBdr>
                            <w:top w:val="none" w:sz="0" w:space="0" w:color="auto"/>
                            <w:left w:val="none" w:sz="0" w:space="0" w:color="auto"/>
                            <w:bottom w:val="none" w:sz="0" w:space="0" w:color="auto"/>
                            <w:right w:val="none" w:sz="0" w:space="0" w:color="auto"/>
                          </w:divBdr>
                          <w:divsChild>
                            <w:div w:id="676929491">
                              <w:marLeft w:val="0"/>
                              <w:marRight w:val="0"/>
                              <w:marTop w:val="0"/>
                              <w:marBottom w:val="0"/>
                              <w:divBdr>
                                <w:top w:val="none" w:sz="0" w:space="0" w:color="auto"/>
                                <w:left w:val="none" w:sz="0" w:space="0" w:color="auto"/>
                                <w:bottom w:val="none" w:sz="0" w:space="0" w:color="auto"/>
                                <w:right w:val="none" w:sz="0" w:space="0" w:color="auto"/>
                              </w:divBdr>
                              <w:divsChild>
                                <w:div w:id="2134202599">
                                  <w:marLeft w:val="0"/>
                                  <w:marRight w:val="0"/>
                                  <w:marTop w:val="0"/>
                                  <w:marBottom w:val="0"/>
                                  <w:divBdr>
                                    <w:top w:val="none" w:sz="0" w:space="0" w:color="auto"/>
                                    <w:left w:val="none" w:sz="0" w:space="0" w:color="auto"/>
                                    <w:bottom w:val="none" w:sz="0" w:space="0" w:color="auto"/>
                                    <w:right w:val="none" w:sz="0" w:space="0" w:color="auto"/>
                                  </w:divBdr>
                                  <w:divsChild>
                                    <w:div w:id="1806435168">
                                      <w:marLeft w:val="0"/>
                                      <w:marRight w:val="0"/>
                                      <w:marTop w:val="0"/>
                                      <w:marBottom w:val="0"/>
                                      <w:divBdr>
                                        <w:top w:val="none" w:sz="0" w:space="0" w:color="auto"/>
                                        <w:left w:val="none" w:sz="0" w:space="0" w:color="auto"/>
                                        <w:bottom w:val="none" w:sz="0" w:space="0" w:color="auto"/>
                                        <w:right w:val="none" w:sz="0" w:space="0" w:color="auto"/>
                                      </w:divBdr>
                                      <w:divsChild>
                                        <w:div w:id="1442872341">
                                          <w:marLeft w:val="0"/>
                                          <w:marRight w:val="0"/>
                                          <w:marTop w:val="0"/>
                                          <w:marBottom w:val="0"/>
                                          <w:divBdr>
                                            <w:top w:val="none" w:sz="0" w:space="0" w:color="auto"/>
                                            <w:left w:val="none" w:sz="0" w:space="0" w:color="auto"/>
                                            <w:bottom w:val="none" w:sz="0" w:space="0" w:color="auto"/>
                                            <w:right w:val="none" w:sz="0" w:space="0" w:color="auto"/>
                                          </w:divBdr>
                                          <w:divsChild>
                                            <w:div w:id="467821834">
                                              <w:marLeft w:val="0"/>
                                              <w:marRight w:val="0"/>
                                              <w:marTop w:val="0"/>
                                              <w:marBottom w:val="0"/>
                                              <w:divBdr>
                                                <w:top w:val="none" w:sz="0" w:space="0" w:color="auto"/>
                                                <w:left w:val="none" w:sz="0" w:space="0" w:color="auto"/>
                                                <w:bottom w:val="none" w:sz="0" w:space="0" w:color="auto"/>
                                                <w:right w:val="none" w:sz="0" w:space="0" w:color="auto"/>
                                              </w:divBdr>
                                              <w:divsChild>
                                                <w:div w:id="851408561">
                                                  <w:marLeft w:val="0"/>
                                                  <w:marRight w:val="0"/>
                                                  <w:marTop w:val="0"/>
                                                  <w:marBottom w:val="0"/>
                                                  <w:divBdr>
                                                    <w:top w:val="none" w:sz="0" w:space="0" w:color="auto"/>
                                                    <w:left w:val="none" w:sz="0" w:space="0" w:color="auto"/>
                                                    <w:bottom w:val="none" w:sz="0" w:space="0" w:color="auto"/>
                                                    <w:right w:val="none" w:sz="0" w:space="0" w:color="auto"/>
                                                  </w:divBdr>
                                                  <w:divsChild>
                                                    <w:div w:id="4599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208445">
          <w:marLeft w:val="0"/>
          <w:marRight w:val="0"/>
          <w:marTop w:val="0"/>
          <w:marBottom w:val="0"/>
          <w:divBdr>
            <w:top w:val="none" w:sz="0" w:space="0" w:color="auto"/>
            <w:left w:val="none" w:sz="0" w:space="0" w:color="auto"/>
            <w:bottom w:val="none" w:sz="0" w:space="0" w:color="auto"/>
            <w:right w:val="none" w:sz="0" w:space="0" w:color="auto"/>
          </w:divBdr>
          <w:divsChild>
            <w:div w:id="1406224197">
              <w:marLeft w:val="750"/>
              <w:marRight w:val="0"/>
              <w:marTop w:val="0"/>
              <w:marBottom w:val="0"/>
              <w:divBdr>
                <w:top w:val="none" w:sz="0" w:space="0" w:color="auto"/>
                <w:left w:val="none" w:sz="0" w:space="0" w:color="auto"/>
                <w:bottom w:val="none" w:sz="0" w:space="0" w:color="auto"/>
                <w:right w:val="none" w:sz="0" w:space="0" w:color="auto"/>
              </w:divBdr>
              <w:divsChild>
                <w:div w:id="748577701">
                  <w:marLeft w:val="0"/>
                  <w:marRight w:val="0"/>
                  <w:marTop w:val="0"/>
                  <w:marBottom w:val="0"/>
                  <w:divBdr>
                    <w:top w:val="none" w:sz="0" w:space="0" w:color="auto"/>
                    <w:left w:val="none" w:sz="0" w:space="0" w:color="auto"/>
                    <w:bottom w:val="none" w:sz="0" w:space="0" w:color="auto"/>
                    <w:right w:val="none" w:sz="0" w:space="0" w:color="auto"/>
                  </w:divBdr>
                  <w:divsChild>
                    <w:div w:id="1196969003">
                      <w:marLeft w:val="0"/>
                      <w:marRight w:val="0"/>
                      <w:marTop w:val="0"/>
                      <w:marBottom w:val="0"/>
                      <w:divBdr>
                        <w:top w:val="none" w:sz="0" w:space="0" w:color="auto"/>
                        <w:left w:val="none" w:sz="0" w:space="0" w:color="auto"/>
                        <w:bottom w:val="none" w:sz="0" w:space="0" w:color="auto"/>
                        <w:right w:val="none" w:sz="0" w:space="0" w:color="auto"/>
                      </w:divBdr>
                      <w:divsChild>
                        <w:div w:id="1848404394">
                          <w:marLeft w:val="0"/>
                          <w:marRight w:val="0"/>
                          <w:marTop w:val="0"/>
                          <w:marBottom w:val="0"/>
                          <w:divBdr>
                            <w:top w:val="none" w:sz="0" w:space="0" w:color="auto"/>
                            <w:left w:val="none" w:sz="0" w:space="0" w:color="auto"/>
                            <w:bottom w:val="none" w:sz="0" w:space="0" w:color="auto"/>
                            <w:right w:val="none" w:sz="0" w:space="0" w:color="auto"/>
                          </w:divBdr>
                          <w:divsChild>
                            <w:div w:id="1077702703">
                              <w:marLeft w:val="0"/>
                              <w:marRight w:val="0"/>
                              <w:marTop w:val="0"/>
                              <w:marBottom w:val="0"/>
                              <w:divBdr>
                                <w:top w:val="none" w:sz="0" w:space="0" w:color="auto"/>
                                <w:left w:val="none" w:sz="0" w:space="0" w:color="auto"/>
                                <w:bottom w:val="none" w:sz="0" w:space="0" w:color="auto"/>
                                <w:right w:val="none" w:sz="0" w:space="0" w:color="auto"/>
                              </w:divBdr>
                              <w:divsChild>
                                <w:div w:id="1112702686">
                                  <w:marLeft w:val="0"/>
                                  <w:marRight w:val="0"/>
                                  <w:marTop w:val="0"/>
                                  <w:marBottom w:val="0"/>
                                  <w:divBdr>
                                    <w:top w:val="none" w:sz="0" w:space="0" w:color="auto"/>
                                    <w:left w:val="none" w:sz="0" w:space="0" w:color="auto"/>
                                    <w:bottom w:val="none" w:sz="0" w:space="0" w:color="auto"/>
                                    <w:right w:val="none" w:sz="0" w:space="0" w:color="auto"/>
                                  </w:divBdr>
                                  <w:divsChild>
                                    <w:div w:id="1766534979">
                                      <w:marLeft w:val="0"/>
                                      <w:marRight w:val="0"/>
                                      <w:marTop w:val="0"/>
                                      <w:marBottom w:val="0"/>
                                      <w:divBdr>
                                        <w:top w:val="none" w:sz="0" w:space="0" w:color="auto"/>
                                        <w:left w:val="none" w:sz="0" w:space="0" w:color="auto"/>
                                        <w:bottom w:val="none" w:sz="0" w:space="0" w:color="auto"/>
                                        <w:right w:val="none" w:sz="0" w:space="0" w:color="auto"/>
                                      </w:divBdr>
                                      <w:divsChild>
                                        <w:div w:id="1692221113">
                                          <w:marLeft w:val="0"/>
                                          <w:marRight w:val="0"/>
                                          <w:marTop w:val="0"/>
                                          <w:marBottom w:val="0"/>
                                          <w:divBdr>
                                            <w:top w:val="none" w:sz="0" w:space="0" w:color="auto"/>
                                            <w:left w:val="none" w:sz="0" w:space="0" w:color="auto"/>
                                            <w:bottom w:val="none" w:sz="0" w:space="0" w:color="auto"/>
                                            <w:right w:val="none" w:sz="0" w:space="0" w:color="auto"/>
                                          </w:divBdr>
                                          <w:divsChild>
                                            <w:div w:id="1196041444">
                                              <w:marLeft w:val="0"/>
                                              <w:marRight w:val="0"/>
                                              <w:marTop w:val="0"/>
                                              <w:marBottom w:val="0"/>
                                              <w:divBdr>
                                                <w:top w:val="none" w:sz="0" w:space="0" w:color="auto"/>
                                                <w:left w:val="none" w:sz="0" w:space="0" w:color="auto"/>
                                                <w:bottom w:val="none" w:sz="0" w:space="0" w:color="auto"/>
                                                <w:right w:val="none" w:sz="0" w:space="0" w:color="auto"/>
                                              </w:divBdr>
                                              <w:divsChild>
                                                <w:div w:id="1740245331">
                                                  <w:marLeft w:val="0"/>
                                                  <w:marRight w:val="0"/>
                                                  <w:marTop w:val="0"/>
                                                  <w:marBottom w:val="0"/>
                                                  <w:divBdr>
                                                    <w:top w:val="none" w:sz="0" w:space="0" w:color="auto"/>
                                                    <w:left w:val="none" w:sz="0" w:space="0" w:color="auto"/>
                                                    <w:bottom w:val="none" w:sz="0" w:space="0" w:color="auto"/>
                                                    <w:right w:val="none" w:sz="0" w:space="0" w:color="auto"/>
                                                  </w:divBdr>
                                                  <w:divsChild>
                                                    <w:div w:id="8793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2026-03-20T14:17:00Z</dcterms:created>
  <dcterms:modified xsi:type="dcterms:W3CDTF">2026-03-20T14:21:00Z</dcterms:modified>
</cp:coreProperties>
</file>