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37C55" w14:textId="5E4E4598" w:rsidR="008B77CB" w:rsidRPr="008B77CB" w:rsidRDefault="008B77CB" w:rsidP="008B77CB">
      <w:pPr>
        <w:jc w:val="center"/>
        <w:rPr>
          <w:rFonts w:ascii="Times New Roman" w:hAnsi="Times New Roman" w:cs="Times New Roman"/>
          <w:b/>
          <w:sz w:val="28"/>
          <w:szCs w:val="28"/>
        </w:rPr>
      </w:pPr>
      <w:r w:rsidRPr="008B77CB">
        <w:rPr>
          <w:rFonts w:ascii="Times New Roman" w:hAnsi="Times New Roman" w:cs="Times New Roman"/>
          <w:b/>
          <w:sz w:val="28"/>
          <w:szCs w:val="28"/>
        </w:rPr>
        <w:t>TẤM GƯƠNG NGƯỜI TỐT VIỆC TỐT</w:t>
      </w:r>
    </w:p>
    <w:p w14:paraId="177EE747" w14:textId="0208F664" w:rsidR="004C0253" w:rsidRPr="004C0253" w:rsidRDefault="004C0253" w:rsidP="004C0253">
      <w:pPr>
        <w:rPr>
          <w:rFonts w:ascii="Times New Roman" w:hAnsi="Times New Roman" w:cs="Times New Roman"/>
          <w:b/>
          <w:bCs/>
          <w:sz w:val="28"/>
          <w:szCs w:val="28"/>
        </w:rPr>
      </w:pPr>
      <w:proofErr w:type="spellStart"/>
      <w:r w:rsidRPr="004C0253">
        <w:rPr>
          <w:rFonts w:ascii="Times New Roman" w:hAnsi="Times New Roman" w:cs="Times New Roman"/>
          <w:b/>
          <w:bCs/>
          <w:sz w:val="28"/>
          <w:szCs w:val="28"/>
        </w:rPr>
        <w:t>Cô</w:t>
      </w:r>
      <w:proofErr w:type="spellEnd"/>
      <w:r w:rsidRPr="004C0253">
        <w:rPr>
          <w:rFonts w:ascii="Times New Roman" w:hAnsi="Times New Roman" w:cs="Times New Roman"/>
          <w:b/>
          <w:bCs/>
          <w:sz w:val="28"/>
          <w:szCs w:val="28"/>
        </w:rPr>
        <w:t xml:space="preserve"> </w:t>
      </w:r>
      <w:proofErr w:type="spellStart"/>
      <w:r w:rsidRPr="004C0253">
        <w:rPr>
          <w:rFonts w:ascii="Times New Roman" w:hAnsi="Times New Roman" w:cs="Times New Roman"/>
          <w:b/>
          <w:bCs/>
          <w:sz w:val="28"/>
          <w:szCs w:val="28"/>
        </w:rPr>
        <w:t>giáo</w:t>
      </w:r>
      <w:proofErr w:type="spellEnd"/>
      <w:r w:rsidR="008B77CB">
        <w:rPr>
          <w:rFonts w:ascii="Times New Roman" w:hAnsi="Times New Roman" w:cs="Times New Roman"/>
          <w:b/>
          <w:bCs/>
          <w:sz w:val="28"/>
          <w:szCs w:val="28"/>
        </w:rPr>
        <w:t>:</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Phạm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Thị</w:t>
      </w:r>
      <w:proofErr w:type="spellEnd"/>
      <w:r>
        <w:rPr>
          <w:rFonts w:ascii="Times New Roman" w:hAnsi="Times New Roman" w:cs="Times New Roman"/>
          <w:b/>
          <w:bCs/>
          <w:sz w:val="28"/>
          <w:szCs w:val="28"/>
        </w:rPr>
        <w:t xml:space="preserve"> Minh </w:t>
      </w:r>
      <w:proofErr w:type="spellStart"/>
      <w:r>
        <w:rPr>
          <w:rFonts w:ascii="Times New Roman" w:hAnsi="Times New Roman" w:cs="Times New Roman"/>
          <w:b/>
          <w:bCs/>
          <w:sz w:val="28"/>
          <w:szCs w:val="28"/>
        </w:rPr>
        <w:t>Thúy</w:t>
      </w:r>
      <w:proofErr w:type="spellEnd"/>
      <w:r w:rsidRPr="004C0253">
        <w:rPr>
          <w:rFonts w:ascii="Times New Roman" w:hAnsi="Times New Roman" w:cs="Times New Roman"/>
          <w:b/>
          <w:bCs/>
          <w:sz w:val="28"/>
          <w:szCs w:val="28"/>
        </w:rPr>
        <w:t xml:space="preserve"> - "</w:t>
      </w:r>
      <w:proofErr w:type="spellStart"/>
      <w:r>
        <w:rPr>
          <w:rFonts w:ascii="Times New Roman" w:hAnsi="Times New Roman" w:cs="Times New Roman"/>
          <w:b/>
          <w:bCs/>
          <w:sz w:val="28"/>
          <w:szCs w:val="28"/>
        </w:rPr>
        <w:t>Linh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khéo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léo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trong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việc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đưa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trẻ</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nền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nếp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dịp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nghỉ</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Tết</w:t>
      </w:r>
      <w:proofErr w:type="spellEnd"/>
      <w:r w:rsidRPr="004C0253">
        <w:rPr>
          <w:rFonts w:ascii="Times New Roman" w:hAnsi="Times New Roman" w:cs="Times New Roman"/>
          <w:b/>
          <w:bCs/>
          <w:sz w:val="28"/>
          <w:szCs w:val="28"/>
        </w:rPr>
        <w:t>"</w:t>
      </w:r>
    </w:p>
    <w:p w14:paraId="70E30370" w14:textId="46867C6E" w:rsidR="005B7CF2" w:rsidRPr="005B7CF2" w:rsidRDefault="005B7CF2" w:rsidP="008B77CB">
      <w:pPr>
        <w:jc w:val="both"/>
        <w:rPr>
          <w:rFonts w:ascii="Times New Roman" w:hAnsi="Times New Roman" w:cs="Times New Roman"/>
          <w:sz w:val="28"/>
          <w:szCs w:val="28"/>
        </w:rPr>
      </w:pPr>
      <w:r>
        <w:rPr>
          <w:rFonts w:ascii="Times New Roman" w:hAnsi="Times New Roman" w:cs="Times New Roman"/>
          <w:sz w:val="28"/>
          <w:szCs w:val="28"/>
        </w:rPr>
        <w:t xml:space="preserve"> </w:t>
      </w:r>
      <w:r w:rsidR="004C0253">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Trong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không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khí</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rộn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ràng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của</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ngày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đầu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xuân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cánh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mai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cành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đào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vẫn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còn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khoe</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sắc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các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trường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mầm</w:t>
      </w:r>
      <w:proofErr w:type="spellEnd"/>
      <w:r w:rsidRPr="005B7CF2">
        <w:rPr>
          <w:rFonts w:ascii="Times New Roman" w:hAnsi="Times New Roman" w:cs="Times New Roman"/>
          <w:sz w:val="28"/>
          <w:szCs w:val="28"/>
        </w:rPr>
        <w:t xml:space="preserve"> non </w:t>
      </w:r>
      <w:proofErr w:type="spellStart"/>
      <w:r w:rsidRPr="005B7CF2">
        <w:rPr>
          <w:rFonts w:ascii="Times New Roman" w:hAnsi="Times New Roman" w:cs="Times New Roman"/>
          <w:sz w:val="28"/>
          <w:szCs w:val="28"/>
        </w:rPr>
        <w:t>lại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bước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vào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một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cuộc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chiến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thầm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lặng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nhưng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đầy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thử</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thách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đưa</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trẻ</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trở</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lại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nề</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nếp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sau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kỳ</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nghỉ</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Tết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dài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ngày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Tại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trường</w:t>
      </w:r>
      <w:proofErr w:type="spellEnd"/>
      <w:r w:rsidRPr="005B7CF2">
        <w:rPr>
          <w:rFonts w:ascii="Times New Roman" w:hAnsi="Times New Roman" w:cs="Times New Roman"/>
          <w:sz w:val="28"/>
          <w:szCs w:val="28"/>
        </w:rPr>
        <w:t xml:space="preserve"> </w:t>
      </w:r>
      <w:proofErr w:type="spellStart"/>
      <w:r>
        <w:rPr>
          <w:rFonts w:ascii="Times New Roman" w:hAnsi="Times New Roman" w:cs="Times New Roman"/>
          <w:sz w:val="28"/>
          <w:szCs w:val="28"/>
        </w:rPr>
        <w:t>mầm</w:t>
      </w:r>
      <w:proofErr w:type="spellEnd"/>
      <w:r>
        <w:rPr>
          <w:rFonts w:ascii="Times New Roman" w:hAnsi="Times New Roman" w:cs="Times New Roman"/>
          <w:sz w:val="28"/>
          <w:szCs w:val="28"/>
        </w:rPr>
        <w:t xml:space="preserve"> non Ban Mai </w:t>
      </w:r>
      <w:proofErr w:type="spellStart"/>
      <w:r>
        <w:rPr>
          <w:rFonts w:ascii="Times New Roman" w:hAnsi="Times New Roman" w:cs="Times New Roman"/>
          <w:sz w:val="28"/>
          <w:szCs w:val="28"/>
        </w:rPr>
        <w:t>Xanh</w:t>
      </w:r>
      <w:proofErr w:type="spellEnd"/>
      <w:r w:rsidRPr="005B7CF2">
        <w:rPr>
          <w:rFonts w:ascii="Times New Roman" w:hAnsi="Times New Roman" w:cs="Times New Roman"/>
          <w:sz w:val="28"/>
          <w:szCs w:val="28"/>
        </w:rPr>
        <w:t>, </w:t>
      </w:r>
      <w:proofErr w:type="spellStart"/>
      <w:r w:rsidRPr="005B7CF2">
        <w:rPr>
          <w:rFonts w:ascii="Times New Roman" w:hAnsi="Times New Roman" w:cs="Times New Roman"/>
          <w:sz w:val="28"/>
          <w:szCs w:val="28"/>
        </w:rPr>
        <w:t>cô</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giáo</w:t>
      </w:r>
      <w:proofErr w:type="spellEnd"/>
      <w:r w:rsidRPr="005B7CF2">
        <w:rPr>
          <w:rFonts w:ascii="Times New Roman" w:hAnsi="Times New Roman" w:cs="Times New Roman"/>
          <w:sz w:val="28"/>
          <w:szCs w:val="28"/>
        </w:rPr>
        <w:t xml:space="preserve"> </w:t>
      </w:r>
      <w:proofErr w:type="spellStart"/>
      <w:r>
        <w:rPr>
          <w:rFonts w:ascii="Times New Roman" w:hAnsi="Times New Roman" w:cs="Times New Roman"/>
          <w:sz w:val="28"/>
          <w:szCs w:val="28"/>
        </w:rPr>
        <w:t>Phạm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Thị</w:t>
      </w:r>
      <w:proofErr w:type="spellEnd"/>
      <w:r>
        <w:rPr>
          <w:rFonts w:ascii="Times New Roman" w:hAnsi="Times New Roman" w:cs="Times New Roman"/>
          <w:sz w:val="28"/>
          <w:szCs w:val="28"/>
        </w:rPr>
        <w:t xml:space="preserve"> Minh </w:t>
      </w:r>
      <w:proofErr w:type="spellStart"/>
      <w:r>
        <w:rPr>
          <w:rFonts w:ascii="Times New Roman" w:hAnsi="Times New Roman" w:cs="Times New Roman"/>
          <w:sz w:val="28"/>
          <w:szCs w:val="28"/>
        </w:rPr>
        <w:t>Thúy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đã</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trở</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thành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một</w:t>
      </w:r>
      <w:proofErr w:type="spellEnd"/>
      <w:r w:rsidRPr="005B7CF2">
        <w:rPr>
          <w:rFonts w:ascii="Times New Roman" w:hAnsi="Times New Roman" w:cs="Times New Roman"/>
          <w:sz w:val="28"/>
          <w:szCs w:val="28"/>
        </w:rPr>
        <w:t> </w:t>
      </w:r>
      <w:proofErr w:type="spellStart"/>
      <w:r w:rsidRPr="005B7CF2">
        <w:rPr>
          <w:rFonts w:ascii="Times New Roman" w:hAnsi="Times New Roman" w:cs="Times New Roman"/>
          <w:b/>
          <w:bCs/>
          <w:sz w:val="28"/>
          <w:szCs w:val="28"/>
        </w:rPr>
        <w:t>gương</w:t>
      </w:r>
      <w:proofErr w:type="spellEnd"/>
      <w:r w:rsidRPr="005B7CF2">
        <w:rPr>
          <w:rFonts w:ascii="Times New Roman" w:hAnsi="Times New Roman" w:cs="Times New Roman"/>
          <w:b/>
          <w:bCs/>
          <w:sz w:val="28"/>
          <w:szCs w:val="28"/>
        </w:rPr>
        <w:t xml:space="preserve"> </w:t>
      </w:r>
      <w:proofErr w:type="spellStart"/>
      <w:r w:rsidRPr="005B7CF2">
        <w:rPr>
          <w:rFonts w:ascii="Times New Roman" w:hAnsi="Times New Roman" w:cs="Times New Roman"/>
          <w:b/>
          <w:bCs/>
          <w:sz w:val="28"/>
          <w:szCs w:val="28"/>
        </w:rPr>
        <w:t>sáng</w:t>
      </w:r>
      <w:proofErr w:type="spellEnd"/>
      <w:r w:rsidRPr="005B7CF2">
        <w:rPr>
          <w:rFonts w:ascii="Times New Roman" w:hAnsi="Times New Roman" w:cs="Times New Roman"/>
          <w:b/>
          <w:bCs/>
          <w:sz w:val="28"/>
          <w:szCs w:val="28"/>
        </w:rPr>
        <w:t xml:space="preserve"> </w:t>
      </w:r>
      <w:proofErr w:type="spellStart"/>
      <w:r w:rsidRPr="005B7CF2">
        <w:rPr>
          <w:rFonts w:ascii="Times New Roman" w:hAnsi="Times New Roman" w:cs="Times New Roman"/>
          <w:b/>
          <w:bCs/>
          <w:sz w:val="28"/>
          <w:szCs w:val="28"/>
        </w:rPr>
        <w:t>điển</w:t>
      </w:r>
      <w:proofErr w:type="spellEnd"/>
      <w:r w:rsidRPr="005B7CF2">
        <w:rPr>
          <w:rFonts w:ascii="Times New Roman" w:hAnsi="Times New Roman" w:cs="Times New Roman"/>
          <w:b/>
          <w:bCs/>
          <w:sz w:val="28"/>
          <w:szCs w:val="28"/>
        </w:rPr>
        <w:t xml:space="preserve"> </w:t>
      </w:r>
      <w:proofErr w:type="spellStart"/>
      <w:r w:rsidRPr="005B7CF2">
        <w:rPr>
          <w:rFonts w:ascii="Times New Roman" w:hAnsi="Times New Roman" w:cs="Times New Roman"/>
          <w:b/>
          <w:bCs/>
          <w:sz w:val="28"/>
          <w:szCs w:val="28"/>
        </w:rPr>
        <w:t>hình</w:t>
      </w:r>
      <w:proofErr w:type="spellEnd"/>
      <w:r w:rsidRPr="005B7CF2">
        <w:rPr>
          <w:rFonts w:ascii="Times New Roman" w:hAnsi="Times New Roman" w:cs="Times New Roman"/>
          <w:sz w:val="28"/>
          <w:szCs w:val="28"/>
        </w:rPr>
        <w:t> </w:t>
      </w:r>
      <w:proofErr w:type="spellStart"/>
      <w:r w:rsidRPr="005B7CF2">
        <w:rPr>
          <w:rFonts w:ascii="Times New Roman" w:hAnsi="Times New Roman" w:cs="Times New Roman"/>
          <w:sz w:val="28"/>
          <w:szCs w:val="28"/>
        </w:rPr>
        <w:t>nhờ</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sự</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linh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hoạt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khéo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léo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trong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việc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phục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tâm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hồn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nhỏ</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bé</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đang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còn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mải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mê</w:t>
      </w:r>
      <w:proofErr w:type="spellEnd"/>
      <w:r w:rsidRPr="005B7CF2">
        <w:rPr>
          <w:rFonts w:ascii="Times New Roman" w:hAnsi="Times New Roman" w:cs="Times New Roman"/>
          <w:sz w:val="28"/>
          <w:szCs w:val="28"/>
        </w:rPr>
        <w:t> </w:t>
      </w:r>
      <w:proofErr w:type="spellStart"/>
      <w:r w:rsidRPr="005B7CF2">
        <w:rPr>
          <w:rFonts w:ascii="Times New Roman" w:hAnsi="Times New Roman" w:cs="Times New Roman"/>
          <w:sz w:val="28"/>
          <w:szCs w:val="28"/>
        </w:rPr>
        <w:t>dư</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âm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ngày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Tết</w:t>
      </w:r>
      <w:proofErr w:type="spellEnd"/>
      <w:r w:rsidRPr="005B7CF2">
        <w:rPr>
          <w:rFonts w:ascii="Times New Roman" w:hAnsi="Times New Roman" w:cs="Times New Roman"/>
          <w:sz w:val="28"/>
          <w:szCs w:val="28"/>
        </w:rPr>
        <w:t>.</w:t>
      </w:r>
    </w:p>
    <w:p w14:paraId="575ED402" w14:textId="79DFB071" w:rsidR="005B7CF2" w:rsidRPr="005B7CF2" w:rsidRDefault="005B7CF2" w:rsidP="008B77CB">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Sau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một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kỳ</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nghỉ</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dài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được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sống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trong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vòng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tay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chiều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chuộng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của</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ông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bố</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mẹ</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việc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trẻ</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khóc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biếng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ăn</w:t>
      </w:r>
      <w:proofErr w:type="spellEnd"/>
      <w:r w:rsidRPr="005B7CF2">
        <w:rPr>
          <w:rFonts w:ascii="Times New Roman" w:hAnsi="Times New Roman" w:cs="Times New Roman"/>
          <w:sz w:val="28"/>
          <w:szCs w:val="28"/>
        </w:rPr>
        <w:t xml:space="preserve"> hay </w:t>
      </w:r>
      <w:proofErr w:type="spellStart"/>
      <w:r w:rsidRPr="005B7CF2">
        <w:rPr>
          <w:rFonts w:ascii="Times New Roman" w:hAnsi="Times New Roman" w:cs="Times New Roman"/>
          <w:sz w:val="28"/>
          <w:szCs w:val="28"/>
        </w:rPr>
        <w:t>quên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các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thói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quen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vệ</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sinh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điều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khó</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tránh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khỏi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Thay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vì</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cứng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nhắc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áp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đặt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kỷ</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luật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cô</w:t>
      </w:r>
      <w:proofErr w:type="spellEnd"/>
      <w:r w:rsidRPr="005B7CF2">
        <w:rPr>
          <w:rFonts w:ascii="Times New Roman" w:hAnsi="Times New Roman" w:cs="Times New Roman"/>
          <w:sz w:val="28"/>
          <w:szCs w:val="28"/>
        </w:rPr>
        <w:t xml:space="preserve"> </w:t>
      </w:r>
      <w:proofErr w:type="spellStart"/>
      <w:r>
        <w:rPr>
          <w:rFonts w:ascii="Times New Roman" w:hAnsi="Times New Roman" w:cs="Times New Roman"/>
          <w:sz w:val="28"/>
          <w:szCs w:val="28"/>
        </w:rPr>
        <w:t>Thúy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chọn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cách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tiếp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cận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đầy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yêu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thương</w:t>
      </w:r>
      <w:proofErr w:type="spellEnd"/>
      <w:r w:rsidRPr="005B7CF2">
        <w:rPr>
          <w:rFonts w:ascii="Times New Roman" w:hAnsi="Times New Roman" w:cs="Times New Roman"/>
          <w:sz w:val="28"/>
          <w:szCs w:val="28"/>
        </w:rPr>
        <w:t>.</w:t>
      </w:r>
    </w:p>
    <w:p w14:paraId="6BF83008" w14:textId="045F2E9A" w:rsidR="005B7CF2" w:rsidRDefault="005B7CF2" w:rsidP="008B77CB">
      <w:pPr>
        <w:jc w:val="both"/>
        <w:rPr>
          <w:rFonts w:ascii="Times New Roman" w:hAnsi="Times New Roman" w:cs="Times New Roman"/>
          <w:sz w:val="28"/>
          <w:szCs w:val="28"/>
          <w:lang w:val="vi-VN"/>
        </w:rPr>
      </w:pPr>
      <w:r>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Cô</w:t>
      </w:r>
      <w:proofErr w:type="spellEnd"/>
      <w:r w:rsidRPr="005B7CF2">
        <w:rPr>
          <w:rFonts w:ascii="Times New Roman" w:hAnsi="Times New Roman" w:cs="Times New Roman"/>
          <w:sz w:val="28"/>
          <w:szCs w:val="28"/>
        </w:rPr>
        <w:t xml:space="preserve"> chia </w:t>
      </w:r>
      <w:proofErr w:type="spellStart"/>
      <w:r w:rsidRPr="005B7CF2">
        <w:rPr>
          <w:rFonts w:ascii="Times New Roman" w:hAnsi="Times New Roman" w:cs="Times New Roman"/>
          <w:sz w:val="28"/>
          <w:szCs w:val="28"/>
        </w:rPr>
        <w:t>sẻ</w:t>
      </w:r>
      <w:proofErr w:type="spellEnd"/>
      <w:r w:rsidRPr="005B7CF2">
        <w:rPr>
          <w:rFonts w:ascii="Times New Roman" w:hAnsi="Times New Roman" w:cs="Times New Roman"/>
          <w:sz w:val="28"/>
          <w:szCs w:val="28"/>
        </w:rPr>
        <w:t>: </w:t>
      </w:r>
      <w:r w:rsidRPr="005B7CF2">
        <w:rPr>
          <w:rFonts w:ascii="Times New Roman" w:hAnsi="Times New Roman" w:cs="Times New Roman"/>
          <w:i/>
          <w:iCs/>
          <w:sz w:val="28"/>
          <w:szCs w:val="28"/>
        </w:rPr>
        <w:t>"</w:t>
      </w:r>
      <w:proofErr w:type="spellStart"/>
      <w:r w:rsidRPr="005B7CF2">
        <w:rPr>
          <w:rFonts w:ascii="Times New Roman" w:hAnsi="Times New Roman" w:cs="Times New Roman"/>
          <w:i/>
          <w:iCs/>
          <w:sz w:val="28"/>
          <w:szCs w:val="28"/>
        </w:rPr>
        <w:t>Trẻ</w:t>
      </w:r>
      <w:proofErr w:type="spellEnd"/>
      <w:r w:rsidRPr="005B7CF2">
        <w:rPr>
          <w:rFonts w:ascii="Times New Roman" w:hAnsi="Times New Roman" w:cs="Times New Roman"/>
          <w:i/>
          <w:iCs/>
          <w:sz w:val="28"/>
          <w:szCs w:val="28"/>
        </w:rPr>
        <w:t xml:space="preserve"> con </w:t>
      </w:r>
      <w:proofErr w:type="spellStart"/>
      <w:r w:rsidRPr="005B7CF2">
        <w:rPr>
          <w:rFonts w:ascii="Times New Roman" w:hAnsi="Times New Roman" w:cs="Times New Roman"/>
          <w:i/>
          <w:iCs/>
          <w:sz w:val="28"/>
          <w:szCs w:val="28"/>
        </w:rPr>
        <w:t>cũng</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giống</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như</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người</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lớn</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cũng</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cần</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thời</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gian</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để</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thích</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nghi</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lại</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Nếu</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mình</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gắt</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gỏng</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các</w:t>
      </w:r>
      <w:proofErr w:type="spellEnd"/>
      <w:r w:rsidRPr="005B7CF2">
        <w:rPr>
          <w:rFonts w:ascii="Times New Roman" w:hAnsi="Times New Roman" w:cs="Times New Roman"/>
          <w:i/>
          <w:iCs/>
          <w:sz w:val="28"/>
          <w:szCs w:val="28"/>
        </w:rPr>
        <w:t xml:space="preserve"> con </w:t>
      </w:r>
      <w:proofErr w:type="spellStart"/>
      <w:r w:rsidRPr="005B7CF2">
        <w:rPr>
          <w:rFonts w:ascii="Times New Roman" w:hAnsi="Times New Roman" w:cs="Times New Roman"/>
          <w:i/>
          <w:iCs/>
          <w:sz w:val="28"/>
          <w:szCs w:val="28"/>
        </w:rPr>
        <w:t>sẽ</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sợ</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hãi</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và</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càng</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muốn</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rời</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xa</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trường</w:t>
      </w:r>
      <w:proofErr w:type="spellEnd"/>
      <w:r w:rsidRPr="005B7CF2">
        <w:rPr>
          <w:rFonts w:ascii="Times New Roman" w:hAnsi="Times New Roman" w:cs="Times New Roman"/>
          <w:i/>
          <w:iCs/>
          <w:sz w:val="28"/>
          <w:szCs w:val="28"/>
        </w:rPr>
        <w:t xml:space="preserve"> </w:t>
      </w:r>
      <w:proofErr w:type="spellStart"/>
      <w:r w:rsidRPr="005B7CF2">
        <w:rPr>
          <w:rFonts w:ascii="Times New Roman" w:hAnsi="Times New Roman" w:cs="Times New Roman"/>
          <w:i/>
          <w:iCs/>
          <w:sz w:val="28"/>
          <w:szCs w:val="28"/>
        </w:rPr>
        <w:t>lớp</w:t>
      </w:r>
      <w:proofErr w:type="spellEnd"/>
      <w:r w:rsidRPr="005B7CF2">
        <w:rPr>
          <w:rFonts w:ascii="Times New Roman" w:hAnsi="Times New Roman" w:cs="Times New Roman"/>
          <w:i/>
          <w:iCs/>
          <w:sz w:val="28"/>
          <w:szCs w:val="28"/>
        </w:rPr>
        <w:t>."</w:t>
      </w:r>
      <w:r w:rsidRPr="005B7CF2">
        <w:rPr>
          <w:rFonts w:ascii="Times New Roman" w:hAnsi="Times New Roman" w:cs="Times New Roman"/>
          <w:sz w:val="28"/>
          <w:szCs w:val="28"/>
        </w:rPr>
        <w:t> </w:t>
      </w:r>
      <w:proofErr w:type="spellStart"/>
      <w:r w:rsidRPr="005B7CF2">
        <w:rPr>
          <w:rFonts w:ascii="Times New Roman" w:hAnsi="Times New Roman" w:cs="Times New Roman"/>
          <w:sz w:val="28"/>
          <w:szCs w:val="28"/>
        </w:rPr>
        <w:t>Với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phương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châm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đó</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ngày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đầu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tiên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cô</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luôn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đón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trẻ</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bằng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cái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ôm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ấm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áp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phong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bao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lì</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xì</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đỏ</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thắm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chứa</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đựng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lời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chúc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ngộ</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nghĩnh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Hành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động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nhỏ</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này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đã</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xóa</w:t>
      </w:r>
      <w:proofErr w:type="spellEnd"/>
      <w:r w:rsidRPr="005B7CF2">
        <w:rPr>
          <w:rFonts w:ascii="Times New Roman" w:hAnsi="Times New Roman" w:cs="Times New Roman"/>
          <w:sz w:val="28"/>
          <w:szCs w:val="28"/>
        </w:rPr>
        <w:t xml:space="preserve"> tan </w:t>
      </w:r>
      <w:proofErr w:type="spellStart"/>
      <w:r w:rsidRPr="005B7CF2">
        <w:rPr>
          <w:rFonts w:ascii="Times New Roman" w:hAnsi="Times New Roman" w:cs="Times New Roman"/>
          <w:sz w:val="28"/>
          <w:szCs w:val="28"/>
        </w:rPr>
        <w:t>khoảng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cách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giúp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trẻ</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cảm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thấy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trường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học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cũng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vui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gần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gũi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như</w:t>
      </w:r>
      <w:proofErr w:type="spellEnd"/>
      <w:r w:rsidRPr="005B7CF2">
        <w:rPr>
          <w:rFonts w:ascii="Times New Roman" w:hAnsi="Times New Roman" w:cs="Times New Roman"/>
          <w:sz w:val="28"/>
          <w:szCs w:val="28"/>
        </w:rPr>
        <w:t xml:space="preserve"> ở </w:t>
      </w:r>
      <w:proofErr w:type="spellStart"/>
      <w:r w:rsidRPr="005B7CF2">
        <w:rPr>
          <w:rFonts w:ascii="Times New Roman" w:hAnsi="Times New Roman" w:cs="Times New Roman"/>
          <w:sz w:val="28"/>
          <w:szCs w:val="28"/>
        </w:rPr>
        <w:t>nhà</w:t>
      </w:r>
      <w:proofErr w:type="spellEnd"/>
      <w:r w:rsidRPr="005B7CF2">
        <w:rPr>
          <w:rFonts w:ascii="Times New Roman" w:hAnsi="Times New Roman" w:cs="Times New Roman"/>
          <w:sz w:val="28"/>
          <w:szCs w:val="28"/>
        </w:rPr>
        <w:t>.</w:t>
      </w:r>
    </w:p>
    <w:p w14:paraId="1C149272" w14:textId="4B638356" w:rsidR="00AB0FC9" w:rsidRPr="00AB0FC9" w:rsidRDefault="00AB0FC9" w:rsidP="005B7CF2">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14:anchorId="6519DADA" wp14:editId="01BD566F">
            <wp:extent cx="6010275" cy="3362325"/>
            <wp:effectExtent l="0" t="0" r="9525" b="9525"/>
            <wp:docPr id="1929628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28428" name="Picture 1929628428"/>
                    <pic:cNvPicPr/>
                  </pic:nvPicPr>
                  <pic:blipFill rotWithShape="1">
                    <a:blip r:embed="rId5">
                      <a:extLst>
                        <a:ext uri="{28A0092B-C50C-407E-A947-70E740481C1C}">
                          <a14:useLocalDpi xmlns:a14="http://schemas.microsoft.com/office/drawing/2010/main" val="0"/>
                        </a:ext>
                      </a:extLst>
                    </a:blip>
                    <a:srcRect t="6438"/>
                    <a:stretch>
                      <a:fillRect/>
                    </a:stretch>
                  </pic:blipFill>
                  <pic:spPr bwMode="auto">
                    <a:xfrm>
                      <a:off x="0" y="0"/>
                      <a:ext cx="6010929" cy="336269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C5E37D0" w14:textId="0F76702B" w:rsidR="005B7CF2" w:rsidRPr="00AB0FC9" w:rsidRDefault="005B7CF2" w:rsidP="008B77CB">
      <w:pPr>
        <w:jc w:val="both"/>
        <w:rPr>
          <w:rFonts w:ascii="Times New Roman" w:hAnsi="Times New Roman" w:cs="Times New Roman"/>
          <w:sz w:val="28"/>
          <w:szCs w:val="28"/>
          <w:lang w:val="vi-VN"/>
        </w:rPr>
      </w:pPr>
      <w:r w:rsidRPr="00AB0FC9">
        <w:rPr>
          <w:rFonts w:ascii="Times New Roman" w:hAnsi="Times New Roman" w:cs="Times New Roman"/>
          <w:sz w:val="28"/>
          <w:szCs w:val="28"/>
          <w:lang w:val="vi-VN"/>
        </w:rPr>
        <w:lastRenderedPageBreak/>
        <w:t xml:space="preserve">     Để trẻ không cảm thấy bị "sốc" nề nếp, cô Thúy đã khéo léo lồng ghép các quy định vào những trò chơi dân gian và câu chuyện kể.</w:t>
      </w:r>
    </w:p>
    <w:p w14:paraId="2590171B" w14:textId="77777777" w:rsidR="005B7CF2" w:rsidRPr="00AB0FC9" w:rsidRDefault="005B7CF2" w:rsidP="008B77CB">
      <w:pPr>
        <w:jc w:val="both"/>
        <w:rPr>
          <w:rFonts w:ascii="Times New Roman" w:hAnsi="Times New Roman" w:cs="Times New Roman"/>
          <w:sz w:val="28"/>
          <w:szCs w:val="28"/>
          <w:lang w:val="vi-VN"/>
        </w:rPr>
      </w:pPr>
      <w:r w:rsidRPr="00AB0FC9">
        <w:rPr>
          <w:rFonts w:ascii="Times New Roman" w:hAnsi="Times New Roman" w:cs="Times New Roman"/>
          <w:b/>
          <w:bCs/>
          <w:sz w:val="28"/>
          <w:szCs w:val="28"/>
          <w:lang w:val="vi-VN"/>
        </w:rPr>
        <w:t>Giờ ăn:</w:t>
      </w:r>
      <w:r w:rsidRPr="00AB0FC9">
        <w:rPr>
          <w:rFonts w:ascii="Times New Roman" w:hAnsi="Times New Roman" w:cs="Times New Roman"/>
          <w:sz w:val="28"/>
          <w:szCs w:val="28"/>
          <w:lang w:val="vi-VN"/>
        </w:rPr>
        <w:t> Thay vì ép trẻ ăn hết suất ngay lập tức, cô tổ chức "Bữa tiệc khai xuân", khuyến khích các con kể về món ăn ngày Tết mình yêu thích, từ đó dẫn dắt trẻ quay lại với chế độ dinh dưỡng của nhà trường một cách tự nhiên.</w:t>
      </w:r>
    </w:p>
    <w:p w14:paraId="23D339E8" w14:textId="77777777" w:rsidR="005B7CF2" w:rsidRDefault="005B7CF2" w:rsidP="008B77CB">
      <w:pPr>
        <w:jc w:val="both"/>
        <w:rPr>
          <w:rFonts w:ascii="Times New Roman" w:hAnsi="Times New Roman" w:cs="Times New Roman"/>
          <w:sz w:val="28"/>
          <w:szCs w:val="28"/>
        </w:rPr>
      </w:pPr>
      <w:r w:rsidRPr="00AB0FC9">
        <w:rPr>
          <w:rFonts w:ascii="Times New Roman" w:hAnsi="Times New Roman" w:cs="Times New Roman"/>
          <w:b/>
          <w:bCs/>
          <w:sz w:val="28"/>
          <w:szCs w:val="28"/>
          <w:lang w:val="vi-VN"/>
        </w:rPr>
        <w:t>Giờ ngủ:</w:t>
      </w:r>
      <w:r w:rsidRPr="00AB0FC9">
        <w:rPr>
          <w:rFonts w:ascii="Times New Roman" w:hAnsi="Times New Roman" w:cs="Times New Roman"/>
          <w:sz w:val="28"/>
          <w:szCs w:val="28"/>
          <w:lang w:val="vi-VN"/>
        </w:rPr>
        <w:t> Cô chuẩn bị những bản nhạc không lời nhẹ nhàng hoặc kể những câu chuyện cổ tích về những bạn nhỏ chăm ngoan để đưa trẻ vào giấc ngủ sâu, giúp các con lấy lại nhịp sinh học.</w:t>
      </w:r>
    </w:p>
    <w:p w14:paraId="2CFE3801" w14:textId="27DC5345" w:rsidR="00AB0FC9" w:rsidRPr="00AB0FC9" w:rsidRDefault="00AB0FC9" w:rsidP="005B7CF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73549C" wp14:editId="2A356A36">
            <wp:extent cx="5943600" cy="3531235"/>
            <wp:effectExtent l="0" t="0" r="0" b="0"/>
            <wp:docPr id="468074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74016" name="Picture 468074016"/>
                    <pic:cNvPicPr/>
                  </pic:nvPicPr>
                  <pic:blipFill>
                    <a:blip r:embed="rId6">
                      <a:extLst>
                        <a:ext uri="{28A0092B-C50C-407E-A947-70E740481C1C}">
                          <a14:useLocalDpi xmlns:a14="http://schemas.microsoft.com/office/drawing/2010/main" val="0"/>
                        </a:ext>
                      </a:extLst>
                    </a:blip>
                    <a:stretch>
                      <a:fillRect/>
                    </a:stretch>
                  </pic:blipFill>
                  <pic:spPr>
                    <a:xfrm>
                      <a:off x="0" y="0"/>
                      <a:ext cx="5943600" cy="3531235"/>
                    </a:xfrm>
                    <a:prstGeom prst="rect">
                      <a:avLst/>
                    </a:prstGeom>
                  </pic:spPr>
                </pic:pic>
              </a:graphicData>
            </a:graphic>
          </wp:inline>
        </w:drawing>
      </w:r>
    </w:p>
    <w:p w14:paraId="46C4FCF0" w14:textId="77777777" w:rsidR="00AB0FC9" w:rsidRDefault="00AB0FC9" w:rsidP="005B7CF2">
      <w:pPr>
        <w:rPr>
          <w:rFonts w:ascii="Times New Roman" w:hAnsi="Times New Roman" w:cs="Times New Roman"/>
          <w:b/>
          <w:bCs/>
          <w:sz w:val="28"/>
          <w:szCs w:val="28"/>
        </w:rPr>
      </w:pPr>
    </w:p>
    <w:p w14:paraId="3AF084F6" w14:textId="77777777" w:rsidR="00AB0FC9" w:rsidRDefault="00AB0FC9" w:rsidP="005B7CF2">
      <w:pPr>
        <w:rPr>
          <w:rFonts w:ascii="Times New Roman" w:hAnsi="Times New Roman" w:cs="Times New Roman"/>
          <w:b/>
          <w:bCs/>
          <w:sz w:val="28"/>
          <w:szCs w:val="28"/>
        </w:rPr>
      </w:pPr>
    </w:p>
    <w:p w14:paraId="79613D9D" w14:textId="0E284BCC" w:rsidR="005B7CF2" w:rsidRDefault="005B7CF2" w:rsidP="008B77CB">
      <w:pPr>
        <w:jc w:val="both"/>
        <w:rPr>
          <w:rFonts w:ascii="Times New Roman" w:hAnsi="Times New Roman" w:cs="Times New Roman"/>
          <w:sz w:val="28"/>
          <w:szCs w:val="28"/>
        </w:rPr>
      </w:pPr>
      <w:r w:rsidRPr="00AB0FC9">
        <w:rPr>
          <w:rFonts w:ascii="Times New Roman" w:hAnsi="Times New Roman" w:cs="Times New Roman"/>
          <w:b/>
          <w:bCs/>
          <w:sz w:val="28"/>
          <w:szCs w:val="28"/>
          <w:lang w:val="vi-VN"/>
        </w:rPr>
        <w:t>Hoạt động góc:</w:t>
      </w:r>
      <w:r w:rsidRPr="00AB0FC9">
        <w:rPr>
          <w:rFonts w:ascii="Times New Roman" w:hAnsi="Times New Roman" w:cs="Times New Roman"/>
          <w:sz w:val="28"/>
          <w:szCs w:val="28"/>
          <w:lang w:val="vi-VN"/>
        </w:rPr>
        <w:t> Cô thiết kế các góc chơi "Đi hội mùa xuân", cho trẻ tự tay trang trí lớp học, giúp các con cảm thấy mình là chủ nhân của không gian này, từ đó có ý thức giữ gìn vệ sinh và đồ dùng đồ chơi.</w:t>
      </w:r>
    </w:p>
    <w:p w14:paraId="34CF36E7" w14:textId="42D542D2" w:rsidR="00AB0FC9" w:rsidRPr="00AB0FC9" w:rsidRDefault="00AB0FC9" w:rsidP="005B7CF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A714E3B" wp14:editId="356945EC">
            <wp:extent cx="5943600" cy="3816985"/>
            <wp:effectExtent l="0" t="0" r="0" b="0"/>
            <wp:docPr id="1434460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60340" name="Picture 1434460340"/>
                    <pic:cNvPicPr/>
                  </pic:nvPicPr>
                  <pic:blipFill>
                    <a:blip r:embed="rId7">
                      <a:extLst>
                        <a:ext uri="{28A0092B-C50C-407E-A947-70E740481C1C}">
                          <a14:useLocalDpi xmlns:a14="http://schemas.microsoft.com/office/drawing/2010/main" val="0"/>
                        </a:ext>
                      </a:extLst>
                    </a:blip>
                    <a:stretch>
                      <a:fillRect/>
                    </a:stretch>
                  </pic:blipFill>
                  <pic:spPr>
                    <a:xfrm>
                      <a:off x="0" y="0"/>
                      <a:ext cx="5943600" cy="3816985"/>
                    </a:xfrm>
                    <a:prstGeom prst="rect">
                      <a:avLst/>
                    </a:prstGeom>
                  </pic:spPr>
                </pic:pic>
              </a:graphicData>
            </a:graphic>
          </wp:inline>
        </w:drawing>
      </w:r>
    </w:p>
    <w:p w14:paraId="7BCCFCAA" w14:textId="29C1E104" w:rsidR="005B7CF2" w:rsidRPr="00AB0FC9" w:rsidRDefault="005B7CF2" w:rsidP="008B77CB">
      <w:pPr>
        <w:jc w:val="both"/>
        <w:rPr>
          <w:rFonts w:ascii="Times New Roman" w:hAnsi="Times New Roman" w:cs="Times New Roman"/>
          <w:sz w:val="28"/>
          <w:szCs w:val="28"/>
          <w:lang w:val="vi-VN"/>
        </w:rPr>
      </w:pPr>
      <w:r w:rsidRPr="00AB0FC9">
        <w:rPr>
          <w:rFonts w:ascii="Times New Roman" w:hAnsi="Times New Roman" w:cs="Times New Roman"/>
          <w:sz w:val="28"/>
          <w:szCs w:val="28"/>
          <w:lang w:val="vi-VN"/>
        </w:rPr>
        <w:t xml:space="preserve">    Sự khéo léo của cô còn thể hiện qua việc phối hợp chặt chẽ với phụ huynh. Qua nhóm Zalo lớp, cô thường xuyên cập nhật hình ảnh sinh hoạt của các con tại trường, đồng thời tư vấn cho cha mẹ cách điều chỉnh giờ giấc sinh hoạt tại nhà sao cho đồng nhất với trường học. Những lời động viên kịp thời của cô đã giúp phụ huynh yên tâm và tin tưởng tuyệt đối khi gửi gắm con em.</w:t>
      </w:r>
    </w:p>
    <w:p w14:paraId="3C8F9B25" w14:textId="70D8AD03" w:rsidR="005B7CF2" w:rsidRPr="005B7CF2" w:rsidRDefault="005B7CF2" w:rsidP="008B77CB">
      <w:pPr>
        <w:jc w:val="both"/>
        <w:rPr>
          <w:rFonts w:ascii="Times New Roman" w:hAnsi="Times New Roman" w:cs="Times New Roman"/>
          <w:sz w:val="28"/>
          <w:szCs w:val="28"/>
        </w:rPr>
      </w:pPr>
      <w:r w:rsidRPr="00AB0FC9">
        <w:rPr>
          <w:rFonts w:ascii="Times New Roman" w:hAnsi="Times New Roman" w:cs="Times New Roman"/>
          <w:sz w:val="28"/>
          <w:szCs w:val="28"/>
          <w:lang w:val="vi-VN"/>
        </w:rPr>
        <w:t xml:space="preserve">      </w:t>
      </w:r>
      <w:proofErr w:type="spellStart"/>
      <w:r w:rsidRPr="005B7CF2">
        <w:rPr>
          <w:rFonts w:ascii="Times New Roman" w:hAnsi="Times New Roman" w:cs="Times New Roman"/>
          <w:sz w:val="28"/>
          <w:szCs w:val="28"/>
        </w:rPr>
        <w:t>Nhờ</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sự</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kiên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trì</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phương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pháp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sư</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phạm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sáng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tạo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chỉ</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sau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một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tuần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ngắn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ngủi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lớp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của</w:t>
      </w:r>
      <w:proofErr w:type="spellEnd"/>
      <w:r w:rsidRPr="005B7CF2">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thúy</w:t>
      </w:r>
      <w:proofErr w:type="spellEnd"/>
      <w:r>
        <w:rPr>
          <w:rFonts w:ascii="Times New Roman" w:hAnsi="Times New Roman" w:cs="Times New Roman"/>
          <w:sz w:val="28"/>
          <w:szCs w:val="28"/>
        </w:rPr>
        <w:t xml:space="preserve"> </w:t>
      </w:r>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đã</w:t>
      </w:r>
      <w:proofErr w:type="spellEnd"/>
      <w:proofErr w:type="gram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vào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ổn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định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thói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quen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tốt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được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tái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thiết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lập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một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cách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nhẹ</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nhàng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Hình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ảnh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người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giáo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viên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trẻ</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tận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tụy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luôn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nở</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nụ</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cười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trên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môi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đã</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trở</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thành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nguồn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cảm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hứng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đồng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nghiệp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trong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trường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học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tập</w:t>
      </w:r>
      <w:proofErr w:type="spellEnd"/>
      <w:r w:rsidRPr="005B7CF2">
        <w:rPr>
          <w:rFonts w:ascii="Times New Roman" w:hAnsi="Times New Roman" w:cs="Times New Roman"/>
          <w:sz w:val="28"/>
          <w:szCs w:val="28"/>
        </w:rPr>
        <w:t>.</w:t>
      </w:r>
    </w:p>
    <w:p w14:paraId="6C3FBA80" w14:textId="72A24F2A" w:rsidR="005B7CF2" w:rsidRPr="005B7CF2" w:rsidRDefault="005B7CF2" w:rsidP="008B77CB">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Phạm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Thị</w:t>
      </w:r>
      <w:proofErr w:type="spellEnd"/>
      <w:r>
        <w:rPr>
          <w:rFonts w:ascii="Times New Roman" w:hAnsi="Times New Roman" w:cs="Times New Roman"/>
          <w:sz w:val="28"/>
          <w:szCs w:val="28"/>
        </w:rPr>
        <w:t xml:space="preserve"> Minh</w:t>
      </w:r>
      <w:r w:rsidRPr="005B7CF2">
        <w:rPr>
          <w:rFonts w:ascii="Times New Roman" w:hAnsi="Times New Roman" w:cs="Times New Roman"/>
          <w:sz w:val="28"/>
          <w:szCs w:val="28"/>
        </w:rPr>
        <w:t xml:space="preserve"> </w:t>
      </w:r>
      <w:proofErr w:type="spellStart"/>
      <w:r>
        <w:rPr>
          <w:rFonts w:ascii="Times New Roman" w:hAnsi="Times New Roman" w:cs="Times New Roman"/>
          <w:sz w:val="28"/>
          <w:szCs w:val="28"/>
        </w:rPr>
        <w:t>Thúy</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chính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một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bông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hoa</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đẹp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trong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vườn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đời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thường</w:t>
      </w:r>
      <w:proofErr w:type="spellEnd"/>
      <w:r w:rsidRPr="005B7CF2">
        <w:rPr>
          <w:rFonts w:ascii="Times New Roman" w:hAnsi="Times New Roman" w:cs="Times New Roman"/>
          <w:sz w:val="28"/>
          <w:szCs w:val="28"/>
        </w:rPr>
        <w:t xml:space="preserve">, minh </w:t>
      </w:r>
      <w:proofErr w:type="spellStart"/>
      <w:r w:rsidRPr="005B7CF2">
        <w:rPr>
          <w:rFonts w:ascii="Times New Roman" w:hAnsi="Times New Roman" w:cs="Times New Roman"/>
          <w:sz w:val="28"/>
          <w:szCs w:val="28"/>
        </w:rPr>
        <w:t>chứng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việc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bằng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tình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yêu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thương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sự</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linh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hoạt</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mọi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khó</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khăn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trong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công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tác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giáo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dục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đều</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có</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thể</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hóa</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giải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Sự</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tận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tâm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của</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cô</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không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chỉ</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giúp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trẻ</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sớm</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vào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nề</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nếp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mà</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còn</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bồi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đắp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cho</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các</w:t>
      </w:r>
      <w:proofErr w:type="spellEnd"/>
      <w:r w:rsidRPr="005B7CF2">
        <w:rPr>
          <w:rFonts w:ascii="Times New Roman" w:hAnsi="Times New Roman" w:cs="Times New Roman"/>
          <w:sz w:val="28"/>
          <w:szCs w:val="28"/>
        </w:rPr>
        <w:t xml:space="preserve"> con </w:t>
      </w:r>
      <w:proofErr w:type="spellStart"/>
      <w:r w:rsidRPr="005B7CF2">
        <w:rPr>
          <w:rFonts w:ascii="Times New Roman" w:hAnsi="Times New Roman" w:cs="Times New Roman"/>
          <w:sz w:val="28"/>
          <w:szCs w:val="28"/>
        </w:rPr>
        <w:t>những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ký</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ức</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đẹp</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đẽ</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về</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ngôi</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trường</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hạnh</w:t>
      </w:r>
      <w:proofErr w:type="spellEnd"/>
      <w:r w:rsidRPr="005B7CF2">
        <w:rPr>
          <w:rFonts w:ascii="Times New Roman" w:hAnsi="Times New Roman" w:cs="Times New Roman"/>
          <w:sz w:val="28"/>
          <w:szCs w:val="28"/>
        </w:rPr>
        <w:t xml:space="preserve"> </w:t>
      </w:r>
      <w:proofErr w:type="spellStart"/>
      <w:r w:rsidRPr="005B7CF2">
        <w:rPr>
          <w:rFonts w:ascii="Times New Roman" w:hAnsi="Times New Roman" w:cs="Times New Roman"/>
          <w:sz w:val="28"/>
          <w:szCs w:val="28"/>
        </w:rPr>
        <w:t>phúc</w:t>
      </w:r>
      <w:proofErr w:type="spellEnd"/>
      <w:r w:rsidRPr="005B7CF2">
        <w:rPr>
          <w:rFonts w:ascii="Times New Roman" w:hAnsi="Times New Roman" w:cs="Times New Roman"/>
          <w:sz w:val="28"/>
          <w:szCs w:val="28"/>
        </w:rPr>
        <w:t>.</w:t>
      </w:r>
    </w:p>
    <w:p w14:paraId="57954F73" w14:textId="77777777" w:rsidR="00F274BD" w:rsidRPr="005B7CF2" w:rsidRDefault="00F274BD" w:rsidP="008B77CB">
      <w:pPr>
        <w:jc w:val="both"/>
        <w:rPr>
          <w:rFonts w:ascii="Times New Roman" w:hAnsi="Times New Roman" w:cs="Times New Roman"/>
          <w:sz w:val="28"/>
          <w:szCs w:val="28"/>
        </w:rPr>
      </w:pPr>
    </w:p>
    <w:sectPr w:rsidR="00F274BD" w:rsidRPr="005B7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A143BE"/>
    <w:multiLevelType w:val="multilevel"/>
    <w:tmpl w:val="1D06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F2"/>
    <w:rsid w:val="00071A37"/>
    <w:rsid w:val="001C09F4"/>
    <w:rsid w:val="00312178"/>
    <w:rsid w:val="004C0253"/>
    <w:rsid w:val="00525BB1"/>
    <w:rsid w:val="005A4726"/>
    <w:rsid w:val="005B7CF2"/>
    <w:rsid w:val="008B77CB"/>
    <w:rsid w:val="00AA2904"/>
    <w:rsid w:val="00AB0FC9"/>
    <w:rsid w:val="00F27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7B0A4"/>
  <w15:chartTrackingRefBased/>
  <w15:docId w15:val="{D3FB0285-614C-455F-B9E1-1AC9BE759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7C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7C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7C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7C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7C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7C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7C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7C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7C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C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7C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7C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7C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7C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7C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7C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7C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7CF2"/>
    <w:rPr>
      <w:rFonts w:eastAsiaTheme="majorEastAsia" w:cstheme="majorBidi"/>
      <w:color w:val="272727" w:themeColor="text1" w:themeTint="D8"/>
    </w:rPr>
  </w:style>
  <w:style w:type="paragraph" w:styleId="Title">
    <w:name w:val="Title"/>
    <w:basedOn w:val="Normal"/>
    <w:next w:val="Normal"/>
    <w:link w:val="TitleChar"/>
    <w:uiPriority w:val="10"/>
    <w:qFormat/>
    <w:rsid w:val="005B7C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7C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7C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7C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7CF2"/>
    <w:pPr>
      <w:spacing w:before="160"/>
      <w:jc w:val="center"/>
    </w:pPr>
    <w:rPr>
      <w:i/>
      <w:iCs/>
      <w:color w:val="404040" w:themeColor="text1" w:themeTint="BF"/>
    </w:rPr>
  </w:style>
  <w:style w:type="character" w:customStyle="1" w:styleId="QuoteChar">
    <w:name w:val="Quote Char"/>
    <w:basedOn w:val="DefaultParagraphFont"/>
    <w:link w:val="Quote"/>
    <w:uiPriority w:val="29"/>
    <w:rsid w:val="005B7CF2"/>
    <w:rPr>
      <w:i/>
      <w:iCs/>
      <w:color w:val="404040" w:themeColor="text1" w:themeTint="BF"/>
    </w:rPr>
  </w:style>
  <w:style w:type="paragraph" w:styleId="ListParagraph">
    <w:name w:val="List Paragraph"/>
    <w:basedOn w:val="Normal"/>
    <w:uiPriority w:val="34"/>
    <w:qFormat/>
    <w:rsid w:val="005B7CF2"/>
    <w:pPr>
      <w:ind w:left="720"/>
      <w:contextualSpacing/>
    </w:pPr>
  </w:style>
  <w:style w:type="character" w:styleId="IntenseEmphasis">
    <w:name w:val="Intense Emphasis"/>
    <w:basedOn w:val="DefaultParagraphFont"/>
    <w:uiPriority w:val="21"/>
    <w:qFormat/>
    <w:rsid w:val="005B7CF2"/>
    <w:rPr>
      <w:i/>
      <w:iCs/>
      <w:color w:val="2F5496" w:themeColor="accent1" w:themeShade="BF"/>
    </w:rPr>
  </w:style>
  <w:style w:type="paragraph" w:styleId="IntenseQuote">
    <w:name w:val="Intense Quote"/>
    <w:basedOn w:val="Normal"/>
    <w:next w:val="Normal"/>
    <w:link w:val="IntenseQuoteChar"/>
    <w:uiPriority w:val="30"/>
    <w:qFormat/>
    <w:rsid w:val="005B7C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7CF2"/>
    <w:rPr>
      <w:i/>
      <w:iCs/>
      <w:color w:val="2F5496" w:themeColor="accent1" w:themeShade="BF"/>
    </w:rPr>
  </w:style>
  <w:style w:type="character" w:styleId="IntenseReference">
    <w:name w:val="Intense Reference"/>
    <w:basedOn w:val="DefaultParagraphFont"/>
    <w:uiPriority w:val="32"/>
    <w:qFormat/>
    <w:rsid w:val="005B7CF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Ngọc</dc:creator>
  <cp:keywords/>
  <dc:description/>
  <cp:lastModifiedBy>Techsi.vn</cp:lastModifiedBy>
  <cp:revision>2</cp:revision>
  <dcterms:created xsi:type="dcterms:W3CDTF">2026-03-18T07:34:00Z</dcterms:created>
  <dcterms:modified xsi:type="dcterms:W3CDTF">2026-03-18T07:34:00Z</dcterms:modified>
</cp:coreProperties>
</file>