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75" w:tblpY="87"/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6607B7" w:rsidRPr="00E61E39" w:rsidTr="00060F1A">
        <w:tc>
          <w:tcPr>
            <w:tcW w:w="4219" w:type="dxa"/>
            <w:shd w:val="clear" w:color="auto" w:fill="auto"/>
          </w:tcPr>
          <w:p w:rsidR="006607B7" w:rsidRPr="00CE38D3" w:rsidRDefault="006607B7" w:rsidP="00060F1A">
            <w:pPr>
              <w:rPr>
                <w:b/>
                <w:lang w:val="pl-PL"/>
              </w:rPr>
            </w:pPr>
            <w:r w:rsidRPr="00CE38D3">
              <w:rPr>
                <w:b/>
                <w:lang w:val="pl-PL"/>
              </w:rPr>
              <w:t>TRƯỜNG TIỂU HỌC VIỆT HƯNG</w:t>
            </w:r>
          </w:p>
          <w:p w:rsidR="006607B7" w:rsidRPr="00CE38D3" w:rsidRDefault="006607B7" w:rsidP="00060F1A">
            <w:r w:rsidRPr="00CE38D3">
              <w:rPr>
                <w:b/>
                <w:lang w:val="pl-PL"/>
              </w:rPr>
              <w:t>Giáo viên: Vũ Thị Thu</w:t>
            </w:r>
          </w:p>
          <w:p w:rsidR="006607B7" w:rsidRPr="00CE38D3" w:rsidRDefault="006607B7" w:rsidP="00060F1A">
            <w:pPr>
              <w:rPr>
                <w:b/>
                <w:lang w:val="pl-PL"/>
              </w:rPr>
            </w:pPr>
            <w:r w:rsidRPr="00CE38D3">
              <w:rPr>
                <w:b/>
                <w:lang w:val="pl-PL"/>
              </w:rPr>
              <w:t>Khối:</w:t>
            </w:r>
            <w:r>
              <w:rPr>
                <w:b/>
                <w:lang w:val="pl-PL"/>
              </w:rPr>
              <w:t xml:space="preserve"> 2</w:t>
            </w:r>
          </w:p>
          <w:p w:rsidR="006607B7" w:rsidRPr="00CE38D3" w:rsidRDefault="006607B7" w:rsidP="00060F1A">
            <w:pPr>
              <w:rPr>
                <w:bCs/>
                <w:color w:val="000000"/>
              </w:rPr>
            </w:pPr>
            <w:r>
              <w:rPr>
                <w:b/>
                <w:lang w:val="pl-PL"/>
              </w:rPr>
              <w:t>Tuần 28-Tiết 28</w:t>
            </w:r>
            <w:r w:rsidRPr="00CE38D3">
              <w:rPr>
                <w:b/>
                <w:lang w:val="pl-PL"/>
              </w:rPr>
              <w:t>/35 tiết</w:t>
            </w:r>
          </w:p>
          <w:p w:rsidR="006607B7" w:rsidRPr="00CE38D3" w:rsidRDefault="006607B7" w:rsidP="00060F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6607B7" w:rsidRPr="00CE38D3" w:rsidRDefault="006607B7" w:rsidP="00060F1A">
            <w:pPr>
              <w:jc w:val="center"/>
              <w:rPr>
                <w:bCs/>
                <w:i/>
                <w:color w:val="000000"/>
              </w:rPr>
            </w:pPr>
            <w:r w:rsidRPr="00CE38D3">
              <w:rPr>
                <w:bCs/>
                <w:i/>
                <w:color w:val="000000"/>
              </w:rPr>
              <w:t>Thứ….. ngày…..tháng….năm ……</w:t>
            </w:r>
          </w:p>
          <w:p w:rsidR="006607B7" w:rsidRPr="00CE38D3" w:rsidRDefault="006607B7" w:rsidP="00060F1A">
            <w:pPr>
              <w:jc w:val="center"/>
              <w:rPr>
                <w:b/>
                <w:bCs/>
                <w:color w:val="000000"/>
              </w:rPr>
            </w:pPr>
            <w:r w:rsidRPr="00CE38D3">
              <w:rPr>
                <w:b/>
                <w:bCs/>
                <w:color w:val="000000"/>
              </w:rPr>
              <w:t>KẾ HOẠCH DẠY HỌC</w:t>
            </w:r>
          </w:p>
          <w:p w:rsidR="006607B7" w:rsidRPr="00CE38D3" w:rsidRDefault="006607B7" w:rsidP="00060F1A">
            <w:pPr>
              <w:jc w:val="center"/>
              <w:rPr>
                <w:b/>
                <w:bCs/>
                <w:color w:val="000000"/>
              </w:rPr>
            </w:pPr>
            <w:r w:rsidRPr="00CE38D3">
              <w:rPr>
                <w:b/>
                <w:bCs/>
                <w:color w:val="000000"/>
              </w:rPr>
              <w:t>Môn/Phân môn: MĨ THUẬT</w:t>
            </w:r>
          </w:p>
          <w:p w:rsidR="006607B7" w:rsidRDefault="006607B7" w:rsidP="00060F1A">
            <w:pPr>
              <w:jc w:val="center"/>
              <w:rPr>
                <w:b/>
              </w:rPr>
            </w:pPr>
            <w:r>
              <w:rPr>
                <w:b/>
              </w:rPr>
              <w:t>CHỦ ĐỀ: KHU RỪNG NHIỆT ĐỚI</w:t>
            </w:r>
          </w:p>
          <w:p w:rsidR="006607B7" w:rsidRPr="00E61E39" w:rsidRDefault="006607B7" w:rsidP="00060F1A">
            <w:pPr>
              <w:jc w:val="center"/>
              <w:rPr>
                <w:b/>
              </w:rPr>
            </w:pPr>
            <w:r>
              <w:rPr>
                <w:b/>
              </w:rPr>
              <w:t>BÀI: KHU RỪNG THÂN THIỆN(T2)</w:t>
            </w:r>
          </w:p>
        </w:tc>
      </w:tr>
    </w:tbl>
    <w:p w:rsidR="006607B7" w:rsidRDefault="006607B7" w:rsidP="006607B7">
      <w:pPr>
        <w:shd w:val="clear" w:color="auto" w:fill="FFFFFF"/>
        <w:spacing w:line="276" w:lineRule="auto"/>
        <w:rPr>
          <w:b/>
          <w:bCs/>
          <w:color w:val="000000"/>
        </w:rPr>
      </w:pPr>
      <w:r w:rsidRPr="002D76ED">
        <w:rPr>
          <w:b/>
          <w:bCs/>
          <w:color w:val="000000"/>
        </w:rPr>
        <w:t xml:space="preserve">I. </w:t>
      </w:r>
      <w:r>
        <w:rPr>
          <w:b/>
          <w:bCs/>
          <w:color w:val="000000"/>
        </w:rPr>
        <w:t>Yêu cầu cần đạt</w:t>
      </w:r>
      <w:r w:rsidRPr="002D76ED">
        <w:rPr>
          <w:b/>
          <w:bCs/>
          <w:color w:val="000000"/>
        </w:rPr>
        <w:t>:</w:t>
      </w:r>
    </w:p>
    <w:p w:rsidR="006607B7" w:rsidRDefault="006607B7" w:rsidP="006607B7">
      <w:pPr>
        <w:rPr>
          <w:bCs/>
          <w:i/>
          <w:iCs/>
        </w:rPr>
      </w:pPr>
      <w:r>
        <w:rPr>
          <w:bCs/>
          <w:i/>
          <w:iCs/>
        </w:rPr>
        <w:t>1.</w:t>
      </w:r>
      <w:r w:rsidRPr="00005964">
        <w:rPr>
          <w:bCs/>
          <w:i/>
          <w:iCs/>
        </w:rPr>
        <w:t>HS thực hiện được các việc:</w:t>
      </w:r>
    </w:p>
    <w:p w:rsidR="006607B7" w:rsidRDefault="006607B7" w:rsidP="006607B7">
      <w:pPr>
        <w:shd w:val="clear" w:color="auto" w:fill="FFFFFF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- Biết thêm một số hình ảnh cây cối, cảnh vật, động thực vật trong các khu rừng của Việt nam và nước ngoài.</w:t>
      </w:r>
    </w:p>
    <w:p w:rsidR="006607B7" w:rsidRDefault="006607B7" w:rsidP="006607B7">
      <w:pPr>
        <w:shd w:val="clear" w:color="auto" w:fill="FFFFFF"/>
        <w:spacing w:line="276" w:lineRule="auto"/>
        <w:jc w:val="both"/>
        <w:rPr>
          <w:i/>
          <w:iCs/>
        </w:rPr>
      </w:pPr>
      <w:r w:rsidRPr="00D47DDA">
        <w:rPr>
          <w:i/>
          <w:iCs/>
        </w:rPr>
        <w:t>2. Học sinh vận dụng được:</w:t>
      </w:r>
    </w:p>
    <w:p w:rsidR="006607B7" w:rsidRDefault="006607B7" w:rsidP="006607B7">
      <w:pPr>
        <w:shd w:val="clear" w:color="auto" w:fill="FFFFFF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- Hoàn thành được sản phẩm khu rừng thân thiện theo ý thích.</w:t>
      </w:r>
    </w:p>
    <w:p w:rsidR="006607B7" w:rsidRPr="00694F18" w:rsidRDefault="006607B7" w:rsidP="006607B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223C">
        <w:rPr>
          <w:color w:val="000000"/>
        </w:rPr>
        <w:t>-</w:t>
      </w:r>
      <w:r>
        <w:rPr>
          <w:color w:val="000000"/>
        </w:rPr>
        <w:t xml:space="preserve"> </w:t>
      </w:r>
      <w:r w:rsidRPr="00FC223C">
        <w:rPr>
          <w:color w:val="000000"/>
        </w:rPr>
        <w:t>Cảm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nhận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được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sự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hài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hòa,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chuyển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động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của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chấm,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nét,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hình,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màu,…trong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các</w:t>
      </w:r>
      <w:r w:rsidRPr="00FC223C">
        <w:rPr>
          <w:color w:val="000000"/>
          <w:spacing w:val="18"/>
        </w:rPr>
        <w:t xml:space="preserve"> </w:t>
      </w:r>
      <w:r w:rsidRPr="00FC223C">
        <w:rPr>
          <w:color w:val="000000"/>
        </w:rPr>
        <w:t>sản phẩm mĩ thuật.</w:t>
      </w:r>
    </w:p>
    <w:p w:rsidR="006607B7" w:rsidRDefault="006607B7" w:rsidP="006607B7">
      <w:pPr>
        <w:shd w:val="clear" w:color="auto" w:fill="FFFFFF"/>
        <w:spacing w:line="276" w:lineRule="auto"/>
        <w:jc w:val="both"/>
      </w:pPr>
      <w:r w:rsidRPr="00D47DDA">
        <w:rPr>
          <w:i/>
          <w:iCs/>
        </w:rPr>
        <w:t>3</w:t>
      </w:r>
      <w:r w:rsidRPr="00D47DDA">
        <w:rPr>
          <w:b/>
          <w:bCs/>
          <w:i/>
          <w:iCs/>
        </w:rPr>
        <w:t xml:space="preserve">. </w:t>
      </w:r>
      <w:r w:rsidRPr="00D47DDA">
        <w:rPr>
          <w:i/>
          <w:iCs/>
        </w:rPr>
        <w:t>Học sinh</w:t>
      </w:r>
      <w:r>
        <w:rPr>
          <w:i/>
          <w:iCs/>
        </w:rPr>
        <w:t xml:space="preserve"> hình thành phát triển năng lực/ phẩm chất:</w:t>
      </w:r>
    </w:p>
    <w:p w:rsidR="006607B7" w:rsidRDefault="006607B7" w:rsidP="006607B7">
      <w:pPr>
        <w:shd w:val="clear" w:color="auto" w:fill="FFFFFF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- Có ý thức chăm tạo sản phẩm, tự giác hoàn thành sản phẩm.</w:t>
      </w:r>
    </w:p>
    <w:p w:rsidR="006607B7" w:rsidRPr="000C429B" w:rsidRDefault="006607B7" w:rsidP="006607B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bCs/>
          <w:color w:val="000000"/>
        </w:rPr>
        <w:t>- Giới thiệu được sản phẩm của mình tới người thân, bạn bè thầy cô giáo.</w:t>
      </w:r>
    </w:p>
    <w:p w:rsidR="006607B7" w:rsidRPr="003518C5" w:rsidRDefault="006607B7" w:rsidP="006607B7">
      <w:pPr>
        <w:autoSpaceDE w:val="0"/>
        <w:autoSpaceDN w:val="0"/>
        <w:adjustRightInd w:val="0"/>
        <w:spacing w:beforeLines="50" w:before="120" w:afterLines="50" w:after="120"/>
        <w:jc w:val="both"/>
        <w:rPr>
          <w:bCs/>
        </w:rPr>
      </w:pPr>
      <w:r>
        <w:rPr>
          <w:bCs/>
        </w:rPr>
        <w:t>- Tự giác, chăm vẽ bài.</w:t>
      </w:r>
    </w:p>
    <w:p w:rsidR="006607B7" w:rsidRPr="002D76ED" w:rsidRDefault="006607B7" w:rsidP="006607B7">
      <w:pPr>
        <w:shd w:val="clear" w:color="auto" w:fill="FFFFFF"/>
        <w:spacing w:line="276" w:lineRule="auto"/>
        <w:rPr>
          <w:color w:val="000000"/>
        </w:rPr>
      </w:pPr>
      <w:r w:rsidRPr="002D76ED">
        <w:rPr>
          <w:b/>
          <w:bCs/>
          <w:color w:val="000000"/>
        </w:rPr>
        <w:t xml:space="preserve">II. </w:t>
      </w:r>
      <w:r>
        <w:rPr>
          <w:b/>
          <w:bCs/>
          <w:color w:val="000000"/>
        </w:rPr>
        <w:t>Đồ dùng dạy học</w:t>
      </w:r>
      <w:r w:rsidRPr="002D76ED">
        <w:rPr>
          <w:b/>
          <w:bCs/>
          <w:color w:val="000000"/>
        </w:rPr>
        <w:t>:</w:t>
      </w:r>
    </w:p>
    <w:p w:rsidR="006607B7" w:rsidRPr="002D76ED" w:rsidRDefault="006607B7" w:rsidP="006607B7">
      <w:pPr>
        <w:shd w:val="clear" w:color="auto" w:fill="FFFFFF"/>
        <w:spacing w:line="276" w:lineRule="auto"/>
        <w:rPr>
          <w:color w:val="000000"/>
        </w:rPr>
      </w:pPr>
      <w:r w:rsidRPr="002D76ED">
        <w:rPr>
          <w:b/>
          <w:bCs/>
          <w:color w:val="000000"/>
        </w:rPr>
        <w:t xml:space="preserve">    1. Đối với giáo viên.</w:t>
      </w:r>
    </w:p>
    <w:p w:rsidR="006607B7" w:rsidRPr="002D76ED" w:rsidRDefault="006607B7" w:rsidP="006607B7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r w:rsidRPr="002D76ED">
        <w:rPr>
          <w:color w:val="000000"/>
        </w:rPr>
        <w:t>- Giáo án, SGK, SGV.</w:t>
      </w:r>
    </w:p>
    <w:p w:rsidR="006607B7" w:rsidRPr="002D76ED" w:rsidRDefault="006607B7" w:rsidP="006607B7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r w:rsidRPr="002D76ED">
        <w:rPr>
          <w:color w:val="000000"/>
        </w:rPr>
        <w:t>- Ảnh, tranh vẽ</w:t>
      </w:r>
      <w:r>
        <w:rPr>
          <w:color w:val="000000"/>
        </w:rPr>
        <w:t>, cắt dán</w:t>
      </w:r>
      <w:r w:rsidRPr="002D76ED">
        <w:rPr>
          <w:color w:val="000000"/>
        </w:rPr>
        <w:t xml:space="preserve"> </w:t>
      </w:r>
      <w:r>
        <w:rPr>
          <w:color w:val="000000"/>
        </w:rPr>
        <w:t>về khu rừng</w:t>
      </w:r>
    </w:p>
    <w:p w:rsidR="006607B7" w:rsidRPr="002D76ED" w:rsidRDefault="006607B7" w:rsidP="006607B7">
      <w:pPr>
        <w:shd w:val="clear" w:color="auto" w:fill="FFFFFF"/>
        <w:spacing w:line="276" w:lineRule="auto"/>
        <w:rPr>
          <w:color w:val="000000"/>
        </w:rPr>
      </w:pPr>
      <w:r w:rsidRPr="002D76ED">
        <w:rPr>
          <w:color w:val="000000"/>
        </w:rPr>
        <w:t xml:space="preserve">     - Hình ảnh một số </w:t>
      </w:r>
      <w:r>
        <w:rPr>
          <w:bCs/>
          <w:color w:val="000000"/>
        </w:rPr>
        <w:t>con hổ</w:t>
      </w:r>
      <w:r w:rsidRPr="002D76ED">
        <w:rPr>
          <w:color w:val="000000"/>
        </w:rPr>
        <w:t xml:space="preserve"> được sáng tạo từ hình vẽ, và ảnh </w:t>
      </w:r>
      <w:r>
        <w:rPr>
          <w:color w:val="000000"/>
        </w:rPr>
        <w:t>chụp hổ</w:t>
      </w:r>
      <w:r w:rsidRPr="002D76ED">
        <w:rPr>
          <w:color w:val="000000"/>
        </w:rPr>
        <w:t xml:space="preserve"> trong tự nhiên. Video </w:t>
      </w:r>
      <w:r>
        <w:rPr>
          <w:color w:val="000000"/>
        </w:rPr>
        <w:t>cách thực hiện</w:t>
      </w:r>
      <w:r w:rsidRPr="002D76ED">
        <w:rPr>
          <w:color w:val="000000"/>
        </w:rPr>
        <w:t>.</w:t>
      </w:r>
    </w:p>
    <w:p w:rsidR="006607B7" w:rsidRPr="002D76ED" w:rsidRDefault="006607B7" w:rsidP="006607B7">
      <w:pPr>
        <w:shd w:val="clear" w:color="auto" w:fill="FFFFFF"/>
        <w:spacing w:line="276" w:lineRule="auto"/>
        <w:rPr>
          <w:color w:val="000000"/>
        </w:rPr>
      </w:pPr>
      <w:r w:rsidRPr="002D76ED">
        <w:rPr>
          <w:b/>
          <w:bCs/>
          <w:color w:val="000000"/>
        </w:rPr>
        <w:t xml:space="preserve">     2. Đối với học sinh.</w:t>
      </w:r>
    </w:p>
    <w:p w:rsidR="006607B7" w:rsidRPr="002D76ED" w:rsidRDefault="006607B7" w:rsidP="006607B7">
      <w:pPr>
        <w:shd w:val="clear" w:color="auto" w:fill="FFFFFF"/>
        <w:spacing w:line="276" w:lineRule="auto"/>
        <w:rPr>
          <w:color w:val="000000"/>
        </w:rPr>
      </w:pPr>
      <w:r w:rsidRPr="002D76ED">
        <w:rPr>
          <w:color w:val="000000"/>
        </w:rPr>
        <w:t xml:space="preserve">      - SGK.</w:t>
      </w:r>
    </w:p>
    <w:p w:rsidR="006607B7" w:rsidRPr="002D76ED" w:rsidRDefault="006607B7" w:rsidP="006607B7">
      <w:pPr>
        <w:shd w:val="clear" w:color="auto" w:fill="FFFFFF"/>
        <w:spacing w:line="276" w:lineRule="auto"/>
        <w:rPr>
          <w:color w:val="000000"/>
        </w:rPr>
      </w:pPr>
      <w:r w:rsidRPr="002D76ED">
        <w:rPr>
          <w:color w:val="000000"/>
        </w:rPr>
        <w:t xml:space="preserve">      - Giấy vẽ, bút chì, tẩy, màu vẽ, kéo, hồ dán. </w:t>
      </w:r>
    </w:p>
    <w:p w:rsidR="006607B7" w:rsidRDefault="006607B7" w:rsidP="006607B7">
      <w:pPr>
        <w:shd w:val="clear" w:color="auto" w:fill="FFFFFF"/>
        <w:spacing w:line="276" w:lineRule="auto"/>
        <w:rPr>
          <w:b/>
          <w:bCs/>
          <w:color w:val="000000"/>
        </w:rPr>
      </w:pPr>
      <w:r w:rsidRPr="002D76ED">
        <w:rPr>
          <w:b/>
          <w:bCs/>
          <w:color w:val="000000"/>
        </w:rPr>
        <w:t xml:space="preserve">III. </w:t>
      </w:r>
      <w:r>
        <w:rPr>
          <w:b/>
          <w:bCs/>
          <w:color w:val="000000"/>
        </w:rPr>
        <w:t>Nội dung các hoạt động dạy học chủ yếu:</w:t>
      </w:r>
    </w:p>
    <w:p w:rsidR="006607B7" w:rsidRDefault="006607B7" w:rsidP="006607B7">
      <w:pPr>
        <w:shd w:val="clear" w:color="auto" w:fill="FFFFFF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* Nội dung các hoạt động dạy học chủ yếu: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61"/>
        <w:gridCol w:w="3809"/>
        <w:gridCol w:w="2520"/>
        <w:gridCol w:w="1008"/>
      </w:tblGrid>
      <w:tr w:rsidR="006607B7" w:rsidTr="00060F1A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7B7" w:rsidRDefault="006607B7" w:rsidP="00060F1A">
            <w:pPr>
              <w:rPr>
                <w:b/>
                <w:i/>
              </w:rPr>
            </w:pPr>
            <w:r>
              <w:rPr>
                <w:b/>
                <w:i/>
              </w:rPr>
              <w:t>Thời gian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7B7" w:rsidRDefault="006607B7" w:rsidP="00060F1A">
            <w:pPr>
              <w:rPr>
                <w:b/>
                <w:i/>
              </w:rPr>
            </w:pPr>
            <w:r>
              <w:rPr>
                <w:b/>
                <w:i/>
              </w:rPr>
              <w:t>Nội dung các hoạt động dạy học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7B7" w:rsidRDefault="006607B7" w:rsidP="00060F1A">
            <w:pPr>
              <w:rPr>
                <w:b/>
                <w:i/>
              </w:rPr>
            </w:pPr>
            <w:r>
              <w:rPr>
                <w:b/>
                <w:i/>
              </w:rPr>
              <w:t>Phương pháp, hình thức tổ chức các hoạt động dạy học.</w:t>
            </w:r>
          </w:p>
        </w:tc>
      </w:tr>
      <w:tr w:rsidR="006607B7" w:rsidTr="00060F1A">
        <w:trPr>
          <w:trHeight w:val="57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7B7" w:rsidRDefault="006607B7" w:rsidP="00060F1A">
            <w:pPr>
              <w:rPr>
                <w:b/>
                <w:i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7B7" w:rsidRDefault="006607B7" w:rsidP="00060F1A">
            <w:pPr>
              <w:rPr>
                <w:b/>
                <w:i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7B7" w:rsidRDefault="006607B7" w:rsidP="00060F1A">
            <w:pPr>
              <w:rPr>
                <w:b/>
                <w:i/>
              </w:rPr>
            </w:pPr>
            <w:r>
              <w:rPr>
                <w:b/>
                <w:i/>
              </w:rPr>
              <w:t>Hoạt động của giáo viên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7B7" w:rsidRDefault="006607B7" w:rsidP="00060F1A">
            <w:pPr>
              <w:rPr>
                <w:b/>
                <w:i/>
              </w:rPr>
            </w:pPr>
            <w:r>
              <w:rPr>
                <w:b/>
                <w:i/>
              </w:rPr>
              <w:t>Hoạt động của học sinh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7B7" w:rsidRDefault="006607B7" w:rsidP="00060F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Đồ dùng</w:t>
            </w:r>
          </w:p>
        </w:tc>
      </w:tr>
      <w:tr w:rsidR="006607B7" w:rsidTr="00060F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7" w:rsidRDefault="006607B7" w:rsidP="00060F1A">
            <w:pPr>
              <w:jc w:val="center"/>
            </w:pPr>
            <w:r>
              <w:t>2 phút</w:t>
            </w: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  <w:r>
              <w:t>5 phút</w:t>
            </w: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  <w:r>
              <w:t>5 phút</w:t>
            </w: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  <w:r>
              <w:t>17 phút</w:t>
            </w: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  <w:r>
              <w:t>5 phút</w:t>
            </w: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  <w:r>
              <w:t>5 phút</w:t>
            </w: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</w:p>
          <w:p w:rsidR="006607B7" w:rsidRDefault="006607B7" w:rsidP="00060F1A">
            <w:pPr>
              <w:jc w:val="center"/>
            </w:pPr>
            <w:r>
              <w:t>1 phút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7" w:rsidRDefault="006607B7" w:rsidP="00060F1A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* Khởi động</w:t>
            </w: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 1</w:t>
            </w: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Khám phá</w:t>
            </w: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Pr="00090608" w:rsidRDefault="006607B7" w:rsidP="00060F1A">
            <w:pPr>
              <w:shd w:val="clear" w:color="auto" w:fill="FFFFFF"/>
              <w:spacing w:line="276" w:lineRule="auto"/>
              <w:jc w:val="center"/>
              <w:rPr>
                <w:sz w:val="8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HĐ 2</w:t>
            </w:r>
          </w:p>
          <w:p w:rsidR="006607B7" w:rsidRPr="00727608" w:rsidRDefault="006607B7" w:rsidP="00060F1A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Kiến tạo kiến thức, kĩ năng</w:t>
            </w: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Pr="00F07A52" w:rsidRDefault="006607B7" w:rsidP="00060F1A">
            <w:pPr>
              <w:shd w:val="clear" w:color="auto" w:fill="FFFFFF"/>
              <w:spacing w:line="276" w:lineRule="auto"/>
              <w:jc w:val="center"/>
              <w:rPr>
                <w:sz w:val="12"/>
              </w:rPr>
            </w:pPr>
          </w:p>
          <w:p w:rsidR="006607B7" w:rsidRPr="002666E3" w:rsidRDefault="006607B7" w:rsidP="00060F1A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2666E3">
              <w:rPr>
                <w:b/>
              </w:rPr>
              <w:t>HĐ 3: Thực hành.</w:t>
            </w: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Pr="009A3105" w:rsidRDefault="006607B7" w:rsidP="00060F1A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HĐ 4: </w:t>
            </w:r>
            <w:r w:rsidRPr="004D446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Trưng bày sản phẩm và chia sẻ.</w:t>
            </w: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  <w:r w:rsidRPr="004D4466">
              <w:rPr>
                <w:b/>
                <w:bCs/>
                <w:color w:val="000000"/>
              </w:rPr>
              <w:t>Mục</w:t>
            </w:r>
            <w:r w:rsidRPr="004D4466">
              <w:rPr>
                <w:b/>
                <w:bCs/>
                <w:color w:val="000000"/>
                <w:spacing w:val="22"/>
              </w:rPr>
              <w:t xml:space="preserve"> </w:t>
            </w:r>
            <w:r w:rsidRPr="004D4466">
              <w:rPr>
                <w:b/>
                <w:bCs/>
                <w:color w:val="000000"/>
              </w:rPr>
              <w:t>tiêu:</w:t>
            </w:r>
          </w:p>
          <w:p w:rsidR="006607B7" w:rsidRPr="0013190F" w:rsidRDefault="006607B7" w:rsidP="00060F1A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 w:rsidRPr="0013190F">
              <w:rPr>
                <w:color w:val="000000"/>
              </w:rPr>
              <w:t xml:space="preserve">- </w:t>
            </w:r>
            <w:r w:rsidRPr="009B7F54">
              <w:rPr>
                <w:color w:val="000000"/>
              </w:rPr>
              <w:t>Nêu được cảm nhận về vẻ đẹp</w:t>
            </w:r>
            <w:r>
              <w:rPr>
                <w:color w:val="000000"/>
              </w:rPr>
              <w:t xml:space="preserve"> phong </w:t>
            </w:r>
            <w:r>
              <w:rPr>
                <w:color w:val="000000"/>
              </w:rPr>
              <w:lastRenderedPageBreak/>
              <w:t>phú của đại dương.</w:t>
            </w: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Pr="00AF6FB4" w:rsidRDefault="006607B7" w:rsidP="00060F1A">
            <w:pPr>
              <w:shd w:val="clear" w:color="auto" w:fill="FFFFFF"/>
              <w:spacing w:line="276" w:lineRule="auto"/>
              <w:jc w:val="center"/>
              <w:rPr>
                <w:sz w:val="4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bookmarkStart w:id="0" w:name="_Hlk77333367"/>
            <w:r>
              <w:rPr>
                <w:b/>
                <w:bCs/>
              </w:rPr>
              <w:t>HĐ 5</w:t>
            </w:r>
            <w:bookmarkEnd w:id="0"/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Vận dụng, phát triển</w:t>
            </w: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HS biết cách xem tranh. </w:t>
            </w:r>
            <w:r w:rsidRPr="00027E4B">
              <w:rPr>
                <w:color w:val="000000"/>
              </w:rPr>
              <w:t>Có ý thức bảo vệ động vật quí</w:t>
            </w: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center"/>
            </w:pPr>
          </w:p>
          <w:p w:rsidR="006607B7" w:rsidRPr="00E6344E" w:rsidRDefault="006607B7" w:rsidP="00060F1A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t>* Định hướng học tập tiếp theo</w:t>
            </w:r>
          </w:p>
          <w:p w:rsidR="006607B7" w:rsidRDefault="006607B7" w:rsidP="00060F1A">
            <w:pPr>
              <w:shd w:val="clear" w:color="auto" w:fill="FFFFFF"/>
              <w:spacing w:line="276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7" w:rsidRPr="004D4466" w:rsidRDefault="006607B7" w:rsidP="00060F1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- Cho HS hát</w:t>
            </w:r>
            <w:r w:rsidRPr="004D4466">
              <w:rPr>
                <w:rFonts w:ascii="Times New Roman" w:hAnsi="Times New Roman"/>
                <w:iCs/>
                <w:sz w:val="28"/>
                <w:szCs w:val="28"/>
              </w:rPr>
              <w:t xml:space="preserve"> hát đầu giờ.</w:t>
            </w:r>
          </w:p>
          <w:p w:rsidR="006607B7" w:rsidRDefault="006607B7" w:rsidP="00060F1A">
            <w:pPr>
              <w:spacing w:line="276" w:lineRule="auto"/>
              <w:jc w:val="both"/>
              <w:rPr>
                <w:bCs/>
                <w:color w:val="000000"/>
              </w:rPr>
            </w:pPr>
          </w:p>
          <w:p w:rsidR="006607B7" w:rsidRDefault="006607B7" w:rsidP="00060F1A">
            <w:pPr>
              <w:pStyle w:val="NoSpacing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Gv đặt câu hỏi để hs nhắc lại kiến thức của tiết học trước</w:t>
            </w:r>
          </w:p>
          <w:p w:rsidR="006607B7" w:rsidRDefault="006607B7" w:rsidP="00060F1A">
            <w:pPr>
              <w:pStyle w:val="NoSpacing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HS nhắc lại các bước vẽ khu rừng thân thiện</w:t>
            </w: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+ Bước 1: Vẽ hình con vật trong rừng.</w:t>
            </w:r>
          </w:p>
          <w:p w:rsidR="006607B7" w:rsidRPr="006510B5" w:rsidRDefault="006607B7" w:rsidP="00060F1A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 Bước 2: Vẽ cây và cảnh vật của khu rừng.</w:t>
            </w: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 Bước 3: Vẽ màu cho bức tranh</w:t>
            </w:r>
          </w:p>
          <w:p w:rsidR="006607B7" w:rsidRPr="00F07A52" w:rsidRDefault="006607B7" w:rsidP="00060F1A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F07A52">
              <w:rPr>
                <w:b/>
                <w:bCs/>
                <w:color w:val="000000"/>
              </w:rPr>
              <w:t>* GV chốt:</w:t>
            </w:r>
          </w:p>
          <w:p w:rsidR="006607B7" w:rsidRPr="009E64F1" w:rsidRDefault="006607B7" w:rsidP="00060F1A">
            <w:pPr>
              <w:spacing w:line="276" w:lineRule="auto"/>
              <w:jc w:val="both"/>
              <w:rPr>
                <w:bCs/>
                <w:i/>
                <w:color w:val="000000"/>
              </w:rPr>
            </w:pPr>
            <w:r w:rsidRPr="009E64F1">
              <w:rPr>
                <w:bCs/>
                <w:i/>
                <w:color w:val="000000"/>
              </w:rPr>
              <w:t xml:space="preserve">- Kết hợp hình vẽ các con vật </w:t>
            </w:r>
            <w:r>
              <w:rPr>
                <w:bCs/>
                <w:i/>
                <w:color w:val="000000"/>
              </w:rPr>
              <w:t>và khung cảnh rừng cây có thể tạo được bức tranh khu rừng thân thiện.</w:t>
            </w:r>
          </w:p>
          <w:p w:rsidR="006607B7" w:rsidRDefault="006607B7" w:rsidP="00060F1A"/>
          <w:p w:rsidR="006607B7" w:rsidRDefault="006607B7" w:rsidP="00060F1A">
            <w:pPr>
              <w:jc w:val="both"/>
            </w:pPr>
            <w:r>
              <w:t>- GV yêu cầu Hs kiểm tra lại bài thực hành tiết trước.</w:t>
            </w:r>
          </w:p>
          <w:p w:rsidR="006607B7" w:rsidRDefault="006607B7" w:rsidP="00060F1A">
            <w:pPr>
              <w:jc w:val="both"/>
            </w:pPr>
            <w:r>
              <w:t>- Gọi 2, 3 hs lên và đưa ra cách hoàn thành bài của mình</w:t>
            </w:r>
          </w:p>
          <w:p w:rsidR="006607B7" w:rsidRDefault="006607B7" w:rsidP="00060F1A">
            <w:pPr>
              <w:jc w:val="both"/>
            </w:pPr>
            <w:r>
              <w:t>-  HS trong lớp đóng góp ý kiến về hướng hoàn thành cho bài của bạn</w:t>
            </w:r>
          </w:p>
          <w:p w:rsidR="006607B7" w:rsidRDefault="006607B7" w:rsidP="00060F1A">
            <w:pPr>
              <w:jc w:val="both"/>
            </w:pPr>
            <w:r>
              <w:t xml:space="preserve">- GV đưa ra 1 số gợi ý để HS hoàn thiện bài </w:t>
            </w:r>
          </w:p>
          <w:p w:rsidR="006607B7" w:rsidRDefault="006607B7" w:rsidP="00060F1A">
            <w:pPr>
              <w:jc w:val="both"/>
            </w:pPr>
            <w:r>
              <w:t>- Gv cho Hs xem một số sản phẩm tham khảo.</w:t>
            </w:r>
          </w:p>
          <w:p w:rsidR="006607B7" w:rsidRDefault="006607B7" w:rsidP="00060F1A"/>
          <w:p w:rsidR="006607B7" w:rsidRDefault="006607B7" w:rsidP="00060F1A">
            <w:pPr>
              <w:jc w:val="both"/>
            </w:pPr>
            <w:r>
              <w:t>- GV đưa ra nội dung thực hành: Em hãy hoàn thành bức tranh “khu rừng thân thiện” theo ý thích.</w:t>
            </w:r>
          </w:p>
          <w:p w:rsidR="006607B7" w:rsidRDefault="006607B7" w:rsidP="00060F1A">
            <w:pPr>
              <w:spacing w:line="276" w:lineRule="auto"/>
              <w:jc w:val="both"/>
              <w:rPr>
                <w:bCs/>
                <w:color w:val="000000"/>
              </w:rPr>
            </w:pPr>
            <w:r>
              <w:t>- Gv hướng dẫn HS còn lúng túng, phát triển bài đẹp</w:t>
            </w:r>
          </w:p>
          <w:p w:rsidR="006607B7" w:rsidRPr="00F07A52" w:rsidRDefault="006607B7" w:rsidP="00060F1A">
            <w:pPr>
              <w:jc w:val="both"/>
            </w:pPr>
            <w:r>
              <w:t xml:space="preserve">- GV tổ chức cho hs trưng bày sản phẩm, </w:t>
            </w:r>
            <w:r>
              <w:rPr>
                <w:bCs/>
                <w:color w:val="000000"/>
              </w:rPr>
              <w:t>đặt câu hỏi gợi ý để</w:t>
            </w:r>
            <w:r w:rsidRPr="00B70459">
              <w:rPr>
                <w:bCs/>
                <w:color w:val="000000"/>
              </w:rPr>
              <w:t xml:space="preserve"> HS nêu </w:t>
            </w:r>
            <w:r>
              <w:rPr>
                <w:bCs/>
                <w:color w:val="000000"/>
              </w:rPr>
              <w:t>cảm nhận của em về sản phẩm yêu thích.</w:t>
            </w:r>
          </w:p>
          <w:p w:rsidR="006607B7" w:rsidRDefault="006607B7" w:rsidP="00060F1A">
            <w:pPr>
              <w:spacing w:line="276" w:lineRule="auto"/>
              <w:jc w:val="both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+</w:t>
            </w:r>
            <w:r w:rsidRPr="00B70459">
              <w:rPr>
                <w:bCs/>
                <w:i/>
                <w:color w:val="000000"/>
              </w:rPr>
              <w:t xml:space="preserve"> Em có ấn tượng với bài vẽ nào?</w:t>
            </w:r>
          </w:p>
          <w:p w:rsidR="006607B7" w:rsidRDefault="006607B7" w:rsidP="00060F1A">
            <w:pPr>
              <w:spacing w:line="276" w:lineRule="auto"/>
              <w:jc w:val="both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+ Hình, con vật nào em thích? Con vật đó to? Hay nhỏ? Nó đang làm gì?</w:t>
            </w:r>
          </w:p>
          <w:p w:rsidR="006607B7" w:rsidRDefault="006607B7" w:rsidP="00060F1A">
            <w:pPr>
              <w:spacing w:line="276" w:lineRule="auto"/>
              <w:jc w:val="both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+ Bài vẽ nào tạo không gian rừng cây em thích?</w:t>
            </w:r>
          </w:p>
          <w:p w:rsidR="006607B7" w:rsidRPr="00B70459" w:rsidRDefault="006607B7" w:rsidP="00060F1A">
            <w:pPr>
              <w:spacing w:line="276" w:lineRule="auto"/>
              <w:jc w:val="both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lastRenderedPageBreak/>
              <w:t>+ Em muốn vẽ, làm gì để bài vẽ sinh động hơn?</w:t>
            </w:r>
          </w:p>
          <w:p w:rsidR="006607B7" w:rsidRDefault="006607B7" w:rsidP="00060F1A"/>
          <w:p w:rsidR="006607B7" w:rsidRPr="00EA070B" w:rsidRDefault="006607B7" w:rsidP="00060F1A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  <w:r w:rsidRPr="00EA070B">
              <w:rPr>
                <w:bCs/>
                <w:color w:val="000000"/>
              </w:rPr>
              <w:t>- Gợi ý cho HS quan sát, thảo luận, chỉ ra điểm giống và khác nhau trong bài vẽ của mình và bài vẽ của bạn.</w:t>
            </w:r>
          </w:p>
          <w:p w:rsidR="006607B7" w:rsidRDefault="006607B7" w:rsidP="00060F1A">
            <w:r>
              <w:t>- Đặt câu hỏi gợi mở:</w:t>
            </w:r>
          </w:p>
          <w:p w:rsidR="006607B7" w:rsidRDefault="006607B7" w:rsidP="00060F1A">
            <w:pPr>
              <w:spacing w:line="276" w:lineRule="auto"/>
              <w:jc w:val="both"/>
              <w:rPr>
                <w:bCs/>
                <w:i/>
                <w:color w:val="000000"/>
              </w:rPr>
            </w:pPr>
            <w:r w:rsidRPr="00EA070B">
              <w:rPr>
                <w:bCs/>
                <w:i/>
                <w:color w:val="000000"/>
              </w:rPr>
              <w:t>- Em thấy bài vẽ của bạn có điểm gì giống và khác nhau với bàu vẽ của em?</w:t>
            </w:r>
          </w:p>
          <w:p w:rsidR="006607B7" w:rsidRDefault="006607B7" w:rsidP="00060F1A">
            <w:pPr>
              <w:spacing w:line="276" w:lineRule="auto"/>
              <w:jc w:val="both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 Cách sắp xếp hình các con vật và cảnh trong khu rừng như thế nào?</w:t>
            </w:r>
          </w:p>
          <w:p w:rsidR="006607B7" w:rsidRDefault="006607B7" w:rsidP="00060F1A">
            <w:pPr>
              <w:spacing w:line="276" w:lineRule="auto"/>
              <w:jc w:val="both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 Theo em? màu sắc trong bài vẽ thể hiện khu rừng vào mùa nào?</w:t>
            </w:r>
          </w:p>
          <w:p w:rsidR="006607B7" w:rsidRPr="00E6344E" w:rsidRDefault="006607B7" w:rsidP="00060F1A">
            <w:pPr>
              <w:rPr>
                <w:b/>
              </w:rPr>
            </w:pPr>
            <w:r>
              <w:rPr>
                <w:b/>
              </w:rPr>
              <w:t>* GV chốt:</w:t>
            </w:r>
          </w:p>
          <w:p w:rsidR="006607B7" w:rsidRPr="00547024" w:rsidRDefault="006607B7" w:rsidP="00060F1A">
            <w:pPr>
              <w:spacing w:line="276" w:lineRule="auto"/>
              <w:jc w:val="both"/>
              <w:rPr>
                <w:bCs/>
                <w:color w:val="000000"/>
              </w:rPr>
            </w:pPr>
            <w:r w:rsidRPr="00547024">
              <w:rPr>
                <w:i/>
                <w:color w:val="000000"/>
              </w:rPr>
              <w:t>- Những con vật trong rừng có hình dạng, màu sắc và đặc điểm bề ngoài khác nhau</w:t>
            </w:r>
            <w:r>
              <w:rPr>
                <w:i/>
                <w:color w:val="000000"/>
              </w:rPr>
              <w:t>, tạo nêm vẻ đẹp của thiên nhiên và cảm hứng sáng tạo trong tranh.</w:t>
            </w:r>
          </w:p>
          <w:p w:rsidR="006607B7" w:rsidRDefault="006607B7" w:rsidP="00060F1A"/>
          <w:p w:rsidR="006607B7" w:rsidRDefault="006607B7" w:rsidP="00060F1A">
            <w:r>
              <w:t>- Chuẩn bị đồ dùng học tập cho bài sau: bìa, giấy màu, kéo, hồ dán, màu vẽ, ….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7" w:rsidRDefault="006607B7" w:rsidP="00060F1A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- HS hát </w:t>
            </w:r>
          </w:p>
          <w:p w:rsidR="006607B7" w:rsidRPr="004D4466" w:rsidRDefault="006607B7" w:rsidP="00060F1A">
            <w:pPr>
              <w:spacing w:line="276" w:lineRule="auto"/>
              <w:jc w:val="both"/>
              <w:rPr>
                <w:iCs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Hs trả lời.</w:t>
            </w: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Pr="00E6344E" w:rsidRDefault="006607B7" w:rsidP="00060F1A">
            <w:pPr>
              <w:spacing w:line="276" w:lineRule="auto"/>
              <w:rPr>
                <w:bCs/>
                <w:color w:val="000000"/>
                <w:sz w:val="38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Học sinh trả lời.</w:t>
            </w: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HS nêu ý kiến đóng góp bài cho bạn</w:t>
            </w:r>
          </w:p>
          <w:p w:rsidR="006607B7" w:rsidRPr="00E6344E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HS lắng nghe</w:t>
            </w:r>
          </w:p>
          <w:p w:rsidR="006607B7" w:rsidRPr="00E6344E" w:rsidRDefault="006607B7" w:rsidP="00060F1A">
            <w:pPr>
              <w:spacing w:line="276" w:lineRule="auto"/>
              <w:rPr>
                <w:bCs/>
                <w:color w:val="000000"/>
                <w:sz w:val="22"/>
              </w:rPr>
            </w:pP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Quan sat, tham khảo bài của bạn</w:t>
            </w:r>
          </w:p>
          <w:p w:rsidR="006607B7" w:rsidRDefault="006607B7" w:rsidP="00060F1A">
            <w:pPr>
              <w:spacing w:line="276" w:lineRule="auto"/>
              <w:rPr>
                <w:bCs/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Hs thực hành.</w:t>
            </w: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D4466">
              <w:rPr>
                <w:color w:val="000000"/>
              </w:rPr>
              <w:t>HS</w:t>
            </w:r>
            <w:r w:rsidRPr="004D4466">
              <w:rPr>
                <w:color w:val="000000"/>
                <w:spacing w:val="-2"/>
              </w:rPr>
              <w:t xml:space="preserve"> </w:t>
            </w:r>
            <w:r w:rsidRPr="004D4466">
              <w:rPr>
                <w:color w:val="000000"/>
              </w:rPr>
              <w:t>trưng</w:t>
            </w:r>
            <w:r w:rsidRPr="004D4466">
              <w:rPr>
                <w:color w:val="000000"/>
                <w:spacing w:val="-2"/>
              </w:rPr>
              <w:t xml:space="preserve"> </w:t>
            </w:r>
            <w:r w:rsidRPr="004D4466">
              <w:rPr>
                <w:color w:val="000000"/>
              </w:rPr>
              <w:t>bày</w:t>
            </w:r>
            <w:r w:rsidRPr="004D4466">
              <w:rPr>
                <w:color w:val="000000"/>
                <w:spacing w:val="-2"/>
              </w:rPr>
              <w:t xml:space="preserve"> </w:t>
            </w:r>
            <w:r w:rsidRPr="004D4466">
              <w:rPr>
                <w:color w:val="000000"/>
              </w:rPr>
              <w:t>sản</w:t>
            </w:r>
            <w:r w:rsidRPr="004D4466">
              <w:rPr>
                <w:color w:val="000000"/>
                <w:spacing w:val="-2"/>
              </w:rPr>
              <w:t xml:space="preserve"> </w:t>
            </w:r>
            <w:r w:rsidRPr="004D4466">
              <w:rPr>
                <w:color w:val="000000"/>
              </w:rPr>
              <w:t>phẩm</w:t>
            </w:r>
            <w:r>
              <w:rPr>
                <w:color w:val="000000"/>
              </w:rPr>
              <w:t>.</w:t>
            </w: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  <w:r w:rsidRPr="004D4466">
              <w:rPr>
                <w:color w:val="000000"/>
              </w:rPr>
              <w:t>-</w:t>
            </w:r>
            <w:r w:rsidRPr="004D4466">
              <w:rPr>
                <w:color w:val="000000"/>
                <w:spacing w:val="20"/>
              </w:rPr>
              <w:t xml:space="preserve"> </w:t>
            </w:r>
            <w:r w:rsidRPr="004D4466">
              <w:rPr>
                <w:color w:val="000000"/>
              </w:rPr>
              <w:t>HS</w:t>
            </w:r>
            <w:r w:rsidRPr="004D4466">
              <w:rPr>
                <w:color w:val="000000"/>
                <w:spacing w:val="20"/>
              </w:rPr>
              <w:t xml:space="preserve"> </w:t>
            </w:r>
            <w:r w:rsidRPr="004D4466">
              <w:rPr>
                <w:color w:val="000000"/>
              </w:rPr>
              <w:t>trưng</w:t>
            </w:r>
            <w:r w:rsidRPr="004D4466">
              <w:rPr>
                <w:color w:val="000000"/>
                <w:spacing w:val="20"/>
              </w:rPr>
              <w:t xml:space="preserve"> </w:t>
            </w:r>
            <w:r w:rsidRPr="004D4466">
              <w:rPr>
                <w:color w:val="000000"/>
              </w:rPr>
              <w:t>bày</w:t>
            </w:r>
            <w:r w:rsidRPr="004D4466">
              <w:rPr>
                <w:color w:val="000000"/>
                <w:spacing w:val="20"/>
              </w:rPr>
              <w:t xml:space="preserve"> </w:t>
            </w:r>
            <w:r w:rsidRPr="004D4466">
              <w:rPr>
                <w:color w:val="000000"/>
              </w:rPr>
              <w:t>và</w:t>
            </w:r>
            <w:r w:rsidRPr="004D4466">
              <w:rPr>
                <w:color w:val="000000"/>
                <w:spacing w:val="20"/>
              </w:rPr>
              <w:t xml:space="preserve"> </w:t>
            </w:r>
            <w:r w:rsidRPr="004D4466">
              <w:rPr>
                <w:color w:val="000000"/>
              </w:rPr>
              <w:t>chia</w:t>
            </w:r>
            <w:r w:rsidRPr="004D4466">
              <w:rPr>
                <w:color w:val="000000"/>
                <w:spacing w:val="20"/>
              </w:rPr>
              <w:t xml:space="preserve"> </w:t>
            </w:r>
            <w:r w:rsidRPr="004D4466">
              <w:rPr>
                <w:color w:val="000000"/>
              </w:rPr>
              <w:t>sẻ</w:t>
            </w:r>
            <w:r w:rsidRPr="004D4466">
              <w:rPr>
                <w:color w:val="000000"/>
                <w:spacing w:val="20"/>
              </w:rPr>
              <w:t xml:space="preserve"> </w:t>
            </w:r>
            <w:r w:rsidRPr="004D4466">
              <w:rPr>
                <w:color w:val="000000"/>
              </w:rPr>
              <w:t>cảm</w:t>
            </w:r>
            <w:r w:rsidRPr="004D4466">
              <w:rPr>
                <w:color w:val="000000"/>
                <w:spacing w:val="20"/>
              </w:rPr>
              <w:t xml:space="preserve"> </w:t>
            </w:r>
            <w:r w:rsidRPr="004D4466">
              <w:rPr>
                <w:color w:val="000000"/>
              </w:rPr>
              <w:t>nhận</w:t>
            </w:r>
            <w:r w:rsidRPr="004D4466">
              <w:rPr>
                <w:color w:val="000000"/>
                <w:spacing w:val="20"/>
              </w:rPr>
              <w:t xml:space="preserve"> </w:t>
            </w:r>
            <w:r w:rsidRPr="004D4466">
              <w:rPr>
                <w:color w:val="000000"/>
              </w:rPr>
              <w:t>về</w:t>
            </w:r>
            <w:r w:rsidRPr="004D4466">
              <w:rPr>
                <w:color w:val="000000"/>
                <w:spacing w:val="20"/>
              </w:rPr>
              <w:t xml:space="preserve"> </w:t>
            </w:r>
            <w:r w:rsidRPr="004D4466">
              <w:rPr>
                <w:color w:val="000000"/>
              </w:rPr>
              <w:t>tranh của</w:t>
            </w:r>
            <w:r w:rsidRPr="004D4466">
              <w:rPr>
                <w:color w:val="000000"/>
                <w:spacing w:val="8"/>
              </w:rPr>
              <w:t xml:space="preserve"> </w:t>
            </w:r>
            <w:r w:rsidRPr="004D4466">
              <w:rPr>
                <w:color w:val="000000"/>
              </w:rPr>
              <w:t>mình</w:t>
            </w:r>
            <w:r w:rsidRPr="004D4466">
              <w:rPr>
                <w:color w:val="000000"/>
                <w:spacing w:val="8"/>
              </w:rPr>
              <w:t xml:space="preserve"> </w:t>
            </w:r>
            <w:r w:rsidRPr="004D4466">
              <w:rPr>
                <w:color w:val="000000"/>
              </w:rPr>
              <w:t>và</w:t>
            </w:r>
            <w:r w:rsidRPr="004D4466">
              <w:rPr>
                <w:color w:val="000000"/>
                <w:spacing w:val="8"/>
              </w:rPr>
              <w:t xml:space="preserve"> </w:t>
            </w:r>
            <w:r w:rsidRPr="004D4466">
              <w:rPr>
                <w:color w:val="000000"/>
              </w:rPr>
              <w:t>của</w:t>
            </w:r>
            <w:r w:rsidRPr="004D4466">
              <w:rPr>
                <w:color w:val="000000"/>
                <w:spacing w:val="8"/>
              </w:rPr>
              <w:t xml:space="preserve"> </w:t>
            </w:r>
            <w:r w:rsidRPr="004D4466">
              <w:rPr>
                <w:color w:val="000000"/>
              </w:rPr>
              <w:t>các</w:t>
            </w:r>
            <w:r w:rsidRPr="004D4466">
              <w:rPr>
                <w:color w:val="000000"/>
                <w:spacing w:val="8"/>
              </w:rPr>
              <w:t xml:space="preserve"> </w:t>
            </w:r>
            <w:r w:rsidRPr="004D4466">
              <w:rPr>
                <w:color w:val="000000"/>
              </w:rPr>
              <w:t>bạn</w:t>
            </w:r>
            <w:r w:rsidRPr="004D4466">
              <w:rPr>
                <w:color w:val="000000"/>
                <w:spacing w:val="8"/>
              </w:rPr>
              <w:t xml:space="preserve"> </w:t>
            </w:r>
            <w:r w:rsidRPr="004D4466">
              <w:rPr>
                <w:color w:val="000000"/>
              </w:rPr>
              <w:t>trong</w:t>
            </w:r>
            <w:r w:rsidRPr="004D4466">
              <w:rPr>
                <w:color w:val="000000"/>
                <w:spacing w:val="8"/>
              </w:rPr>
              <w:t xml:space="preserve"> </w:t>
            </w:r>
            <w:r w:rsidRPr="004D4466">
              <w:rPr>
                <w:color w:val="000000"/>
              </w:rPr>
              <w:t>nhóm</w:t>
            </w:r>
            <w:r w:rsidRPr="004D4466">
              <w:rPr>
                <w:color w:val="000000"/>
                <w:spacing w:val="8"/>
              </w:rPr>
              <w:t xml:space="preserve"> </w:t>
            </w:r>
            <w:r w:rsidRPr="004D4466">
              <w:rPr>
                <w:color w:val="000000"/>
              </w:rPr>
              <w:t>theo</w:t>
            </w:r>
            <w:r w:rsidRPr="004D4466">
              <w:rPr>
                <w:color w:val="000000"/>
                <w:spacing w:val="8"/>
              </w:rPr>
              <w:t xml:space="preserve"> </w:t>
            </w:r>
            <w:r>
              <w:rPr>
                <w:color w:val="000000"/>
              </w:rPr>
              <w:t>gợi ý.</w:t>
            </w: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</w:p>
          <w:p w:rsidR="006607B7" w:rsidRDefault="006607B7" w:rsidP="00060F1A">
            <w:pPr>
              <w:spacing w:line="276" w:lineRule="auto"/>
              <w:rPr>
                <w:color w:val="00000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Nhận xét và nêu cảm nhận của mình</w:t>
            </w:r>
          </w:p>
          <w:p w:rsidR="006607B7" w:rsidRPr="004D4466" w:rsidRDefault="006607B7" w:rsidP="00060F1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</w:p>
          <w:p w:rsidR="006607B7" w:rsidRPr="00F85109" w:rsidRDefault="006607B7" w:rsidP="00060F1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</w:p>
          <w:p w:rsidR="006607B7" w:rsidRPr="00D3027E" w:rsidRDefault="006607B7" w:rsidP="00060F1A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</w:p>
          <w:p w:rsidR="006607B7" w:rsidRPr="00B009A1" w:rsidRDefault="006607B7" w:rsidP="00060F1A">
            <w:pPr>
              <w:shd w:val="clear" w:color="auto" w:fill="FFFFFF"/>
              <w:spacing w:line="276" w:lineRule="auto"/>
              <w:jc w:val="both"/>
              <w:rPr>
                <w:color w:val="000000"/>
                <w:sz w:val="44"/>
              </w:rPr>
            </w:pPr>
          </w:p>
          <w:p w:rsidR="006607B7" w:rsidRDefault="006607B7" w:rsidP="00060F1A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  <w:r w:rsidRPr="00D3027E">
              <w:rPr>
                <w:color w:val="000000"/>
              </w:rPr>
              <w:t xml:space="preserve">- </w:t>
            </w:r>
            <w:r>
              <w:rPr>
                <w:bCs/>
                <w:color w:val="000000"/>
              </w:rPr>
              <w:t>HS lắng nghe và thực hiện</w:t>
            </w:r>
          </w:p>
          <w:p w:rsidR="006607B7" w:rsidRPr="00B009A1" w:rsidRDefault="006607B7" w:rsidP="00060F1A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>
            <w:r>
              <w:t>Bài vẽ của hs</w:t>
            </w:r>
          </w:p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>
            <w:r>
              <w:t>Sản phẩm của hs</w:t>
            </w:r>
          </w:p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/>
          <w:p w:rsidR="006607B7" w:rsidRDefault="006607B7" w:rsidP="00060F1A">
            <w:r>
              <w:t>Sản phẩm của hs</w:t>
            </w:r>
          </w:p>
        </w:tc>
      </w:tr>
    </w:tbl>
    <w:p w:rsidR="006607B7" w:rsidRDefault="006607B7" w:rsidP="006607B7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6607B7" w:rsidRPr="00B570A4" w:rsidRDefault="006607B7" w:rsidP="006607B7">
      <w:pPr>
        <w:rPr>
          <w:sz w:val="26"/>
          <w:szCs w:val="26"/>
        </w:rPr>
      </w:pPr>
      <w:r w:rsidRPr="00B570A4">
        <w:rPr>
          <w:sz w:val="26"/>
          <w:szCs w:val="26"/>
        </w:rPr>
        <w:t>Nội dung điều chỉnh sau tiết dạy(Nếu có)…………………………………………………</w:t>
      </w:r>
    </w:p>
    <w:p w:rsidR="006607B7" w:rsidRPr="00B570A4" w:rsidRDefault="006607B7" w:rsidP="006607B7">
      <w:pPr>
        <w:rPr>
          <w:sz w:val="26"/>
          <w:szCs w:val="26"/>
        </w:rPr>
      </w:pPr>
      <w:r w:rsidRPr="00B570A4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607B7" w:rsidRPr="00B570A4" w:rsidRDefault="006607B7" w:rsidP="006607B7">
      <w:pPr>
        <w:pStyle w:val="NoSpacing"/>
        <w:rPr>
          <w:rFonts w:ascii="Times New Roman" w:hAnsi="Times New Roman"/>
          <w:sz w:val="26"/>
          <w:szCs w:val="26"/>
        </w:rPr>
      </w:pPr>
    </w:p>
    <w:p w:rsidR="006607B7" w:rsidRPr="001A378A" w:rsidRDefault="006607B7" w:rsidP="006607B7">
      <w:pPr>
        <w:spacing w:line="276" w:lineRule="auto"/>
      </w:pPr>
    </w:p>
    <w:p w:rsidR="00423817" w:rsidRDefault="00423817">
      <w:bookmarkStart w:id="1" w:name="_GoBack"/>
      <w:bookmarkEnd w:id="1"/>
    </w:p>
    <w:sectPr w:rsidR="00423817" w:rsidSect="00B707C5">
      <w:pgSz w:w="11909" w:h="16834" w:code="9"/>
      <w:pgMar w:top="1440" w:right="852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B7"/>
    <w:rsid w:val="00423817"/>
    <w:rsid w:val="0066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F2D4BF-A3C4-4578-8CC7-B1ABDC3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7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6607B7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3427</Characters>
  <Application>Microsoft Office Word</Application>
  <DocSecurity>0</DocSecurity>
  <Lines>28</Lines>
  <Paragraphs>8</Paragraphs>
  <ScaleCrop>false</ScaleCrop>
  <Company>Microsoft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2024-03-21T02:31:00Z</dcterms:created>
  <dcterms:modified xsi:type="dcterms:W3CDTF">2024-03-21T02:31:00Z</dcterms:modified>
</cp:coreProperties>
</file>