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oa4yi5i8ngwm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11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(17/11/2025 – 21/11/2025)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UNIT 4: I’M LATE BECAUSE THE TRAFFIC IS SO BUSY!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11078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6"/>
        <w:gridCol w:w="8221"/>
        <w:gridCol w:w="1651"/>
        <w:tblGridChange w:id="0">
          <w:tblGrid>
            <w:gridCol w:w="1206"/>
            <w:gridCol w:w="8221"/>
            <w:gridCol w:w="1651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4: I’m late because the traffic is so busy! (Activity 01+02)</w:t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cloudy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(nhiều mây)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stormy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(bão tố/giông bão)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windy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(nhiều gió)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snowy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(có tuyết rơi/nhiều tuyết)</w:t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We can go swimming in the park today because it’s sunny.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(Hôm nay chúng ta có thể đi bơi ở công viên bởi vì trời nắng.)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25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4: I’m late because the traffic is so busy! (Activity 03+04)</w:t>
            </w:r>
          </w:p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ice- skate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(trượt băng)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go camping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(đi cắm trại)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pitch a tent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(dựng lều)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make a campfire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(đốt lửa trại)</w:t>
            </w:r>
          </w:p>
          <w:p w:rsidR="00000000" w:rsidDel="00000000" w:rsidP="00000000" w:rsidRDefault="00000000" w:rsidRPr="00000000" w14:paraId="0000001B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Review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We can go swimming in the park today because it’s sunny.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(Hôm nay chúng ta có thể đi bơi ở công viên bởi vì trời nắng.)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</w:t>
        <w:tab/>
        <w:tab/>
        <w:tab/>
        <w:tab/>
        <w:t xml:space="preserve">hướng dẫn sau đây:</w:t>
      </w:r>
    </w:p>
    <w:p w:rsidR="00000000" w:rsidDel="00000000" w:rsidP="00000000" w:rsidRDefault="00000000" w:rsidRPr="00000000" w14:paraId="00000024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5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tq/kRqQItmG2/ACScy16t2Ltg==">CgMxLjAyDmgub2E0eWk1aThuZ3dtMghoLmdqZGd4czgAciExWHBQcDlCdF9BQ1RySEpTXzZkS2tocEg0WmJEQ1VPS2o=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2025-07-03T01:37:00Z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