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4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(29/9/2025 – 03/10/2025)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7087"/>
        <w:gridCol w:w="1843"/>
        <w:tblGridChange w:id="0">
          <w:tblGrid>
            <w:gridCol w:w="1418"/>
            <w:gridCol w:w="7087"/>
            <w:gridCol w:w="1843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after Unit 1 + school’s textbook</w:t>
            </w:r>
          </w:p>
          <w:p w:rsidR="00000000" w:rsidDel="00000000" w:rsidP="00000000" w:rsidRDefault="00000000" w:rsidRPr="00000000" w14:paraId="0000000F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of vocabulary and structures in Unit 1.</w:t>
            </w:r>
          </w:p>
          <w:p w:rsidR="00000000" w:rsidDel="00000000" w:rsidP="00000000" w:rsidRDefault="00000000" w:rsidRPr="00000000" w14:paraId="00000010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ôn tập từ vựng và cấu trúc câu đã học trong Unit 1)</w:t>
            </w:r>
          </w:p>
          <w:p w:rsidR="00000000" w:rsidDel="00000000" w:rsidP="00000000" w:rsidRDefault="00000000" w:rsidRPr="00000000" w14:paraId="00000011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How about fishing on Wednesday afternoon?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Review vocabulary/ Ôn tập từ vựng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circus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(rạp xiếc)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theatre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(rạp hát)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stadium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(sân vận động)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mountain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(núi)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restaurant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(nhà hàng)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pharmacy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(hiệu thuốc)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museum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(bảo tàng)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beach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(bãi biển).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Review structures/ Ôn tập cấu trúc câu</w:t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How about some chicken?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(Mình cùng đi ăn gà rán đi?)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How about going for a walk?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(Mình cùng đi dạo đi?)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Let’s go for a walk!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(Chúng ta đi bộ đi!)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33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5: Jenny rides her bike well! – (Activity 01+02)</w:t>
            </w:r>
          </w:p>
          <w:p w:rsidR="00000000" w:rsidDel="00000000" w:rsidP="00000000" w:rsidRDefault="00000000" w:rsidRPr="00000000" w14:paraId="0000001D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happily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(vui vẻ)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quickly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(nhanh chóng)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beautifully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(đẹp đẽ)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skillfully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(khéo léo)</w:t>
            </w:r>
          </w:p>
          <w:p w:rsidR="00000000" w:rsidDel="00000000" w:rsidP="00000000" w:rsidRDefault="00000000" w:rsidRPr="00000000" w14:paraId="0000001F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</w:p>
          <w:p w:rsidR="00000000" w:rsidDel="00000000" w:rsidP="00000000" w:rsidRDefault="00000000" w:rsidRPr="00000000" w14:paraId="00000020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s8gbk6skmdla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Adverbs of manner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học về trạng từ chỉ cách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thức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336" w:lineRule="auto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viết từ mới mỗi từ 2 dòng ở nhà.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theo </w:t>
        <w:tab/>
        <w:tab/>
        <w:tab/>
        <w:tab/>
        <w:t xml:space="preserve">hướng dẫn sau đây:</w:t>
      </w:r>
    </w:p>
    <w:p w:rsidR="00000000" w:rsidDel="00000000" w:rsidP="00000000" w:rsidRDefault="00000000" w:rsidRPr="00000000" w14:paraId="00000028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9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08JMUd++K31hZ+b644Ne7qEX4Q==">CgMxLjAyCGguZ2pkZ3hzMg5oLnM4Z2JrNnNrbWRsYTgAciExMmlFcjlDaVVqWmpsYi10eTFKdzl3bi1jYWRzYWl1cTk=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2025-07-02T01:57:00Z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