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402321" w:rsidRPr="00C21B75" w14:paraId="4B97F516" w14:textId="77777777" w:rsidTr="0056392C">
        <w:tc>
          <w:tcPr>
            <w:tcW w:w="3828" w:type="dxa"/>
          </w:tcPr>
          <w:p w14:paraId="2F89703C" w14:textId="22CC205E" w:rsidR="00402321" w:rsidRPr="0056392C" w:rsidRDefault="0056392C" w:rsidP="0056392C">
            <w:pPr>
              <w:pStyle w:val="NormalWeb"/>
              <w:spacing w:before="0" w:beforeAutospacing="0" w:after="0" w:afterAutospacing="0"/>
              <w:jc w:val="center"/>
              <w:rPr>
                <w:b/>
                <w:sz w:val="26"/>
                <w:szCs w:val="28"/>
              </w:rPr>
            </w:pPr>
            <w:r w:rsidRPr="0056392C">
              <w:rPr>
                <w:b/>
                <w:sz w:val="26"/>
                <w:szCs w:val="28"/>
              </w:rPr>
              <w:t>UỶ BAN NHÂN DÂN</w:t>
            </w:r>
            <w:r w:rsidR="00402321" w:rsidRPr="0056392C">
              <w:rPr>
                <w:b/>
                <w:sz w:val="26"/>
                <w:szCs w:val="28"/>
              </w:rPr>
              <w:t xml:space="preserve"> </w:t>
            </w:r>
          </w:p>
          <w:p w14:paraId="71E06A23" w14:textId="51C590B6" w:rsidR="0056392C" w:rsidRDefault="0056392C" w:rsidP="0056392C">
            <w:pPr>
              <w:pStyle w:val="NormalWeb"/>
              <w:spacing w:before="0" w:beforeAutospacing="0" w:after="0" w:afterAutospacing="0"/>
              <w:jc w:val="center"/>
              <w:rPr>
                <w:sz w:val="28"/>
                <w:szCs w:val="28"/>
              </w:rPr>
            </w:pPr>
            <w:r w:rsidRPr="0056392C">
              <w:rPr>
                <w:b/>
                <w:sz w:val="26"/>
                <w:szCs w:val="28"/>
              </w:rPr>
              <w:t>PHƯỜNG BỒ ĐỀ</w:t>
            </w:r>
            <w:r w:rsidRPr="00C21B75">
              <w:rPr>
                <w:noProof/>
                <w:sz w:val="28"/>
                <w:szCs w:val="28"/>
              </w:rPr>
              <w:t xml:space="preserve"> </w:t>
            </w:r>
          </w:p>
          <w:p w14:paraId="0C02685B" w14:textId="562E6CD0" w:rsidR="0056392C" w:rsidRDefault="0056392C" w:rsidP="0056392C">
            <w:pPr>
              <w:pStyle w:val="NormalWeb"/>
              <w:spacing w:before="0" w:beforeAutospacing="0" w:after="0" w:afterAutospacing="0"/>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4E113D34" wp14:editId="5D3734FA">
                      <wp:simplePos x="0" y="0"/>
                      <wp:positionH relativeFrom="column">
                        <wp:posOffset>727710</wp:posOffset>
                      </wp:positionH>
                      <wp:positionV relativeFrom="paragraph">
                        <wp:posOffset>55880</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CC76D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3pt,4.4pt" to="135.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" strokecolor="black [3200]" strokeweight=".5pt">
                      <v:stroke joinstyle="miter"/>
                    </v:line>
                  </w:pict>
                </mc:Fallback>
              </mc:AlternateContent>
            </w:r>
          </w:p>
          <w:p w14:paraId="0A71EB92" w14:textId="6B5D75E5" w:rsidR="00402321" w:rsidRPr="0056392C" w:rsidRDefault="00BA4486" w:rsidP="0056392C">
            <w:pPr>
              <w:pStyle w:val="NormalWeb"/>
              <w:spacing w:before="0" w:beforeAutospacing="0" w:after="0" w:afterAutospacing="0"/>
              <w:jc w:val="center"/>
            </w:pPr>
            <w:r w:rsidRPr="0056392C">
              <w:t>Số</w:t>
            </w:r>
            <w:r w:rsidR="006247EC" w:rsidRPr="0056392C">
              <w:t xml:space="preserve">:     </w:t>
            </w:r>
            <w:r w:rsidR="006441ED">
              <w:t xml:space="preserve"> /KH-UBND</w:t>
            </w:r>
          </w:p>
          <w:p w14:paraId="3DCF2726" w14:textId="7B80B1B9" w:rsidR="00402321" w:rsidRPr="00C21B75" w:rsidRDefault="00402321" w:rsidP="0056392C">
            <w:pPr>
              <w:pStyle w:val="NormalWeb"/>
              <w:spacing w:before="0" w:beforeAutospacing="0" w:after="0" w:afterAutospacing="0"/>
              <w:jc w:val="center"/>
              <w:rPr>
                <w:sz w:val="28"/>
                <w:szCs w:val="28"/>
              </w:rPr>
            </w:pPr>
          </w:p>
        </w:tc>
        <w:tc>
          <w:tcPr>
            <w:tcW w:w="5670" w:type="dxa"/>
          </w:tcPr>
          <w:p w14:paraId="4F1DAFF9" w14:textId="77777777" w:rsidR="00402321" w:rsidRPr="00C21B75" w:rsidRDefault="00402321" w:rsidP="0056392C">
            <w:pPr>
              <w:pStyle w:val="NormalWeb"/>
              <w:spacing w:before="0" w:beforeAutospacing="0" w:after="0" w:afterAutospacing="0"/>
              <w:jc w:val="center"/>
              <w:rPr>
                <w:b/>
                <w:sz w:val="26"/>
                <w:szCs w:val="28"/>
              </w:rPr>
            </w:pPr>
            <w:r w:rsidRPr="00C21B75">
              <w:rPr>
                <w:b/>
                <w:sz w:val="26"/>
                <w:szCs w:val="28"/>
              </w:rPr>
              <w:t>CỘNG HOÀ XÃ HỘI CHỦ NGHĨA VIỆT NAM</w:t>
            </w:r>
          </w:p>
          <w:p w14:paraId="40F4D520" w14:textId="77777777" w:rsidR="00402321" w:rsidRPr="00C21B75" w:rsidRDefault="00BA4486" w:rsidP="0056392C">
            <w:pPr>
              <w:pStyle w:val="NormalWeb"/>
              <w:spacing w:before="0" w:beforeAutospacing="0" w:after="0" w:afterAutospacing="0"/>
              <w:jc w:val="center"/>
              <w:rPr>
                <w:b/>
                <w:sz w:val="28"/>
                <w:szCs w:val="28"/>
              </w:rPr>
            </w:pPr>
            <w:r w:rsidRPr="00C21B75">
              <w:rPr>
                <w:noProof/>
                <w:sz w:val="28"/>
                <w:szCs w:val="28"/>
              </w:rPr>
              <mc:AlternateContent>
                <mc:Choice Requires="wps">
                  <w:drawing>
                    <wp:anchor distT="0" distB="0" distL="114300" distR="114300" simplePos="0" relativeHeight="251660288" behindDoc="0" locked="0" layoutInCell="1" allowOverlap="1" wp14:anchorId="38AC9B62" wp14:editId="50D1CCE7">
                      <wp:simplePos x="0" y="0"/>
                      <wp:positionH relativeFrom="column">
                        <wp:posOffset>874395</wp:posOffset>
                      </wp:positionH>
                      <wp:positionV relativeFrom="paragraph">
                        <wp:posOffset>238760</wp:posOffset>
                      </wp:positionV>
                      <wp:extent cx="1790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BE32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5pt,18.8pt" to="209.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" strokecolor="black [3200]" strokeweight=".5pt">
                      <v:stroke joinstyle="miter"/>
                    </v:line>
                  </w:pict>
                </mc:Fallback>
              </mc:AlternateContent>
            </w:r>
            <w:r w:rsidR="00402321" w:rsidRPr="00C21B75">
              <w:rPr>
                <w:b/>
                <w:sz w:val="28"/>
                <w:szCs w:val="28"/>
              </w:rPr>
              <w:t>Độc lập - Tự do - Hạnh phúc</w:t>
            </w:r>
          </w:p>
          <w:p w14:paraId="0BA0F529" w14:textId="77777777" w:rsidR="00402321" w:rsidRPr="00C21B75" w:rsidRDefault="00402321" w:rsidP="0056392C">
            <w:pPr>
              <w:pStyle w:val="NormalWeb"/>
              <w:spacing w:before="0" w:beforeAutospacing="0" w:after="0" w:afterAutospacing="0"/>
              <w:jc w:val="center"/>
              <w:rPr>
                <w:sz w:val="28"/>
                <w:szCs w:val="28"/>
              </w:rPr>
            </w:pPr>
          </w:p>
          <w:p w14:paraId="38E9D2C7" w14:textId="5287CA51" w:rsidR="00402321" w:rsidRPr="00C21B75" w:rsidRDefault="00664163" w:rsidP="00B757B9">
            <w:pPr>
              <w:pStyle w:val="NormalWeb"/>
              <w:spacing w:before="0" w:beforeAutospacing="0" w:after="0" w:afterAutospacing="0"/>
              <w:rPr>
                <w:sz w:val="28"/>
                <w:szCs w:val="28"/>
              </w:rPr>
            </w:pPr>
            <w:r w:rsidRPr="00C21B75">
              <w:rPr>
                <w:i/>
                <w:iCs/>
                <w:sz w:val="28"/>
                <w:szCs w:val="28"/>
              </w:rPr>
              <w:t xml:space="preserve">           </w:t>
            </w:r>
            <w:r w:rsidR="0056392C">
              <w:rPr>
                <w:i/>
                <w:iCs/>
                <w:sz w:val="28"/>
                <w:szCs w:val="28"/>
              </w:rPr>
              <w:t>Bồ Đề</w:t>
            </w:r>
            <w:r w:rsidR="006247EC" w:rsidRPr="00C21B75">
              <w:rPr>
                <w:i/>
                <w:iCs/>
                <w:sz w:val="28"/>
                <w:szCs w:val="28"/>
              </w:rPr>
              <w:t xml:space="preserve">, ngày      tháng </w:t>
            </w:r>
            <w:r w:rsidR="0056392C">
              <w:rPr>
                <w:i/>
                <w:iCs/>
                <w:sz w:val="28"/>
                <w:szCs w:val="28"/>
              </w:rPr>
              <w:t xml:space="preserve">    năm 2025</w:t>
            </w:r>
          </w:p>
          <w:p w14:paraId="7D47EE90" w14:textId="77777777" w:rsidR="00402321" w:rsidRPr="00C21B75" w:rsidRDefault="00402321" w:rsidP="0056392C">
            <w:pPr>
              <w:pStyle w:val="NormalWeb"/>
              <w:spacing w:before="0" w:beforeAutospacing="0" w:after="0" w:afterAutospacing="0"/>
              <w:rPr>
                <w:sz w:val="28"/>
                <w:szCs w:val="28"/>
              </w:rPr>
            </w:pPr>
          </w:p>
        </w:tc>
      </w:tr>
    </w:tbl>
    <w:p w14:paraId="474D1A76" w14:textId="77777777" w:rsidR="00B757B9" w:rsidRDefault="00B757B9" w:rsidP="006441ED">
      <w:pPr>
        <w:pStyle w:val="NormalWeb"/>
        <w:spacing w:before="0" w:beforeAutospacing="0" w:after="0" w:afterAutospacing="0"/>
        <w:ind w:firstLine="720"/>
        <w:jc w:val="center"/>
        <w:rPr>
          <w:b/>
          <w:sz w:val="28"/>
          <w:szCs w:val="28"/>
        </w:rPr>
      </w:pPr>
    </w:p>
    <w:p w14:paraId="322D6014" w14:textId="64D53B2D" w:rsidR="00402321" w:rsidRPr="006441ED" w:rsidRDefault="006441ED" w:rsidP="006441ED">
      <w:pPr>
        <w:pStyle w:val="NormalWeb"/>
        <w:spacing w:before="0" w:beforeAutospacing="0" w:after="0" w:afterAutospacing="0"/>
        <w:ind w:firstLine="720"/>
        <w:jc w:val="center"/>
        <w:rPr>
          <w:b/>
          <w:sz w:val="28"/>
          <w:szCs w:val="28"/>
        </w:rPr>
      </w:pPr>
      <w:r w:rsidRPr="006441ED">
        <w:rPr>
          <w:b/>
          <w:sz w:val="28"/>
          <w:szCs w:val="28"/>
        </w:rPr>
        <w:t>KẾ HOẠCH</w:t>
      </w:r>
    </w:p>
    <w:p w14:paraId="486214FF" w14:textId="3CAEC886" w:rsidR="006441ED" w:rsidRPr="006441ED" w:rsidRDefault="006441ED" w:rsidP="006441ED">
      <w:pPr>
        <w:pStyle w:val="NormalWeb"/>
        <w:spacing w:before="0" w:beforeAutospacing="0" w:after="0" w:afterAutospacing="0"/>
        <w:ind w:firstLine="720"/>
        <w:jc w:val="center"/>
        <w:rPr>
          <w:b/>
          <w:sz w:val="28"/>
          <w:szCs w:val="28"/>
        </w:rPr>
      </w:pPr>
      <w:r w:rsidRPr="006441ED">
        <w:rPr>
          <w:b/>
          <w:sz w:val="28"/>
          <w:szCs w:val="28"/>
        </w:rPr>
        <w:t>Tổ chức Hội thi giáo viên dạy giỏi phường Bồ Đề</w:t>
      </w:r>
    </w:p>
    <w:p w14:paraId="5169D9CC" w14:textId="75CC60E9" w:rsidR="006441ED" w:rsidRDefault="006441ED" w:rsidP="006441ED">
      <w:pPr>
        <w:pStyle w:val="NormalWeb"/>
        <w:spacing w:before="0" w:beforeAutospacing="0" w:after="0" w:afterAutospacing="0"/>
        <w:ind w:firstLine="720"/>
        <w:jc w:val="center"/>
        <w:rPr>
          <w:b/>
          <w:sz w:val="28"/>
          <w:szCs w:val="28"/>
        </w:rPr>
      </w:pPr>
      <w:proofErr w:type="gramStart"/>
      <w:r w:rsidRPr="006441ED">
        <w:rPr>
          <w:b/>
          <w:sz w:val="28"/>
          <w:szCs w:val="28"/>
        </w:rPr>
        <w:t>năm</w:t>
      </w:r>
      <w:proofErr w:type="gramEnd"/>
      <w:r w:rsidRPr="006441ED">
        <w:rPr>
          <w:b/>
          <w:sz w:val="28"/>
          <w:szCs w:val="28"/>
        </w:rPr>
        <w:t xml:space="preserve"> học 2025-2026 phường Bồ Đề</w:t>
      </w:r>
    </w:p>
    <w:p w14:paraId="184F9C84" w14:textId="60827B0A" w:rsidR="006441ED" w:rsidRPr="006441ED" w:rsidRDefault="006441ED" w:rsidP="006441ED">
      <w:pPr>
        <w:pStyle w:val="NormalWeb"/>
        <w:spacing w:before="0" w:beforeAutospacing="0" w:after="0" w:afterAutospacing="0"/>
        <w:ind w:firstLine="720"/>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08B71B48" wp14:editId="5089428A">
                <wp:simplePos x="0" y="0"/>
                <wp:positionH relativeFrom="column">
                  <wp:posOffset>2625090</wp:posOffset>
                </wp:positionH>
                <wp:positionV relativeFrom="paragraph">
                  <wp:posOffset>59055</wp:posOffset>
                </wp:positionV>
                <wp:extent cx="9048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B05D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7pt,4.65pt" to="27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" strokecolor="black [3200]" strokeweight=".5pt">
                <v:stroke joinstyle="miter"/>
              </v:line>
            </w:pict>
          </mc:Fallback>
        </mc:AlternateContent>
      </w:r>
    </w:p>
    <w:p w14:paraId="30F5450E" w14:textId="326A3FBC" w:rsidR="0056392C" w:rsidRDefault="0056392C" w:rsidP="00B757B9">
      <w:pPr>
        <w:spacing w:before="120" w:after="0" w:line="240" w:lineRule="auto"/>
        <w:ind w:firstLine="709"/>
        <w:jc w:val="both"/>
        <w:rPr>
          <w:rFonts w:ascii="Times New Roman" w:hAnsi="Times New Roman" w:cs="Times New Roman"/>
          <w:sz w:val="28"/>
          <w:szCs w:val="28"/>
        </w:rPr>
      </w:pPr>
      <w:r w:rsidRPr="0056392C">
        <w:rPr>
          <w:rFonts w:ascii="Times New Roman" w:hAnsi="Times New Roman" w:cs="Times New Roman"/>
          <w:sz w:val="28"/>
          <w:szCs w:val="28"/>
        </w:rPr>
        <w:t xml:space="preserve">Căn cứ Thông tư số 22/2019/TT-BGDĐT ngày 20/12/2019 </w:t>
      </w:r>
      <w:r w:rsidR="00B757B9">
        <w:rPr>
          <w:rFonts w:ascii="Times New Roman" w:hAnsi="Times New Roman" w:cs="Times New Roman"/>
          <w:sz w:val="28"/>
          <w:szCs w:val="28"/>
        </w:rPr>
        <w:t xml:space="preserve">của </w:t>
      </w:r>
      <w:r w:rsidRPr="0056392C">
        <w:rPr>
          <w:rFonts w:ascii="Times New Roman" w:hAnsi="Times New Roman" w:cs="Times New Roman"/>
          <w:sz w:val="28"/>
          <w:szCs w:val="28"/>
        </w:rPr>
        <w:t>Bộ Giáo dục và Đào tạo ban hành quy định về Hội thi giáo viên dạy giỏi cơ sở giáo dục Mầm non; giáo viên dạy giỏi giáo viên chủ nhiệm lớp giỏi cơ sở giáo dục phổ thông;</w:t>
      </w:r>
    </w:p>
    <w:p w14:paraId="7498412C" w14:textId="77777777" w:rsidR="003D577B" w:rsidRPr="003D577B" w:rsidRDefault="003D577B" w:rsidP="00B757B9">
      <w:pPr>
        <w:spacing w:before="120" w:after="0" w:line="240" w:lineRule="auto"/>
        <w:ind w:firstLine="709"/>
        <w:jc w:val="both"/>
        <w:rPr>
          <w:rFonts w:ascii="Times New Roman" w:hAnsi="Times New Roman" w:cs="Times New Roman"/>
          <w:iCs/>
          <w:spacing w:val="-4"/>
          <w:sz w:val="28"/>
          <w:szCs w:val="28"/>
        </w:rPr>
      </w:pPr>
      <w:r w:rsidRPr="003D577B">
        <w:rPr>
          <w:rFonts w:ascii="Times New Roman" w:hAnsi="Times New Roman" w:cs="Times New Roman"/>
          <w:iCs/>
          <w:spacing w:val="-4"/>
          <w:sz w:val="28"/>
          <w:szCs w:val="28"/>
        </w:rPr>
        <w:t>Căn cứ Kế hoạch số 109/KH-UBND ngày 16/9/2025 của UBND phường Bồ Đề về việc thực hiện nhiệm vụ năm học 2025-2026;</w:t>
      </w:r>
    </w:p>
    <w:p w14:paraId="6AAFC7FE" w14:textId="4A46327E" w:rsidR="003D577B" w:rsidRPr="003D577B" w:rsidRDefault="003D577B" w:rsidP="00B757B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UBND phường </w:t>
      </w:r>
      <w:r w:rsidR="00B9704A">
        <w:rPr>
          <w:rFonts w:ascii="Times New Roman" w:hAnsi="Times New Roman" w:cs="Times New Roman"/>
          <w:sz w:val="28"/>
          <w:szCs w:val="28"/>
        </w:rPr>
        <w:t>ban hành</w:t>
      </w:r>
      <w:r>
        <w:rPr>
          <w:rFonts w:ascii="Times New Roman" w:hAnsi="Times New Roman" w:cs="Times New Roman"/>
          <w:sz w:val="28"/>
          <w:szCs w:val="28"/>
        </w:rPr>
        <w:t xml:space="preserve"> Kế hoạch tổ chức Hội thi giáo viên dạy giỏi</w:t>
      </w:r>
      <w:r w:rsidR="006441ED">
        <w:rPr>
          <w:rFonts w:ascii="Times New Roman" w:hAnsi="Times New Roman" w:cs="Times New Roman"/>
          <w:sz w:val="28"/>
          <w:szCs w:val="28"/>
        </w:rPr>
        <w:t xml:space="preserve"> năm học 2025-2026, cụ thể như sau:</w:t>
      </w:r>
    </w:p>
    <w:p w14:paraId="3C77DB6A" w14:textId="031B9901" w:rsidR="00F07E90" w:rsidRPr="00C21B75" w:rsidRDefault="00F07E90" w:rsidP="00B757B9">
      <w:pPr>
        <w:pStyle w:val="NormalWeb"/>
        <w:spacing w:before="120" w:beforeAutospacing="0" w:after="0" w:afterAutospacing="0"/>
        <w:ind w:firstLine="720"/>
        <w:jc w:val="both"/>
        <w:rPr>
          <w:b/>
          <w:sz w:val="28"/>
          <w:szCs w:val="28"/>
        </w:rPr>
      </w:pPr>
      <w:r w:rsidRPr="00C21B75">
        <w:rPr>
          <w:b/>
          <w:sz w:val="28"/>
          <w:szCs w:val="28"/>
        </w:rPr>
        <w:t xml:space="preserve">I. </w:t>
      </w:r>
      <w:r w:rsidR="00B9704A" w:rsidRPr="00C21B75">
        <w:rPr>
          <w:b/>
          <w:sz w:val="28"/>
          <w:szCs w:val="28"/>
        </w:rPr>
        <w:t>Mục đích – yêu cầu</w:t>
      </w:r>
    </w:p>
    <w:p w14:paraId="79D6625F" w14:textId="1965C897" w:rsidR="00B9704A" w:rsidRPr="00B9704A" w:rsidRDefault="00B9704A" w:rsidP="00B757B9">
      <w:pPr>
        <w:spacing w:before="120" w:after="0" w:line="240" w:lineRule="auto"/>
        <w:ind w:right="59" w:firstLine="720"/>
        <w:jc w:val="both"/>
        <w:rPr>
          <w:rFonts w:ascii="Times New Roman" w:hAnsi="Times New Roman" w:cs="Times New Roman"/>
          <w:spacing w:val="-4"/>
          <w:sz w:val="28"/>
          <w:szCs w:val="28"/>
        </w:rPr>
      </w:pPr>
      <w:r>
        <w:rPr>
          <w:rFonts w:ascii="Times New Roman" w:hAnsi="Times New Roman" w:cs="Times New Roman"/>
          <w:bCs/>
          <w:sz w:val="28"/>
          <w:szCs w:val="28"/>
        </w:rPr>
        <w:t>1.</w:t>
      </w:r>
      <w:r w:rsidRPr="00B9704A">
        <w:rPr>
          <w:rFonts w:ascii="Times New Roman" w:hAnsi="Times New Roman" w:cs="Times New Roman"/>
          <w:bCs/>
          <w:sz w:val="28"/>
          <w:szCs w:val="28"/>
        </w:rPr>
        <w:t xml:space="preserve"> Hôi thi giáo viên dạy giỏi l</w:t>
      </w:r>
      <w:r w:rsidRPr="00B9704A">
        <w:rPr>
          <w:rFonts w:ascii="Times New Roman" w:hAnsi="Times New Roman" w:cs="Times New Roman"/>
          <w:spacing w:val="-4"/>
          <w:sz w:val="28"/>
          <w:szCs w:val="28"/>
        </w:rPr>
        <w:t xml:space="preserve">à hoạt động chuyên môn nghiệp vụ sâu rộng của các trường và được tổ chức định kỳ hằng năm nhằm tuyển chọn, công nhận và suy tôn giáo viên đạt danh hiệu giáo viên dạy giỏi; tạo điều kiện để giáo viên thể hiện năng lực, trao đổi, chia sẻ kinh nghiệm về giảng dạy, tổ chức lớp học; khai thác sử dụng sáng tạo, hiệu quả phương tiện, đồ dùng dạy học; </w:t>
      </w:r>
    </w:p>
    <w:p w14:paraId="3088D01F" w14:textId="1604FE4A" w:rsidR="00B9704A" w:rsidRPr="00B9704A" w:rsidRDefault="00B9704A" w:rsidP="00B757B9">
      <w:pPr>
        <w:spacing w:before="120" w:after="0" w:line="240" w:lineRule="auto"/>
        <w:ind w:right="59"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2. </w:t>
      </w:r>
      <w:r w:rsidRPr="00B9704A">
        <w:rPr>
          <w:rFonts w:ascii="Times New Roman" w:hAnsi="Times New Roman" w:cs="Times New Roman"/>
          <w:spacing w:val="-4"/>
          <w:sz w:val="28"/>
          <w:szCs w:val="28"/>
        </w:rPr>
        <w:t>Góp phần đẩy mạnh các phong trào thi đua dạy tốt, học tốt trong trường học; khuyến khích, động viên, tạo cơ hội để giáo viên rèn luyện, tự học và sáng tạo. Qua hội thi, phát hiện, tuyên dương và nhân rộng những điển hình tiên tiến;</w:t>
      </w:r>
    </w:p>
    <w:p w14:paraId="0BA5079D" w14:textId="461E4927" w:rsidR="00B9704A" w:rsidRPr="00B9704A" w:rsidRDefault="00B9704A" w:rsidP="00B757B9">
      <w:pPr>
        <w:spacing w:before="120" w:after="0" w:line="240" w:lineRule="auto"/>
        <w:ind w:right="59"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B9704A">
        <w:rPr>
          <w:rFonts w:ascii="Times New Roman" w:hAnsi="Times New Roman" w:cs="Times New Roman"/>
          <w:sz w:val="28"/>
          <w:szCs w:val="28"/>
        </w:rPr>
        <w:t>Hội thi dựa trên tinh thần tự nguyện của giáo viên, không ép buộc và tạo áp lực cho giáo viên khi tham gia thể hiện sự khách quan, trung thực, công bằng, có tác dụng giáo dục, khuyến khích động viên giáo viên học hỏi, trao đổi, truyền đạt, phổ biến kinh nghiệm giảng dạy, nghiên cứu giáo dục;</w:t>
      </w:r>
    </w:p>
    <w:p w14:paraId="22F0E402" w14:textId="4ED80847" w:rsidR="00726DF8" w:rsidRDefault="000351C9" w:rsidP="00B757B9">
      <w:pPr>
        <w:pStyle w:val="NormalWeb"/>
        <w:spacing w:before="120" w:beforeAutospacing="0" w:after="0" w:afterAutospacing="0"/>
        <w:ind w:firstLine="720"/>
        <w:jc w:val="both"/>
        <w:rPr>
          <w:b/>
          <w:sz w:val="28"/>
          <w:szCs w:val="28"/>
        </w:rPr>
      </w:pPr>
      <w:r>
        <w:rPr>
          <w:b/>
          <w:sz w:val="28"/>
          <w:szCs w:val="28"/>
        </w:rPr>
        <w:t xml:space="preserve">II. Môn </w:t>
      </w:r>
      <w:r w:rsidR="007353D4">
        <w:rPr>
          <w:b/>
          <w:sz w:val="28"/>
          <w:szCs w:val="28"/>
        </w:rPr>
        <w:t>và thời gian dự thi cấp phường</w:t>
      </w:r>
    </w:p>
    <w:p w14:paraId="27731085" w14:textId="77777777" w:rsidR="007353D4" w:rsidRDefault="007353D4" w:rsidP="00B757B9">
      <w:pPr>
        <w:pStyle w:val="NormalWeb"/>
        <w:numPr>
          <w:ilvl w:val="0"/>
          <w:numId w:val="2"/>
        </w:numPr>
        <w:shd w:val="clear" w:color="auto" w:fill="FFFFFF"/>
        <w:spacing w:before="120" w:beforeAutospacing="0" w:after="0" w:afterAutospacing="0"/>
        <w:jc w:val="both"/>
        <w:rPr>
          <w:b/>
          <w:iCs/>
          <w:sz w:val="28"/>
          <w:szCs w:val="28"/>
        </w:rPr>
      </w:pPr>
      <w:r w:rsidRPr="007353D4">
        <w:rPr>
          <w:b/>
          <w:iCs/>
          <w:sz w:val="28"/>
          <w:szCs w:val="28"/>
        </w:rPr>
        <w:t xml:space="preserve">Cấp Mầm non: </w:t>
      </w:r>
    </w:p>
    <w:p w14:paraId="1A85D2F9" w14:textId="2668A773" w:rsidR="007353D4" w:rsidRDefault="007353D4" w:rsidP="00B757B9">
      <w:pPr>
        <w:pStyle w:val="NormalWeb"/>
        <w:shd w:val="clear" w:color="auto" w:fill="FFFFFF"/>
        <w:spacing w:before="120" w:beforeAutospacing="0" w:after="0" w:afterAutospacing="0"/>
        <w:ind w:firstLine="720"/>
        <w:jc w:val="both"/>
        <w:rPr>
          <w:iCs/>
          <w:sz w:val="28"/>
          <w:szCs w:val="28"/>
          <w:lang w:val="pt-BR"/>
        </w:rPr>
      </w:pPr>
      <w:r w:rsidRPr="007353D4">
        <w:rPr>
          <w:bCs/>
          <w:iCs/>
          <w:sz w:val="28"/>
          <w:szCs w:val="28"/>
        </w:rPr>
        <w:t>- Môn</w:t>
      </w:r>
      <w:r>
        <w:rPr>
          <w:bCs/>
          <w:iCs/>
          <w:sz w:val="28"/>
          <w:szCs w:val="28"/>
        </w:rPr>
        <w:t xml:space="preserve"> dự thi:</w:t>
      </w:r>
      <w:r w:rsidRPr="007353D4">
        <w:rPr>
          <w:bCs/>
          <w:iCs/>
          <w:sz w:val="28"/>
          <w:szCs w:val="28"/>
        </w:rPr>
        <w:t xml:space="preserve"> n</w:t>
      </w:r>
      <w:r w:rsidRPr="007353D4">
        <w:rPr>
          <w:bCs/>
          <w:iCs/>
          <w:sz w:val="28"/>
          <w:szCs w:val="28"/>
          <w:lang w:val="pt-BR"/>
        </w:rPr>
        <w:t>hà</w:t>
      </w:r>
      <w:r w:rsidRPr="007353D4">
        <w:rPr>
          <w:iCs/>
          <w:sz w:val="28"/>
          <w:szCs w:val="28"/>
          <w:lang w:val="pt-BR"/>
        </w:rPr>
        <w:t xml:space="preserve"> trường chủ động đăng kí ở các độ tuổi, tuỳ </w:t>
      </w:r>
      <w:proofErr w:type="gramStart"/>
      <w:r w:rsidRPr="007353D4">
        <w:rPr>
          <w:iCs/>
          <w:sz w:val="28"/>
          <w:szCs w:val="28"/>
          <w:lang w:val="pt-BR"/>
        </w:rPr>
        <w:t>theo</w:t>
      </w:r>
      <w:proofErr w:type="gramEnd"/>
      <w:r w:rsidRPr="007353D4">
        <w:rPr>
          <w:iCs/>
          <w:sz w:val="28"/>
          <w:szCs w:val="28"/>
          <w:lang w:val="pt-BR"/>
        </w:rPr>
        <w:t xml:space="preserve"> tình hình và điều kiện và thế mạnh cảu từng trường.</w:t>
      </w:r>
    </w:p>
    <w:p w14:paraId="688112C0" w14:textId="137E2E03" w:rsidR="007353D4" w:rsidRPr="007353D4" w:rsidRDefault="007353D4" w:rsidP="00B757B9">
      <w:pPr>
        <w:pStyle w:val="NormalWeb"/>
        <w:shd w:val="clear" w:color="auto" w:fill="FFFFFF"/>
        <w:spacing w:before="120" w:beforeAutospacing="0" w:after="0" w:afterAutospacing="0"/>
        <w:ind w:firstLine="720"/>
        <w:jc w:val="both"/>
        <w:rPr>
          <w:b/>
          <w:iCs/>
          <w:sz w:val="28"/>
          <w:szCs w:val="28"/>
        </w:rPr>
      </w:pPr>
      <w:r>
        <w:rPr>
          <w:iCs/>
          <w:sz w:val="28"/>
          <w:szCs w:val="28"/>
          <w:lang w:val="pt-BR"/>
        </w:rPr>
        <w:t>- Thời gian: Dự kiến tháng 12/2025</w:t>
      </w:r>
      <w:r w:rsidR="00B9704A">
        <w:rPr>
          <w:iCs/>
          <w:sz w:val="28"/>
          <w:szCs w:val="28"/>
          <w:lang w:val="pt-BR"/>
        </w:rPr>
        <w:t>-01/2026</w:t>
      </w:r>
    </w:p>
    <w:p w14:paraId="1AFB58F3" w14:textId="0B6C226F" w:rsidR="007353D4" w:rsidRPr="007353D4" w:rsidRDefault="007353D4" w:rsidP="00B757B9">
      <w:pPr>
        <w:spacing w:before="120" w:after="0" w:line="240" w:lineRule="auto"/>
        <w:ind w:firstLine="720"/>
        <w:jc w:val="both"/>
        <w:rPr>
          <w:rFonts w:ascii="Times New Roman" w:hAnsi="Times New Roman" w:cs="Times New Roman"/>
          <w:b/>
          <w:iCs/>
          <w:sz w:val="28"/>
          <w:szCs w:val="28"/>
        </w:rPr>
      </w:pPr>
      <w:r w:rsidRPr="007353D4">
        <w:rPr>
          <w:rFonts w:ascii="Times New Roman" w:hAnsi="Times New Roman" w:cs="Times New Roman"/>
          <w:b/>
          <w:iCs/>
          <w:sz w:val="28"/>
          <w:szCs w:val="28"/>
        </w:rPr>
        <w:t>2. Cấp Tiểu học:</w:t>
      </w:r>
    </w:p>
    <w:p w14:paraId="306DFE74" w14:textId="3E25264E" w:rsidR="007353D4" w:rsidRDefault="007353D4" w:rsidP="00B757B9">
      <w:pPr>
        <w:spacing w:before="120" w:after="0" w:line="240" w:lineRule="auto"/>
        <w:ind w:firstLine="720"/>
        <w:jc w:val="both"/>
        <w:rPr>
          <w:rFonts w:ascii="Times New Roman" w:hAnsi="Times New Roman" w:cs="Times New Roman"/>
          <w:iCs/>
          <w:sz w:val="28"/>
          <w:szCs w:val="28"/>
        </w:rPr>
      </w:pPr>
      <w:r w:rsidRPr="007353D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Môn dự thi: </w:t>
      </w:r>
      <w:r w:rsidRPr="007353D4">
        <w:rPr>
          <w:rFonts w:ascii="Times New Roman" w:hAnsi="Times New Roman" w:cs="Times New Roman"/>
          <w:iCs/>
          <w:sz w:val="28"/>
          <w:szCs w:val="28"/>
        </w:rPr>
        <w:t>Toán, Tiếng Việt, Lịch sử và Địa lý, Công nghệ, Khoa học lớp 5</w:t>
      </w:r>
      <w:r>
        <w:rPr>
          <w:rFonts w:ascii="Times New Roman" w:hAnsi="Times New Roman" w:cs="Times New Roman"/>
          <w:iCs/>
          <w:sz w:val="28"/>
          <w:szCs w:val="28"/>
        </w:rPr>
        <w:t xml:space="preserve"> và </w:t>
      </w:r>
      <w:r w:rsidRPr="007353D4">
        <w:rPr>
          <w:rFonts w:ascii="Times New Roman" w:hAnsi="Times New Roman" w:cs="Times New Roman"/>
          <w:iCs/>
          <w:sz w:val="28"/>
          <w:szCs w:val="28"/>
        </w:rPr>
        <w:t xml:space="preserve">Giáo dục thể chất lớp 4. </w:t>
      </w:r>
    </w:p>
    <w:p w14:paraId="29D50678" w14:textId="61076771" w:rsidR="007353D4" w:rsidRPr="007353D4" w:rsidRDefault="007353D4" w:rsidP="00B757B9">
      <w:pPr>
        <w:spacing w:before="120"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 Thời gian: Dự kiến tháng 11-12/2025</w:t>
      </w:r>
    </w:p>
    <w:p w14:paraId="1622C798" w14:textId="6AB7DFC9" w:rsidR="007353D4" w:rsidRDefault="007353D4" w:rsidP="00B757B9">
      <w:pPr>
        <w:pStyle w:val="ListParagraph"/>
        <w:widowControl w:val="0"/>
        <w:shd w:val="clear" w:color="auto" w:fill="FFFFFF"/>
        <w:tabs>
          <w:tab w:val="left" w:pos="903"/>
        </w:tabs>
        <w:autoSpaceDE w:val="0"/>
        <w:autoSpaceDN w:val="0"/>
        <w:spacing w:before="120" w:after="0" w:line="240" w:lineRule="auto"/>
        <w:ind w:left="0" w:right="118" w:firstLine="726"/>
        <w:contextualSpacing w:val="0"/>
        <w:jc w:val="both"/>
        <w:rPr>
          <w:rFonts w:ascii="Times New Roman" w:hAnsi="Times New Roman"/>
          <w:b/>
          <w:iCs/>
          <w:sz w:val="28"/>
          <w:szCs w:val="28"/>
        </w:rPr>
      </w:pPr>
      <w:r w:rsidRPr="007353D4">
        <w:rPr>
          <w:rFonts w:ascii="Times New Roman" w:hAnsi="Times New Roman"/>
          <w:b/>
          <w:iCs/>
          <w:sz w:val="28"/>
          <w:szCs w:val="28"/>
        </w:rPr>
        <w:lastRenderedPageBreak/>
        <w:t xml:space="preserve">3. Cấp Trung học cơ sở </w:t>
      </w:r>
    </w:p>
    <w:p w14:paraId="06C78714" w14:textId="49D1E4F1" w:rsidR="007353D4" w:rsidRDefault="007353D4" w:rsidP="00B757B9">
      <w:pPr>
        <w:pStyle w:val="ListParagraph"/>
        <w:widowControl w:val="0"/>
        <w:shd w:val="clear" w:color="auto" w:fill="FFFFFF"/>
        <w:tabs>
          <w:tab w:val="left" w:pos="903"/>
        </w:tabs>
        <w:autoSpaceDE w:val="0"/>
        <w:autoSpaceDN w:val="0"/>
        <w:spacing w:before="120" w:after="0" w:line="240" w:lineRule="auto"/>
        <w:ind w:left="0" w:right="118" w:firstLine="726"/>
        <w:contextualSpacing w:val="0"/>
        <w:jc w:val="both"/>
        <w:rPr>
          <w:rFonts w:ascii="Times New Roman" w:hAnsi="Times New Roman"/>
          <w:iCs/>
          <w:sz w:val="28"/>
          <w:szCs w:val="28"/>
        </w:rPr>
      </w:pPr>
      <w:r w:rsidRPr="007353D4">
        <w:rPr>
          <w:rFonts w:ascii="Times New Roman" w:hAnsi="Times New Roman"/>
          <w:bCs/>
          <w:iCs/>
          <w:sz w:val="28"/>
          <w:szCs w:val="28"/>
        </w:rPr>
        <w:t>- Môn dự thi:</w:t>
      </w:r>
      <w:r>
        <w:rPr>
          <w:rFonts w:ascii="Times New Roman" w:hAnsi="Times New Roman"/>
          <w:b/>
          <w:iCs/>
          <w:sz w:val="28"/>
          <w:szCs w:val="28"/>
        </w:rPr>
        <w:t xml:space="preserve"> </w:t>
      </w:r>
      <w:r w:rsidRPr="007353D4">
        <w:rPr>
          <w:rFonts w:ascii="Times New Roman" w:hAnsi="Times New Roman"/>
          <w:iCs/>
          <w:sz w:val="28"/>
          <w:szCs w:val="28"/>
        </w:rPr>
        <w:t xml:space="preserve">Toán, Khoa học tự nhiên (Mạch Vật sống, nội dung </w:t>
      </w:r>
      <w:proofErr w:type="gramStart"/>
      <w:r w:rsidR="00B9704A">
        <w:rPr>
          <w:rFonts w:ascii="Times New Roman" w:hAnsi="Times New Roman"/>
          <w:iCs/>
          <w:sz w:val="28"/>
          <w:szCs w:val="28"/>
        </w:rPr>
        <w:t>c</w:t>
      </w:r>
      <w:r w:rsidRPr="007353D4">
        <w:rPr>
          <w:rFonts w:ascii="Times New Roman" w:hAnsi="Times New Roman"/>
          <w:iCs/>
          <w:sz w:val="28"/>
          <w:szCs w:val="28"/>
        </w:rPr>
        <w:t>hu</w:t>
      </w:r>
      <w:proofErr w:type="gramEnd"/>
      <w:r w:rsidRPr="007353D4">
        <w:rPr>
          <w:rFonts w:ascii="Times New Roman" w:hAnsi="Times New Roman"/>
          <w:iCs/>
          <w:sz w:val="28"/>
          <w:szCs w:val="28"/>
        </w:rPr>
        <w:t xml:space="preserve"> trình các chất trong hệ sinh thái - </w:t>
      </w:r>
      <w:r w:rsidR="00B9704A">
        <w:rPr>
          <w:rFonts w:ascii="Times New Roman" w:hAnsi="Times New Roman"/>
          <w:iCs/>
          <w:sz w:val="28"/>
          <w:szCs w:val="28"/>
        </w:rPr>
        <w:t>s</w:t>
      </w:r>
      <w:r w:rsidRPr="007353D4">
        <w:rPr>
          <w:rFonts w:ascii="Times New Roman" w:hAnsi="Times New Roman"/>
          <w:iCs/>
          <w:sz w:val="28"/>
          <w:szCs w:val="28"/>
        </w:rPr>
        <w:t xml:space="preserve">inh quyển thuộc mạch trái đất và Bầu trời), Nghệ thuật. </w:t>
      </w:r>
    </w:p>
    <w:p w14:paraId="2BCE66DA" w14:textId="47BF0C17" w:rsidR="007353D4" w:rsidRPr="007353D4" w:rsidRDefault="007353D4" w:rsidP="00B757B9">
      <w:pPr>
        <w:pStyle w:val="ListParagraph"/>
        <w:widowControl w:val="0"/>
        <w:shd w:val="clear" w:color="auto" w:fill="FFFFFF"/>
        <w:tabs>
          <w:tab w:val="left" w:pos="903"/>
        </w:tabs>
        <w:autoSpaceDE w:val="0"/>
        <w:autoSpaceDN w:val="0"/>
        <w:spacing w:before="120" w:after="0" w:line="240" w:lineRule="auto"/>
        <w:ind w:left="0" w:right="118" w:firstLine="726"/>
        <w:contextualSpacing w:val="0"/>
        <w:jc w:val="both"/>
        <w:rPr>
          <w:rFonts w:ascii="Times New Roman" w:hAnsi="Times New Roman"/>
          <w:b/>
          <w:iCs/>
          <w:sz w:val="28"/>
          <w:szCs w:val="28"/>
        </w:rPr>
      </w:pPr>
      <w:r>
        <w:rPr>
          <w:rFonts w:ascii="Times New Roman" w:hAnsi="Times New Roman"/>
          <w:iCs/>
          <w:sz w:val="28"/>
          <w:szCs w:val="28"/>
        </w:rPr>
        <w:t>- Thời gian: Dự kiến tháng 01/2026</w:t>
      </w:r>
    </w:p>
    <w:p w14:paraId="725F0FD2" w14:textId="225B0CE3" w:rsidR="00F07E90" w:rsidRPr="00C21B75" w:rsidRDefault="00F07E90" w:rsidP="00B757B9">
      <w:pPr>
        <w:pStyle w:val="NormalWeb"/>
        <w:spacing w:before="120" w:beforeAutospacing="0" w:after="0" w:afterAutospacing="0"/>
        <w:ind w:firstLine="720"/>
        <w:jc w:val="both"/>
        <w:rPr>
          <w:b/>
          <w:sz w:val="28"/>
          <w:szCs w:val="28"/>
        </w:rPr>
      </w:pPr>
      <w:r w:rsidRPr="00C21B75">
        <w:rPr>
          <w:b/>
          <w:sz w:val="28"/>
          <w:szCs w:val="28"/>
        </w:rPr>
        <w:t>I</w:t>
      </w:r>
      <w:r w:rsidR="007353D4">
        <w:rPr>
          <w:b/>
          <w:sz w:val="28"/>
          <w:szCs w:val="28"/>
        </w:rPr>
        <w:t>I</w:t>
      </w:r>
      <w:r w:rsidRPr="00C21B75">
        <w:rPr>
          <w:b/>
          <w:sz w:val="28"/>
          <w:szCs w:val="28"/>
        </w:rPr>
        <w:t xml:space="preserve">I. </w:t>
      </w:r>
      <w:r w:rsidR="0051127A">
        <w:rPr>
          <w:b/>
          <w:sz w:val="28"/>
          <w:szCs w:val="28"/>
        </w:rPr>
        <w:t>Nội dung</w:t>
      </w:r>
    </w:p>
    <w:p w14:paraId="555F8CC5" w14:textId="4CEA8235" w:rsidR="00F07E90" w:rsidRDefault="00F07E90" w:rsidP="00B757B9">
      <w:pPr>
        <w:pStyle w:val="NormalWeb"/>
        <w:spacing w:before="120" w:beforeAutospacing="0" w:after="0" w:afterAutospacing="0"/>
        <w:ind w:firstLine="720"/>
        <w:jc w:val="both"/>
        <w:rPr>
          <w:b/>
          <w:bCs/>
          <w:sz w:val="28"/>
          <w:szCs w:val="28"/>
        </w:rPr>
      </w:pPr>
      <w:r w:rsidRPr="00C21B75">
        <w:rPr>
          <w:b/>
          <w:bCs/>
          <w:sz w:val="28"/>
          <w:szCs w:val="28"/>
        </w:rPr>
        <w:t>1. Đối tượng</w:t>
      </w:r>
      <w:r w:rsidR="00726DF8">
        <w:rPr>
          <w:b/>
          <w:bCs/>
          <w:sz w:val="28"/>
          <w:szCs w:val="28"/>
        </w:rPr>
        <w:t>, tiêu chuẩn và số lượng</w:t>
      </w:r>
    </w:p>
    <w:p w14:paraId="7F0F89B1" w14:textId="7453A0CF" w:rsidR="00B757B9" w:rsidRPr="000351C9" w:rsidRDefault="000351C9" w:rsidP="00B757B9">
      <w:pPr>
        <w:pStyle w:val="NormalWeb"/>
        <w:spacing w:before="120" w:beforeAutospacing="0" w:after="120" w:afterAutospacing="0"/>
        <w:ind w:firstLine="720"/>
        <w:jc w:val="both"/>
        <w:rPr>
          <w:sz w:val="28"/>
          <w:szCs w:val="28"/>
        </w:rPr>
      </w:pPr>
      <w:r w:rsidRPr="000351C9">
        <w:rPr>
          <w:sz w:val="28"/>
          <w:szCs w:val="28"/>
        </w:rPr>
        <w:t>Là giáo viên đang công tác và giảng dạy tại các trường MN, TH, THCS (gồm cả trường công lập và ngoài công lập) trên địa bàn phường</w:t>
      </w:r>
      <w:r w:rsidR="00B757B9">
        <w:rPr>
          <w:sz w:val="28"/>
          <w:szCs w:val="28"/>
        </w:rPr>
        <w:t>.</w:t>
      </w:r>
    </w:p>
    <w:tbl>
      <w:tblPr>
        <w:tblStyle w:val="TableGrid"/>
        <w:tblW w:w="9356" w:type="dxa"/>
        <w:tblInd w:w="-5" w:type="dxa"/>
        <w:tblLook w:val="04A0" w:firstRow="1" w:lastRow="0" w:firstColumn="1" w:lastColumn="0" w:noHBand="0" w:noVBand="1"/>
      </w:tblPr>
      <w:tblGrid>
        <w:gridCol w:w="925"/>
        <w:gridCol w:w="6730"/>
        <w:gridCol w:w="1701"/>
      </w:tblGrid>
      <w:tr w:rsidR="000351C9" w14:paraId="73FBDC33" w14:textId="77777777" w:rsidTr="00B757B9">
        <w:tc>
          <w:tcPr>
            <w:tcW w:w="925" w:type="dxa"/>
          </w:tcPr>
          <w:p w14:paraId="75EEE2F9" w14:textId="0B14A379" w:rsidR="000351C9" w:rsidRPr="00B757B9" w:rsidRDefault="000351C9" w:rsidP="006130F5">
            <w:pPr>
              <w:pStyle w:val="NormalWeb"/>
              <w:spacing w:before="0" w:beforeAutospacing="0" w:after="0" w:afterAutospacing="0"/>
              <w:jc w:val="center"/>
              <w:rPr>
                <w:b/>
                <w:sz w:val="26"/>
                <w:szCs w:val="26"/>
              </w:rPr>
            </w:pPr>
            <w:r w:rsidRPr="00B757B9">
              <w:rPr>
                <w:b/>
                <w:sz w:val="26"/>
                <w:szCs w:val="26"/>
              </w:rPr>
              <w:t>Cấp học</w:t>
            </w:r>
          </w:p>
        </w:tc>
        <w:tc>
          <w:tcPr>
            <w:tcW w:w="6730" w:type="dxa"/>
          </w:tcPr>
          <w:p w14:paraId="03F97249" w14:textId="043AEEB6" w:rsidR="000351C9" w:rsidRPr="00B757B9" w:rsidRDefault="000351C9" w:rsidP="006130F5">
            <w:pPr>
              <w:pStyle w:val="NormalWeb"/>
              <w:spacing w:before="0" w:beforeAutospacing="0" w:after="0" w:afterAutospacing="0"/>
              <w:jc w:val="center"/>
              <w:rPr>
                <w:b/>
                <w:sz w:val="26"/>
                <w:szCs w:val="26"/>
              </w:rPr>
            </w:pPr>
            <w:r w:rsidRPr="00B757B9">
              <w:rPr>
                <w:b/>
                <w:sz w:val="26"/>
                <w:szCs w:val="26"/>
              </w:rPr>
              <w:t>Tiêu chuẩn</w:t>
            </w:r>
          </w:p>
        </w:tc>
        <w:tc>
          <w:tcPr>
            <w:tcW w:w="1701" w:type="dxa"/>
          </w:tcPr>
          <w:p w14:paraId="13A212B8" w14:textId="2DE0CF7E" w:rsidR="000351C9" w:rsidRPr="00B757B9" w:rsidRDefault="000351C9" w:rsidP="006130F5">
            <w:pPr>
              <w:pStyle w:val="NormalWeb"/>
              <w:spacing w:before="120" w:beforeAutospacing="0" w:after="0" w:afterAutospacing="0" w:line="276" w:lineRule="auto"/>
              <w:jc w:val="center"/>
              <w:rPr>
                <w:b/>
                <w:sz w:val="26"/>
                <w:szCs w:val="26"/>
              </w:rPr>
            </w:pPr>
            <w:r w:rsidRPr="00B757B9">
              <w:rPr>
                <w:b/>
                <w:sz w:val="26"/>
                <w:szCs w:val="26"/>
              </w:rPr>
              <w:t>Số lượng GV/trường</w:t>
            </w:r>
          </w:p>
        </w:tc>
      </w:tr>
      <w:tr w:rsidR="000351C9" w:rsidRPr="000351C9" w14:paraId="46E91E6D" w14:textId="77777777" w:rsidTr="00B757B9">
        <w:tc>
          <w:tcPr>
            <w:tcW w:w="925" w:type="dxa"/>
          </w:tcPr>
          <w:p w14:paraId="203B765B" w14:textId="7A11E579" w:rsidR="000351C9" w:rsidRPr="00B757B9" w:rsidRDefault="00B757B9" w:rsidP="006130F5">
            <w:pPr>
              <w:pStyle w:val="NormalWeb"/>
              <w:spacing w:before="0" w:beforeAutospacing="0" w:after="0" w:afterAutospacing="0"/>
              <w:jc w:val="both"/>
              <w:rPr>
                <w:sz w:val="26"/>
                <w:szCs w:val="26"/>
              </w:rPr>
            </w:pPr>
            <w:r>
              <w:rPr>
                <w:sz w:val="26"/>
                <w:szCs w:val="26"/>
              </w:rPr>
              <w:t>Mầm non</w:t>
            </w:r>
          </w:p>
        </w:tc>
        <w:tc>
          <w:tcPr>
            <w:tcW w:w="6730" w:type="dxa"/>
          </w:tcPr>
          <w:p w14:paraId="05928B61" w14:textId="41C165E9" w:rsidR="000351C9" w:rsidRPr="00B757B9" w:rsidRDefault="000351C9" w:rsidP="006130F5">
            <w:pPr>
              <w:jc w:val="both"/>
              <w:rPr>
                <w:rFonts w:ascii="Times New Roman" w:hAnsi="Times New Roman" w:cs="Times New Roman"/>
                <w:sz w:val="26"/>
                <w:szCs w:val="26"/>
                <w:lang w:val="pt-BR"/>
              </w:rPr>
            </w:pPr>
            <w:r w:rsidRPr="00B757B9">
              <w:rPr>
                <w:rFonts w:ascii="Times New Roman" w:hAnsi="Times New Roman" w:cs="Times New Roman"/>
                <w:sz w:val="26"/>
                <w:szCs w:val="26"/>
                <w:lang w:val="pt-BR"/>
              </w:rPr>
              <w:t>- Giáo viên đạt chuẩn nghề nghiệp giáo viên mầm non ở mức Khá trở lên của năm liền kề tham dự Hội thi, trong đó có các tiêu chí 1, 3, 4, 5, 6, 8 và 9 được quy định tại Thông tư số 26/2018/TT-BGDĐT ngày 08/10/2018 của Bộ Giáo dục và Đào tạo ban hành quy định chuẩn nghề nghiệp giáo viên mầm non đạt mức tốt.</w:t>
            </w:r>
          </w:p>
          <w:p w14:paraId="2029850F" w14:textId="27C6BB6A" w:rsidR="000351C9" w:rsidRPr="00B757B9" w:rsidRDefault="000351C9" w:rsidP="006130F5">
            <w:pPr>
              <w:pStyle w:val="BodyText"/>
              <w:tabs>
                <w:tab w:val="left" w:pos="1155"/>
              </w:tabs>
              <w:spacing w:after="0"/>
              <w:jc w:val="both"/>
              <w:rPr>
                <w:sz w:val="26"/>
                <w:szCs w:val="26"/>
                <w:lang w:val="pt-BR"/>
              </w:rPr>
            </w:pPr>
            <w:r w:rsidRPr="00B757B9">
              <w:rPr>
                <w:sz w:val="26"/>
                <w:szCs w:val="26"/>
                <w:lang w:val="pt-BR"/>
              </w:rPr>
              <w:t>- Giáo viên tiêu biểu có một năm được công nhận là giáo viên dạy giỏi cấp trường trở lên trong 02 năm trước liền kề hoặc được công nhận là giáo viên dạy giỏi cấp trường năm tham dự Hội thi.</w:t>
            </w:r>
          </w:p>
        </w:tc>
        <w:tc>
          <w:tcPr>
            <w:tcW w:w="1701" w:type="dxa"/>
          </w:tcPr>
          <w:p w14:paraId="73E249C4" w14:textId="0808BA4A" w:rsidR="000351C9" w:rsidRPr="00B757B9" w:rsidRDefault="000351C9" w:rsidP="00F337F6">
            <w:pPr>
              <w:pStyle w:val="NormalWeb"/>
              <w:shd w:val="clear" w:color="auto" w:fill="FFFFFF"/>
              <w:spacing w:before="120" w:beforeAutospacing="0" w:after="0" w:afterAutospacing="0"/>
              <w:jc w:val="both"/>
              <w:rPr>
                <w:b/>
                <w:sz w:val="26"/>
                <w:szCs w:val="26"/>
              </w:rPr>
            </w:pPr>
            <w:r w:rsidRPr="00B757B9">
              <w:rPr>
                <w:sz w:val="26"/>
                <w:szCs w:val="26"/>
                <w:lang w:val="pt-BR"/>
              </w:rPr>
              <w:t xml:space="preserve">01 giáo viên </w:t>
            </w:r>
          </w:p>
        </w:tc>
      </w:tr>
      <w:tr w:rsidR="000351C9" w:rsidRPr="000351C9" w14:paraId="66ED32CC" w14:textId="77777777" w:rsidTr="00B757B9">
        <w:tc>
          <w:tcPr>
            <w:tcW w:w="925" w:type="dxa"/>
          </w:tcPr>
          <w:p w14:paraId="7841270B" w14:textId="7D4CE07C" w:rsidR="000351C9" w:rsidRPr="00B757B9" w:rsidRDefault="00B757B9" w:rsidP="006130F5">
            <w:pPr>
              <w:pStyle w:val="NormalWeb"/>
              <w:spacing w:before="0" w:beforeAutospacing="0" w:after="0" w:afterAutospacing="0"/>
              <w:jc w:val="both"/>
              <w:rPr>
                <w:sz w:val="26"/>
                <w:szCs w:val="26"/>
              </w:rPr>
            </w:pPr>
            <w:r>
              <w:rPr>
                <w:sz w:val="26"/>
                <w:szCs w:val="26"/>
              </w:rPr>
              <w:t>Tiểu học</w:t>
            </w:r>
          </w:p>
        </w:tc>
        <w:tc>
          <w:tcPr>
            <w:tcW w:w="6730" w:type="dxa"/>
          </w:tcPr>
          <w:p w14:paraId="56EEDA31" w14:textId="540D994E" w:rsidR="000351C9" w:rsidRPr="00B757B9" w:rsidRDefault="000351C9" w:rsidP="006130F5">
            <w:pPr>
              <w:pStyle w:val="NormalWeb"/>
              <w:spacing w:before="0" w:beforeAutospacing="0" w:after="0" w:afterAutospacing="0"/>
              <w:jc w:val="both"/>
              <w:rPr>
                <w:sz w:val="26"/>
                <w:szCs w:val="26"/>
              </w:rPr>
            </w:pPr>
            <w:r w:rsidRPr="00B757B9">
              <w:rPr>
                <w:sz w:val="26"/>
                <w:szCs w:val="26"/>
              </w:rPr>
              <w:t>Giáo viên tham dự Hội thi phải có trình độ đào tạo theo quy định tại Luật Giáo dục 2019 và đạt tiêu chuẩn quy định tại Điểm c, Khoản 2, Điều 7 Thông tư số 22/2019/TT-BGDĐT.</w:t>
            </w:r>
          </w:p>
          <w:p w14:paraId="36F54631" w14:textId="79B9AC6E" w:rsidR="000351C9" w:rsidRPr="00B757B9" w:rsidRDefault="000351C9" w:rsidP="006130F5">
            <w:pPr>
              <w:pStyle w:val="NormalWeb"/>
              <w:spacing w:before="0" w:beforeAutospacing="0" w:after="0" w:afterAutospacing="0"/>
              <w:jc w:val="both"/>
              <w:rPr>
                <w:b/>
                <w:sz w:val="26"/>
                <w:szCs w:val="26"/>
              </w:rPr>
            </w:pPr>
          </w:p>
        </w:tc>
        <w:tc>
          <w:tcPr>
            <w:tcW w:w="1701" w:type="dxa"/>
          </w:tcPr>
          <w:p w14:paraId="7A92A661" w14:textId="469E18DD" w:rsidR="000351C9" w:rsidRPr="00B757B9" w:rsidRDefault="000351C9" w:rsidP="00BE64B8">
            <w:pPr>
              <w:pStyle w:val="NormalWeb"/>
              <w:spacing w:before="120" w:beforeAutospacing="0" w:after="0" w:afterAutospacing="0" w:line="276" w:lineRule="auto"/>
              <w:jc w:val="both"/>
              <w:rPr>
                <w:sz w:val="26"/>
                <w:szCs w:val="26"/>
              </w:rPr>
            </w:pPr>
            <w:r w:rsidRPr="00B757B9">
              <w:rPr>
                <w:sz w:val="26"/>
                <w:szCs w:val="26"/>
              </w:rPr>
              <w:t>Ít nhất 01 GVCB lớp 5; 01 GV môn GDTC lớp 4.</w:t>
            </w:r>
          </w:p>
        </w:tc>
      </w:tr>
      <w:tr w:rsidR="000351C9" w:rsidRPr="000351C9" w14:paraId="27A0545F" w14:textId="77777777" w:rsidTr="00B757B9">
        <w:tc>
          <w:tcPr>
            <w:tcW w:w="925" w:type="dxa"/>
          </w:tcPr>
          <w:p w14:paraId="3B548042" w14:textId="1D7B9695" w:rsidR="00B757B9" w:rsidRDefault="00B757B9" w:rsidP="00B757B9">
            <w:pPr>
              <w:pStyle w:val="NormalWeb"/>
              <w:spacing w:before="0" w:beforeAutospacing="0" w:after="0" w:afterAutospacing="0"/>
              <w:jc w:val="center"/>
              <w:rPr>
                <w:sz w:val="26"/>
                <w:szCs w:val="26"/>
              </w:rPr>
            </w:pPr>
            <w:r>
              <w:rPr>
                <w:sz w:val="26"/>
                <w:szCs w:val="26"/>
              </w:rPr>
              <w:t>Trung học</w:t>
            </w:r>
          </w:p>
          <w:p w14:paraId="46AC36C2" w14:textId="294C9B09" w:rsidR="00B757B9" w:rsidRDefault="00B757B9" w:rsidP="00B757B9">
            <w:pPr>
              <w:pStyle w:val="NormalWeb"/>
              <w:spacing w:before="0" w:beforeAutospacing="0" w:after="0" w:afterAutospacing="0"/>
              <w:jc w:val="center"/>
              <w:rPr>
                <w:sz w:val="26"/>
                <w:szCs w:val="26"/>
              </w:rPr>
            </w:pPr>
            <w:r>
              <w:rPr>
                <w:sz w:val="26"/>
                <w:szCs w:val="26"/>
              </w:rPr>
              <w:t>cơ</w:t>
            </w:r>
          </w:p>
          <w:p w14:paraId="34C2AC0E" w14:textId="57BD8A9D" w:rsidR="000351C9" w:rsidRPr="00B757B9" w:rsidRDefault="00B757B9" w:rsidP="00B757B9">
            <w:pPr>
              <w:pStyle w:val="NormalWeb"/>
              <w:spacing w:before="0" w:beforeAutospacing="0" w:after="0" w:afterAutospacing="0"/>
              <w:jc w:val="center"/>
              <w:rPr>
                <w:sz w:val="26"/>
                <w:szCs w:val="26"/>
              </w:rPr>
            </w:pPr>
            <w:r>
              <w:rPr>
                <w:sz w:val="26"/>
                <w:szCs w:val="26"/>
              </w:rPr>
              <w:t>sở</w:t>
            </w:r>
          </w:p>
        </w:tc>
        <w:tc>
          <w:tcPr>
            <w:tcW w:w="6730" w:type="dxa"/>
          </w:tcPr>
          <w:p w14:paraId="6FEBC862" w14:textId="0B7664F5" w:rsidR="000351C9" w:rsidRPr="00B757B9" w:rsidRDefault="000351C9" w:rsidP="000351C9">
            <w:pPr>
              <w:spacing w:line="288" w:lineRule="auto"/>
              <w:jc w:val="both"/>
              <w:rPr>
                <w:rFonts w:ascii="Times New Roman" w:hAnsi="Times New Roman" w:cs="Times New Roman"/>
                <w:bCs/>
                <w:sz w:val="26"/>
                <w:szCs w:val="26"/>
              </w:rPr>
            </w:pPr>
            <w:r w:rsidRPr="00B757B9">
              <w:rPr>
                <w:rFonts w:ascii="Times New Roman" w:hAnsi="Times New Roman" w:cs="Times New Roman"/>
                <w:bCs/>
                <w:sz w:val="26"/>
                <w:szCs w:val="26"/>
              </w:rPr>
              <w:t>- Đối với GV tham gia thi giáo viên dạy giỏi: Có đủ những điều kiện của giáo viên tham gia Hội thi cấp trường; có một năm được công nhận là GV giỏi cấp trường trở lên hoặc được công nhận là giáo viên giỏi cấp trường của năm tham gia hội thi;</w:t>
            </w:r>
          </w:p>
          <w:p w14:paraId="1DC1B56A" w14:textId="4B603FEC" w:rsidR="000351C9" w:rsidRPr="00B757B9" w:rsidRDefault="000351C9" w:rsidP="00B757B9">
            <w:pPr>
              <w:spacing w:line="288" w:lineRule="auto"/>
              <w:jc w:val="both"/>
              <w:rPr>
                <w:rFonts w:ascii="Times New Roman" w:hAnsi="Times New Roman" w:cs="Times New Roman"/>
                <w:bCs/>
                <w:sz w:val="26"/>
                <w:szCs w:val="26"/>
              </w:rPr>
            </w:pPr>
            <w:r w:rsidRPr="00B757B9">
              <w:rPr>
                <w:rFonts w:ascii="Times New Roman" w:hAnsi="Times New Roman" w:cs="Times New Roman"/>
                <w:bCs/>
                <w:sz w:val="26"/>
                <w:szCs w:val="26"/>
              </w:rPr>
              <w:t>- Đối với GV tham gia thi GVCN lớp giỏi: Có đủ điều kiện của giáo viên tham gia Hội thi cấp trường; Có một năm được công nhận là GVCN giỏi cấp trường trở lên trong 02 năm trước liền kề hoặc được công nhận là giáo viên CN giỏi cấp trường của năm tham gia hội thi.</w:t>
            </w:r>
          </w:p>
        </w:tc>
        <w:tc>
          <w:tcPr>
            <w:tcW w:w="1701" w:type="dxa"/>
          </w:tcPr>
          <w:p w14:paraId="2B596D2A" w14:textId="4016A370" w:rsidR="000351C9" w:rsidRPr="00B757B9" w:rsidRDefault="000351C9" w:rsidP="00BE64B8">
            <w:pPr>
              <w:pStyle w:val="NormalWeb"/>
              <w:spacing w:before="120" w:beforeAutospacing="0" w:after="0" w:afterAutospacing="0" w:line="276" w:lineRule="auto"/>
              <w:jc w:val="both"/>
              <w:rPr>
                <w:b/>
                <w:sz w:val="26"/>
                <w:szCs w:val="26"/>
              </w:rPr>
            </w:pPr>
            <w:r w:rsidRPr="00B757B9">
              <w:rPr>
                <w:sz w:val="26"/>
                <w:szCs w:val="26"/>
              </w:rPr>
              <w:t>Mỗi môn ít nhất 01 giáo viên</w:t>
            </w:r>
          </w:p>
        </w:tc>
      </w:tr>
    </w:tbl>
    <w:p w14:paraId="16D48F7D" w14:textId="719A77CD" w:rsidR="000351C9" w:rsidRPr="007353D4" w:rsidRDefault="006130F5" w:rsidP="00B757B9">
      <w:pPr>
        <w:pStyle w:val="NormalWeb"/>
        <w:spacing w:before="120" w:beforeAutospacing="0" w:after="0" w:afterAutospacing="0"/>
        <w:ind w:firstLine="720"/>
        <w:jc w:val="both"/>
        <w:rPr>
          <w:b/>
          <w:sz w:val="28"/>
          <w:szCs w:val="28"/>
        </w:rPr>
      </w:pPr>
      <w:r>
        <w:rPr>
          <w:b/>
          <w:sz w:val="28"/>
          <w:szCs w:val="28"/>
        </w:rPr>
        <w:t>2. Nội dung</w:t>
      </w:r>
      <w:r w:rsidR="000351C9" w:rsidRPr="000351C9">
        <w:rPr>
          <w:b/>
          <w:bCs/>
          <w:sz w:val="28"/>
          <w:szCs w:val="28"/>
        </w:rPr>
        <w:t xml:space="preserve"> </w:t>
      </w:r>
      <w:r w:rsidR="000351C9" w:rsidRPr="000351C9">
        <w:rPr>
          <w:bCs/>
          <w:i/>
          <w:sz w:val="28"/>
          <w:szCs w:val="28"/>
        </w:rPr>
        <w:t xml:space="preserve">(Thực hiện </w:t>
      </w:r>
      <w:proofErr w:type="gramStart"/>
      <w:r w:rsidR="000351C9" w:rsidRPr="000351C9">
        <w:rPr>
          <w:bCs/>
          <w:i/>
          <w:sz w:val="28"/>
          <w:szCs w:val="28"/>
        </w:rPr>
        <w:t>theo</w:t>
      </w:r>
      <w:proofErr w:type="gramEnd"/>
      <w:r w:rsidR="000351C9" w:rsidRPr="000351C9">
        <w:rPr>
          <w:bCs/>
          <w:i/>
          <w:sz w:val="28"/>
          <w:szCs w:val="28"/>
        </w:rPr>
        <w:t xml:space="preserve"> Điều 7, Điều 8 thông tư 22)</w:t>
      </w:r>
    </w:p>
    <w:p w14:paraId="73917BBC" w14:textId="348D1AE6" w:rsidR="000351C9" w:rsidRPr="000351C9" w:rsidRDefault="000351C9" w:rsidP="00B757B9">
      <w:pPr>
        <w:spacing w:before="120" w:after="0" w:line="240" w:lineRule="auto"/>
        <w:ind w:firstLine="720"/>
        <w:jc w:val="both"/>
        <w:rPr>
          <w:rFonts w:ascii="Times New Roman" w:hAnsi="Times New Roman" w:cs="Times New Roman"/>
          <w:bCs/>
          <w:sz w:val="28"/>
          <w:szCs w:val="28"/>
        </w:rPr>
      </w:pPr>
      <w:r w:rsidRPr="000351C9">
        <w:rPr>
          <w:rFonts w:ascii="Times New Roman" w:hAnsi="Times New Roman" w:cs="Times New Roman"/>
          <w:bCs/>
          <w:sz w:val="28"/>
          <w:szCs w:val="28"/>
        </w:rPr>
        <w:t xml:space="preserve">- Thi thực hành 1 tiết dạy </w:t>
      </w:r>
      <w:proofErr w:type="gramStart"/>
      <w:r w:rsidRPr="000351C9">
        <w:rPr>
          <w:rFonts w:ascii="Times New Roman" w:hAnsi="Times New Roman" w:cs="Times New Roman"/>
          <w:bCs/>
          <w:sz w:val="28"/>
          <w:szCs w:val="28"/>
        </w:rPr>
        <w:t>theo</w:t>
      </w:r>
      <w:proofErr w:type="gramEnd"/>
      <w:r w:rsidRPr="000351C9">
        <w:rPr>
          <w:rFonts w:ascii="Times New Roman" w:hAnsi="Times New Roman" w:cs="Times New Roman"/>
          <w:bCs/>
          <w:sz w:val="28"/>
          <w:szCs w:val="28"/>
        </w:rPr>
        <w:t xml:space="preserve"> kế hoạch giảng dạy hoặc 1 tiết tổ chức hoạt động giáo dục (đối với thi GVCN lớp), được tổ chức lần đầu tại lớp được phân công giảng dạy hoặc lớp được phân công chủ nhiệm (đối với thi GVCN lớp)</w:t>
      </w:r>
      <w:r w:rsidR="00B757B9">
        <w:rPr>
          <w:rFonts w:ascii="Times New Roman" w:hAnsi="Times New Roman" w:cs="Times New Roman"/>
          <w:bCs/>
          <w:sz w:val="28"/>
          <w:szCs w:val="28"/>
        </w:rPr>
        <w:t>.</w:t>
      </w:r>
    </w:p>
    <w:p w14:paraId="2F44C685" w14:textId="4CB77194" w:rsidR="000351C9" w:rsidRPr="000351C9" w:rsidRDefault="000351C9" w:rsidP="00B757B9">
      <w:pPr>
        <w:spacing w:before="120" w:after="0" w:line="240" w:lineRule="auto"/>
        <w:ind w:firstLine="720"/>
        <w:jc w:val="both"/>
        <w:rPr>
          <w:rFonts w:ascii="Times New Roman" w:hAnsi="Times New Roman" w:cs="Times New Roman"/>
          <w:bCs/>
          <w:sz w:val="28"/>
          <w:szCs w:val="28"/>
        </w:rPr>
      </w:pPr>
      <w:r w:rsidRPr="000351C9">
        <w:rPr>
          <w:rFonts w:ascii="Times New Roman" w:hAnsi="Times New Roman" w:cs="Times New Roman"/>
          <w:bCs/>
          <w:sz w:val="28"/>
          <w:szCs w:val="28"/>
        </w:rPr>
        <w:lastRenderedPageBreak/>
        <w:t>- Trình bày 1 giải pháp nâng cao chất lượng tại đơn vị nơi đang làm việc hoặc giải pháp nâng cao chất lượng công tác chủ nhiệm lớp tại nơi giáo viên đang giảng dạy (đối với GVCN). Thời gian tố</w:t>
      </w:r>
      <w:r w:rsidR="00B757B9">
        <w:rPr>
          <w:rFonts w:ascii="Times New Roman" w:hAnsi="Times New Roman" w:cs="Times New Roman"/>
          <w:bCs/>
          <w:sz w:val="28"/>
          <w:szCs w:val="28"/>
        </w:rPr>
        <w:t>i đa 30 phút.</w:t>
      </w:r>
    </w:p>
    <w:p w14:paraId="7C80B374" w14:textId="77777777" w:rsidR="000351C9" w:rsidRPr="000351C9" w:rsidRDefault="000351C9" w:rsidP="00B757B9">
      <w:pPr>
        <w:spacing w:before="120" w:after="0" w:line="240" w:lineRule="auto"/>
        <w:ind w:firstLine="720"/>
        <w:jc w:val="both"/>
        <w:rPr>
          <w:rFonts w:ascii="Times New Roman" w:hAnsi="Times New Roman" w:cs="Times New Roman"/>
          <w:sz w:val="28"/>
          <w:szCs w:val="28"/>
        </w:rPr>
      </w:pPr>
      <w:r w:rsidRPr="000351C9">
        <w:rPr>
          <w:rFonts w:ascii="Times New Roman" w:hAnsi="Times New Roman" w:cs="Times New Roman"/>
          <w:sz w:val="28"/>
          <w:szCs w:val="28"/>
        </w:rPr>
        <w:t xml:space="preserve">+ Giải pháp mới thực hiện, chưa được dùng để xét duyệt các thành tích cá nhân của các năm trước (không phải lả SKKN của năm trước). </w:t>
      </w:r>
    </w:p>
    <w:p w14:paraId="707172DB" w14:textId="568FE863" w:rsidR="000351C9" w:rsidRPr="000351C9" w:rsidRDefault="000351C9" w:rsidP="00B757B9">
      <w:pPr>
        <w:spacing w:before="120" w:after="0" w:line="240" w:lineRule="auto"/>
        <w:ind w:firstLine="720"/>
        <w:jc w:val="both"/>
        <w:rPr>
          <w:rFonts w:ascii="Times New Roman" w:hAnsi="Times New Roman" w:cs="Times New Roman"/>
          <w:sz w:val="28"/>
          <w:szCs w:val="28"/>
        </w:rPr>
      </w:pPr>
      <w:r w:rsidRPr="000351C9">
        <w:rPr>
          <w:rFonts w:ascii="Times New Roman" w:hAnsi="Times New Roman" w:cs="Times New Roman"/>
          <w:sz w:val="28"/>
          <w:szCs w:val="28"/>
        </w:rPr>
        <w:t>+ Nêu rõ giải pháp có hiệu quả như thế nào trong việc nâng cao chất lượng giảng dạy (đại trà, mũi nhọn, công tác chủ nhiệm lớ</w:t>
      </w:r>
      <w:r w:rsidR="00B757B9">
        <w:rPr>
          <w:rFonts w:ascii="Times New Roman" w:hAnsi="Times New Roman" w:cs="Times New Roman"/>
          <w:sz w:val="28"/>
          <w:szCs w:val="28"/>
        </w:rPr>
        <w:t>p….).</w:t>
      </w:r>
    </w:p>
    <w:p w14:paraId="77CC0872" w14:textId="2A87DF4B" w:rsidR="000351C9" w:rsidRPr="007353D4" w:rsidRDefault="000351C9" w:rsidP="00B757B9">
      <w:pPr>
        <w:spacing w:before="120" w:after="0" w:line="240" w:lineRule="auto"/>
        <w:ind w:firstLine="720"/>
        <w:jc w:val="both"/>
        <w:rPr>
          <w:rFonts w:ascii="Times New Roman" w:hAnsi="Times New Roman" w:cs="Times New Roman"/>
          <w:sz w:val="28"/>
          <w:szCs w:val="28"/>
        </w:rPr>
      </w:pPr>
      <w:r w:rsidRPr="000351C9">
        <w:rPr>
          <w:rFonts w:ascii="Times New Roman" w:hAnsi="Times New Roman" w:cs="Times New Roman"/>
          <w:sz w:val="28"/>
          <w:szCs w:val="28"/>
        </w:rPr>
        <w:t>+ Giải pháp đó có đáp ứng yêu cầu đổi mới; đánh giá tính phù hợp của giải pháp; Giải pháp được nhà trường ghi nhận và có minh chứng thể hiện hiệu quả của giải pháp, sự tiến bộ của học sinh….</w:t>
      </w:r>
    </w:p>
    <w:p w14:paraId="1140EB91" w14:textId="37146E60" w:rsidR="005E79E6" w:rsidRDefault="005E79E6" w:rsidP="00B757B9">
      <w:pPr>
        <w:pStyle w:val="NormalWeb"/>
        <w:spacing w:before="120" w:beforeAutospacing="0" w:after="0" w:afterAutospacing="0"/>
        <w:ind w:firstLine="720"/>
        <w:jc w:val="both"/>
        <w:rPr>
          <w:b/>
          <w:sz w:val="28"/>
          <w:szCs w:val="28"/>
        </w:rPr>
      </w:pPr>
      <w:r>
        <w:rPr>
          <w:b/>
          <w:sz w:val="28"/>
          <w:szCs w:val="28"/>
        </w:rPr>
        <w:t>I</w:t>
      </w:r>
      <w:r w:rsidR="007353D4">
        <w:rPr>
          <w:b/>
          <w:sz w:val="28"/>
          <w:szCs w:val="28"/>
        </w:rPr>
        <w:t>V</w:t>
      </w:r>
      <w:r w:rsidR="00F07E90" w:rsidRPr="00C21B75">
        <w:rPr>
          <w:b/>
          <w:sz w:val="28"/>
          <w:szCs w:val="28"/>
        </w:rPr>
        <w:t xml:space="preserve">. </w:t>
      </w:r>
      <w:r w:rsidR="00BD4D47">
        <w:rPr>
          <w:b/>
          <w:sz w:val="28"/>
          <w:szCs w:val="28"/>
        </w:rPr>
        <w:t>Tổ chức thực hiện</w:t>
      </w:r>
    </w:p>
    <w:p w14:paraId="5FB995D9" w14:textId="3E86AEAD" w:rsidR="005E79E6" w:rsidRDefault="005E79E6" w:rsidP="00B757B9">
      <w:pPr>
        <w:pStyle w:val="NormalWeb"/>
        <w:spacing w:before="120" w:beforeAutospacing="0" w:after="0" w:afterAutospacing="0"/>
        <w:ind w:firstLine="720"/>
        <w:jc w:val="both"/>
        <w:rPr>
          <w:b/>
          <w:sz w:val="28"/>
          <w:szCs w:val="28"/>
        </w:rPr>
      </w:pPr>
      <w:r>
        <w:rPr>
          <w:b/>
          <w:sz w:val="28"/>
          <w:szCs w:val="28"/>
        </w:rPr>
        <w:t xml:space="preserve">1. Các trường Mầm </w:t>
      </w:r>
      <w:proofErr w:type="gramStart"/>
      <w:r>
        <w:rPr>
          <w:b/>
          <w:sz w:val="28"/>
          <w:szCs w:val="28"/>
        </w:rPr>
        <w:t>non</w:t>
      </w:r>
      <w:proofErr w:type="gramEnd"/>
      <w:r>
        <w:rPr>
          <w:b/>
          <w:sz w:val="28"/>
          <w:szCs w:val="28"/>
        </w:rPr>
        <w:t>, Tiểu học, Trung học cơ sở</w:t>
      </w:r>
    </w:p>
    <w:p w14:paraId="72B61E07" w14:textId="21897758" w:rsidR="005E79E6" w:rsidRDefault="005E79E6" w:rsidP="00B757B9">
      <w:pPr>
        <w:pStyle w:val="NormalWeb"/>
        <w:spacing w:before="120" w:beforeAutospacing="0" w:after="0" w:afterAutospacing="0"/>
        <w:ind w:firstLine="720"/>
        <w:jc w:val="both"/>
        <w:rPr>
          <w:sz w:val="28"/>
          <w:szCs w:val="28"/>
        </w:rPr>
      </w:pPr>
      <w:r w:rsidRPr="00C21B75">
        <w:rPr>
          <w:sz w:val="28"/>
          <w:szCs w:val="28"/>
        </w:rPr>
        <w:t xml:space="preserve">Nhà trường </w:t>
      </w:r>
      <w:r>
        <w:rPr>
          <w:sz w:val="28"/>
          <w:szCs w:val="28"/>
        </w:rPr>
        <w:t>tổ chức Hội thi cấp trường</w:t>
      </w:r>
      <w:r w:rsidRPr="00C21B75">
        <w:rPr>
          <w:sz w:val="28"/>
          <w:szCs w:val="28"/>
        </w:rPr>
        <w:t xml:space="preserve">, lựa chọn giáo viên đạt kết quả cao nhất để tham dự Hội thi cấp </w:t>
      </w:r>
      <w:r>
        <w:rPr>
          <w:sz w:val="28"/>
          <w:szCs w:val="28"/>
        </w:rPr>
        <w:t>Phường</w:t>
      </w:r>
      <w:r w:rsidR="00BD4D47">
        <w:rPr>
          <w:sz w:val="28"/>
          <w:szCs w:val="28"/>
        </w:rPr>
        <w:t xml:space="preserve"> đồng thời lập danh sách giáo viên đăng kí dự thi về UBND phường (qua phòng VHXH) chậm nhất </w:t>
      </w:r>
      <w:r w:rsidR="00BD4D47" w:rsidRPr="00BD4D47">
        <w:rPr>
          <w:b/>
          <w:bCs/>
          <w:sz w:val="28"/>
          <w:szCs w:val="28"/>
        </w:rPr>
        <w:t>22/11/2025</w:t>
      </w:r>
      <w:r w:rsidR="00BD4D47">
        <w:rPr>
          <w:b/>
          <w:bCs/>
          <w:sz w:val="28"/>
          <w:szCs w:val="28"/>
        </w:rPr>
        <w:t>;</w:t>
      </w:r>
    </w:p>
    <w:p w14:paraId="5C3D7811" w14:textId="7850D3F4" w:rsidR="005E79E6" w:rsidRPr="00C21B75" w:rsidRDefault="005E79E6" w:rsidP="00B757B9">
      <w:pPr>
        <w:pStyle w:val="NormalWeb"/>
        <w:spacing w:before="120" w:beforeAutospacing="0" w:after="0" w:afterAutospacing="0"/>
        <w:ind w:firstLine="720"/>
        <w:jc w:val="both"/>
        <w:rPr>
          <w:b/>
          <w:i/>
          <w:sz w:val="28"/>
          <w:szCs w:val="28"/>
        </w:rPr>
      </w:pPr>
      <w:r w:rsidRPr="00C21B75">
        <w:rPr>
          <w:b/>
          <w:i/>
          <w:sz w:val="28"/>
          <w:szCs w:val="28"/>
        </w:rPr>
        <w:t>- Hồ sơ dự thi</w:t>
      </w:r>
      <w:r w:rsidR="00BD4D47">
        <w:rPr>
          <w:b/>
          <w:i/>
          <w:sz w:val="28"/>
          <w:szCs w:val="28"/>
        </w:rPr>
        <w:t xml:space="preserve"> gửi về Ban giám khảo tại buổi thi gồm:</w:t>
      </w:r>
    </w:p>
    <w:p w14:paraId="0DF27926" w14:textId="77777777" w:rsidR="005E79E6" w:rsidRPr="00C21B75" w:rsidRDefault="005E79E6" w:rsidP="00B757B9">
      <w:pPr>
        <w:pStyle w:val="NormalWeb"/>
        <w:spacing w:before="120" w:beforeAutospacing="0" w:after="0" w:afterAutospacing="0"/>
        <w:ind w:firstLine="720"/>
        <w:jc w:val="both"/>
        <w:rPr>
          <w:sz w:val="28"/>
          <w:szCs w:val="28"/>
        </w:rPr>
      </w:pPr>
      <w:r w:rsidRPr="00C21B75">
        <w:rPr>
          <w:sz w:val="28"/>
          <w:szCs w:val="28"/>
        </w:rPr>
        <w:t>+ Kế hoạch bài dạy (giáo án)</w:t>
      </w:r>
      <w:r>
        <w:rPr>
          <w:sz w:val="28"/>
          <w:szCs w:val="28"/>
        </w:rPr>
        <w:t xml:space="preserve"> của giáo viên</w:t>
      </w:r>
      <w:r w:rsidRPr="00C21B75">
        <w:rPr>
          <w:sz w:val="28"/>
          <w:szCs w:val="28"/>
        </w:rPr>
        <w:t>;</w:t>
      </w:r>
    </w:p>
    <w:p w14:paraId="2A1E4CCC" w14:textId="77777777" w:rsidR="005E79E6" w:rsidRDefault="005E79E6" w:rsidP="00B757B9">
      <w:pPr>
        <w:pStyle w:val="NormalWeb"/>
        <w:spacing w:before="120" w:beforeAutospacing="0" w:after="0" w:afterAutospacing="0"/>
        <w:ind w:firstLine="720"/>
        <w:jc w:val="both"/>
        <w:rPr>
          <w:sz w:val="28"/>
          <w:szCs w:val="28"/>
        </w:rPr>
      </w:pPr>
      <w:r w:rsidRPr="00C21B75">
        <w:rPr>
          <w:sz w:val="28"/>
          <w:szCs w:val="28"/>
        </w:rPr>
        <w:t xml:space="preserve">+ </w:t>
      </w:r>
      <w:r>
        <w:rPr>
          <w:sz w:val="28"/>
          <w:szCs w:val="28"/>
        </w:rPr>
        <w:t>Biện</w:t>
      </w:r>
      <w:r w:rsidRPr="00C21B75">
        <w:rPr>
          <w:sz w:val="28"/>
          <w:szCs w:val="28"/>
        </w:rPr>
        <w:t xml:space="preserve"> pháp nâng cao chất lượng giảng dạy </w:t>
      </w:r>
      <w:r>
        <w:rPr>
          <w:sz w:val="28"/>
          <w:szCs w:val="28"/>
        </w:rPr>
        <w:t>của giáo viên</w:t>
      </w:r>
    </w:p>
    <w:p w14:paraId="3DFD6E8B" w14:textId="26C7DDC5" w:rsidR="005E79E6" w:rsidRDefault="005E79E6" w:rsidP="00B757B9">
      <w:pPr>
        <w:pStyle w:val="NormalWeb"/>
        <w:spacing w:before="120" w:beforeAutospacing="0" w:after="0" w:afterAutospacing="0"/>
        <w:ind w:firstLine="720"/>
        <w:jc w:val="both"/>
        <w:rPr>
          <w:b/>
          <w:sz w:val="28"/>
          <w:szCs w:val="28"/>
        </w:rPr>
      </w:pPr>
      <w:r>
        <w:rPr>
          <w:b/>
          <w:sz w:val="28"/>
          <w:szCs w:val="28"/>
        </w:rPr>
        <w:t xml:space="preserve">2. Phòng Văn hoá </w:t>
      </w:r>
      <w:r w:rsidR="0051127A">
        <w:rPr>
          <w:b/>
          <w:sz w:val="28"/>
          <w:szCs w:val="28"/>
        </w:rPr>
        <w:t>-</w:t>
      </w:r>
      <w:r>
        <w:rPr>
          <w:b/>
          <w:sz w:val="28"/>
          <w:szCs w:val="28"/>
        </w:rPr>
        <w:t xml:space="preserve"> </w:t>
      </w:r>
      <w:r w:rsidR="0051127A">
        <w:rPr>
          <w:b/>
          <w:sz w:val="28"/>
          <w:szCs w:val="28"/>
        </w:rPr>
        <w:t>x</w:t>
      </w:r>
      <w:r>
        <w:rPr>
          <w:b/>
          <w:sz w:val="28"/>
          <w:szCs w:val="28"/>
        </w:rPr>
        <w:t>ã hội</w:t>
      </w:r>
    </w:p>
    <w:p w14:paraId="122363BE" w14:textId="57750CFC" w:rsidR="005E79E6" w:rsidRDefault="0051127A" w:rsidP="00B757B9">
      <w:pPr>
        <w:pStyle w:val="NormalWeb"/>
        <w:spacing w:before="120" w:beforeAutospacing="0" w:after="0" w:afterAutospacing="0"/>
        <w:ind w:firstLine="720"/>
        <w:jc w:val="both"/>
        <w:rPr>
          <w:sz w:val="28"/>
          <w:szCs w:val="28"/>
        </w:rPr>
      </w:pPr>
      <w:r>
        <w:rPr>
          <w:sz w:val="28"/>
          <w:szCs w:val="28"/>
        </w:rPr>
        <w:t xml:space="preserve">- </w:t>
      </w:r>
      <w:r w:rsidR="005E79E6" w:rsidRPr="005E79E6">
        <w:rPr>
          <w:sz w:val="28"/>
          <w:szCs w:val="28"/>
        </w:rPr>
        <w:t>Tổng hợp danh sách giáo viên các nhà trường tham gia Hội thi giáo viên dạy giỏi phường Bồ Đề năm học 2025-2026</w:t>
      </w:r>
      <w:r w:rsidR="005E79E6">
        <w:rPr>
          <w:sz w:val="28"/>
          <w:szCs w:val="28"/>
        </w:rPr>
        <w:t>.</w:t>
      </w:r>
    </w:p>
    <w:p w14:paraId="28E56C91" w14:textId="77777777" w:rsidR="00B757B9" w:rsidRDefault="0051127A" w:rsidP="00B757B9">
      <w:pPr>
        <w:pStyle w:val="NormalWeb"/>
        <w:spacing w:before="120" w:beforeAutospacing="0" w:after="0" w:afterAutospacing="0"/>
        <w:ind w:firstLine="720"/>
        <w:jc w:val="both"/>
        <w:rPr>
          <w:sz w:val="28"/>
          <w:szCs w:val="28"/>
        </w:rPr>
      </w:pPr>
      <w:r>
        <w:rPr>
          <w:sz w:val="28"/>
          <w:szCs w:val="28"/>
        </w:rPr>
        <w:t xml:space="preserve">- </w:t>
      </w:r>
      <w:r w:rsidR="005E79E6">
        <w:rPr>
          <w:sz w:val="28"/>
          <w:szCs w:val="28"/>
        </w:rPr>
        <w:t xml:space="preserve">Tổ chức </w:t>
      </w:r>
      <w:r w:rsidR="005E79E6" w:rsidRPr="005E79E6">
        <w:rPr>
          <w:sz w:val="28"/>
          <w:szCs w:val="28"/>
        </w:rPr>
        <w:t>Hội thi giáo viên dạy giỏi phường Bồ Đề năm học 2025-2026</w:t>
      </w:r>
      <w:r w:rsidR="005E79E6">
        <w:rPr>
          <w:sz w:val="28"/>
          <w:szCs w:val="28"/>
        </w:rPr>
        <w:t xml:space="preserve"> và lựa chọn giao viên tham gia Hội thi giáo viên dạy giỏi cấp Thành phố.</w:t>
      </w:r>
    </w:p>
    <w:p w14:paraId="5F6BAD6A" w14:textId="0482CE6C" w:rsidR="0051127A" w:rsidRPr="00B757B9" w:rsidRDefault="0051127A" w:rsidP="00B757B9">
      <w:pPr>
        <w:pStyle w:val="NormalWeb"/>
        <w:spacing w:before="120" w:beforeAutospacing="0" w:after="0" w:afterAutospacing="0"/>
        <w:ind w:firstLine="720"/>
        <w:jc w:val="both"/>
        <w:rPr>
          <w:sz w:val="28"/>
          <w:szCs w:val="28"/>
        </w:rPr>
      </w:pPr>
      <w:r w:rsidRPr="0051127A">
        <w:rPr>
          <w:sz w:val="28"/>
          <w:szCs w:val="28"/>
        </w:rPr>
        <w:t xml:space="preserve">- Tổ chức bắt thăm </w:t>
      </w:r>
      <w:r>
        <w:rPr>
          <w:sz w:val="28"/>
          <w:szCs w:val="28"/>
        </w:rPr>
        <w:t>n</w:t>
      </w:r>
      <w:r w:rsidRPr="0051127A">
        <w:rPr>
          <w:bCs/>
          <w:iCs/>
          <w:sz w:val="28"/>
          <w:szCs w:val="28"/>
        </w:rPr>
        <w:t>gày dạy, môn dạy được bắt thăm ngẫu</w:t>
      </w:r>
      <w:r w:rsidRPr="001A3E9F">
        <w:rPr>
          <w:bCs/>
          <w:iCs/>
          <w:sz w:val="28"/>
          <w:szCs w:val="28"/>
        </w:rPr>
        <w:t xml:space="preserve"> nhiên. Bài dạy thực hành được bắt thăm trước thời gian thực hành tiết dạy 03 ngày (có lịch cụ thể sau khi bắt thăm ngày dạy).</w:t>
      </w:r>
    </w:p>
    <w:p w14:paraId="714B07E1" w14:textId="40E8A3A9" w:rsidR="0051127A" w:rsidRPr="0051127A" w:rsidRDefault="0051127A" w:rsidP="00B757B9">
      <w:pPr>
        <w:pStyle w:val="NormalWeb"/>
        <w:spacing w:before="120" w:beforeAutospacing="0" w:after="0" w:afterAutospacing="0"/>
        <w:ind w:firstLine="720"/>
        <w:jc w:val="both"/>
        <w:rPr>
          <w:b/>
          <w:bCs/>
          <w:sz w:val="28"/>
          <w:szCs w:val="28"/>
        </w:rPr>
      </w:pPr>
      <w:r w:rsidRPr="0051127A">
        <w:rPr>
          <w:b/>
          <w:bCs/>
          <w:sz w:val="28"/>
          <w:szCs w:val="28"/>
        </w:rPr>
        <w:t>3</w:t>
      </w:r>
      <w:r>
        <w:rPr>
          <w:b/>
          <w:bCs/>
          <w:sz w:val="28"/>
          <w:szCs w:val="28"/>
        </w:rPr>
        <w:t xml:space="preserve">. </w:t>
      </w:r>
      <w:r w:rsidRPr="0051127A">
        <w:rPr>
          <w:b/>
          <w:bCs/>
          <w:sz w:val="28"/>
          <w:szCs w:val="28"/>
        </w:rPr>
        <w:t>Một số lưu ý:</w:t>
      </w:r>
    </w:p>
    <w:p w14:paraId="576E5527" w14:textId="77777777" w:rsidR="000351C9" w:rsidRPr="000351C9" w:rsidRDefault="000351C9" w:rsidP="00B757B9">
      <w:pPr>
        <w:spacing w:before="120" w:after="0" w:line="240" w:lineRule="auto"/>
        <w:jc w:val="both"/>
        <w:rPr>
          <w:rFonts w:ascii="Times New Roman" w:hAnsi="Times New Roman" w:cs="Times New Roman"/>
          <w:sz w:val="28"/>
          <w:szCs w:val="28"/>
        </w:rPr>
      </w:pPr>
      <w:r w:rsidRPr="000351C9">
        <w:rPr>
          <w:rFonts w:ascii="Times New Roman" w:hAnsi="Times New Roman" w:cs="Times New Roman"/>
          <w:sz w:val="28"/>
          <w:szCs w:val="28"/>
        </w:rPr>
        <w:tab/>
        <w:t>- Không dạy trước bài thi tại chính lớp giáo viên sẽ dự thi, không được yêu cầu học sinh chuẩn bị quá mức bình thường ảnh hưởng đến việc học tập của các em đối với những môn khác.</w:t>
      </w:r>
    </w:p>
    <w:p w14:paraId="3EC59422" w14:textId="77777777" w:rsidR="000351C9" w:rsidRPr="000351C9" w:rsidRDefault="000351C9" w:rsidP="00B757B9">
      <w:pPr>
        <w:spacing w:before="120" w:after="0" w:line="240" w:lineRule="auto"/>
        <w:jc w:val="both"/>
        <w:rPr>
          <w:rFonts w:ascii="Times New Roman" w:hAnsi="Times New Roman" w:cs="Times New Roman"/>
          <w:sz w:val="28"/>
          <w:szCs w:val="28"/>
        </w:rPr>
      </w:pPr>
      <w:r w:rsidRPr="000351C9">
        <w:rPr>
          <w:rFonts w:ascii="Times New Roman" w:hAnsi="Times New Roman" w:cs="Times New Roman"/>
          <w:sz w:val="28"/>
          <w:szCs w:val="28"/>
        </w:rPr>
        <w:tab/>
        <w:t>- Giáo viên không tiếp xúc riêng với thành viên BGK trước và sau khi thi.</w:t>
      </w:r>
    </w:p>
    <w:p w14:paraId="3CD0A376" w14:textId="77777777" w:rsidR="000351C9" w:rsidRPr="000351C9" w:rsidRDefault="000351C9" w:rsidP="00B757B9">
      <w:pPr>
        <w:spacing w:before="120" w:after="0" w:line="240" w:lineRule="auto"/>
        <w:jc w:val="both"/>
        <w:rPr>
          <w:rFonts w:ascii="Times New Roman" w:hAnsi="Times New Roman" w:cs="Times New Roman"/>
          <w:sz w:val="28"/>
          <w:szCs w:val="28"/>
        </w:rPr>
      </w:pPr>
      <w:r w:rsidRPr="000351C9">
        <w:rPr>
          <w:rFonts w:ascii="Times New Roman" w:hAnsi="Times New Roman" w:cs="Times New Roman"/>
          <w:sz w:val="28"/>
          <w:szCs w:val="28"/>
        </w:rPr>
        <w:tab/>
        <w:t xml:space="preserve">- Thi Giáo viên chủ nhiệm giỏi: Giáo viên chủ động đăng ký bài thi căn cứ </w:t>
      </w:r>
      <w:proofErr w:type="gramStart"/>
      <w:r w:rsidRPr="000351C9">
        <w:rPr>
          <w:rFonts w:ascii="Times New Roman" w:hAnsi="Times New Roman" w:cs="Times New Roman"/>
          <w:sz w:val="28"/>
          <w:szCs w:val="28"/>
        </w:rPr>
        <w:t>theo</w:t>
      </w:r>
      <w:proofErr w:type="gramEnd"/>
      <w:r w:rsidRPr="000351C9">
        <w:rPr>
          <w:rFonts w:ascii="Times New Roman" w:hAnsi="Times New Roman" w:cs="Times New Roman"/>
          <w:sz w:val="28"/>
          <w:szCs w:val="28"/>
        </w:rPr>
        <w:t xml:space="preserve"> kế hoạch công tác chủ nhiệm của trường mình. Giáo viên thực hiện tiết dạy </w:t>
      </w:r>
      <w:proofErr w:type="gramStart"/>
      <w:r w:rsidRPr="000351C9">
        <w:rPr>
          <w:rFonts w:ascii="Times New Roman" w:hAnsi="Times New Roman" w:cs="Times New Roman"/>
          <w:sz w:val="28"/>
          <w:szCs w:val="28"/>
        </w:rPr>
        <w:t>theo</w:t>
      </w:r>
      <w:proofErr w:type="gramEnd"/>
      <w:r w:rsidRPr="000351C9">
        <w:rPr>
          <w:rFonts w:ascii="Times New Roman" w:hAnsi="Times New Roman" w:cs="Times New Roman"/>
          <w:sz w:val="28"/>
          <w:szCs w:val="28"/>
        </w:rPr>
        <w:t xml:space="preserve"> hình thức tiết Sinh hoạt lớp, gồm 3 phần: Đánh giá thi đua tuần (tháng), sinh hoạt theo chủ đề và triển khai công việc tuần tới.</w:t>
      </w:r>
    </w:p>
    <w:p w14:paraId="41B6F4F7" w14:textId="77777777" w:rsidR="0051127A" w:rsidRDefault="0051127A" w:rsidP="00B757B9">
      <w:pPr>
        <w:pStyle w:val="NormalWeb"/>
        <w:spacing w:before="120" w:beforeAutospacing="0" w:after="0" w:afterAutospacing="0"/>
        <w:ind w:firstLine="720"/>
        <w:jc w:val="both"/>
        <w:rPr>
          <w:sz w:val="28"/>
          <w:szCs w:val="28"/>
        </w:rPr>
      </w:pPr>
      <w:r w:rsidRPr="00C21B75">
        <w:rPr>
          <w:sz w:val="28"/>
          <w:szCs w:val="28"/>
        </w:rPr>
        <w:t xml:space="preserve">Trên đây là </w:t>
      </w:r>
      <w:r>
        <w:rPr>
          <w:sz w:val="28"/>
          <w:szCs w:val="28"/>
        </w:rPr>
        <w:t>Kế hoạch tổ chức Hội thi giáo viên dạy giỏi phường Bồ Đề năm học 2025-2026</w:t>
      </w:r>
      <w:r w:rsidRPr="00C21B75">
        <w:rPr>
          <w:sz w:val="28"/>
          <w:szCs w:val="28"/>
        </w:rPr>
        <w:t xml:space="preserve">, đề nghị Hiệu trưởng các </w:t>
      </w:r>
      <w:r>
        <w:rPr>
          <w:sz w:val="28"/>
          <w:szCs w:val="28"/>
        </w:rPr>
        <w:t xml:space="preserve">nhà </w:t>
      </w:r>
      <w:r w:rsidRPr="00C21B75">
        <w:rPr>
          <w:sz w:val="28"/>
          <w:szCs w:val="28"/>
        </w:rPr>
        <w:t>trường xây dựng kế hoạch và triển khai thực hiện hiệu quả tại đơn vị.</w:t>
      </w:r>
      <w:r w:rsidRPr="00891011">
        <w:rPr>
          <w:sz w:val="28"/>
          <w:szCs w:val="28"/>
        </w:rPr>
        <w:t xml:space="preserve"> </w:t>
      </w:r>
      <w:r>
        <w:rPr>
          <w:sz w:val="28"/>
          <w:szCs w:val="28"/>
        </w:rPr>
        <w:t>N</w:t>
      </w:r>
      <w:r w:rsidRPr="00C21B75">
        <w:rPr>
          <w:sz w:val="28"/>
          <w:szCs w:val="28"/>
        </w:rPr>
        <w:t xml:space="preserve">ếu có vướng mắc </w:t>
      </w:r>
      <w:r>
        <w:rPr>
          <w:sz w:val="28"/>
          <w:szCs w:val="28"/>
        </w:rPr>
        <w:t>t</w:t>
      </w:r>
      <w:r w:rsidRPr="00C21B75">
        <w:rPr>
          <w:sz w:val="28"/>
          <w:szCs w:val="28"/>
        </w:rPr>
        <w:t xml:space="preserve">rong quá trình triển khai, </w:t>
      </w:r>
      <w:r>
        <w:rPr>
          <w:sz w:val="28"/>
          <w:szCs w:val="28"/>
        </w:rPr>
        <w:lastRenderedPageBreak/>
        <w:t>các trường báo cáo UBND phường (qua phòng Văn hoá – Xã hội)</w:t>
      </w:r>
      <w:r w:rsidRPr="00C21B75">
        <w:rPr>
          <w:sz w:val="28"/>
          <w:szCs w:val="28"/>
        </w:rPr>
        <w:t xml:space="preserve"> để phối hợp giải quyết</w:t>
      </w:r>
      <w:proofErr w:type="gramStart"/>
      <w:r>
        <w:rPr>
          <w:sz w:val="28"/>
          <w:szCs w:val="28"/>
        </w:rPr>
        <w:t>.</w:t>
      </w:r>
      <w:r w:rsidRPr="00C21B75">
        <w:rPr>
          <w:sz w:val="28"/>
          <w:szCs w:val="28"/>
        </w:rPr>
        <w:t>/</w:t>
      </w:r>
      <w:proofErr w:type="gramEnd"/>
      <w:r w:rsidRPr="00C21B75">
        <w:rPr>
          <w:sz w:val="28"/>
          <w:szCs w:val="28"/>
        </w:rPr>
        <w:t>.</w:t>
      </w:r>
    </w:p>
    <w:p w14:paraId="5299571D" w14:textId="77777777" w:rsidR="00F07E90" w:rsidRPr="00C21B75" w:rsidRDefault="00F07E90" w:rsidP="00F07E90">
      <w:pPr>
        <w:pStyle w:val="NormalWeb"/>
        <w:spacing w:before="0" w:beforeAutospacing="0" w:after="0" w:afterAutospacing="0" w:line="276"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F07E90" w:rsidRPr="00C21B75" w14:paraId="27A2EE3B" w14:textId="77777777" w:rsidTr="005D2669">
        <w:tc>
          <w:tcPr>
            <w:tcW w:w="4675" w:type="dxa"/>
          </w:tcPr>
          <w:p w14:paraId="5FAFD41E" w14:textId="77777777" w:rsidR="00F07E90" w:rsidRPr="00C21B75" w:rsidRDefault="00F07E90" w:rsidP="00B757B9">
            <w:pPr>
              <w:pStyle w:val="NormalWeb"/>
              <w:spacing w:before="0" w:beforeAutospacing="0" w:after="0" w:afterAutospacing="0"/>
              <w:jc w:val="both"/>
              <w:rPr>
                <w:b/>
                <w:i/>
                <w:szCs w:val="28"/>
              </w:rPr>
            </w:pPr>
            <w:r w:rsidRPr="00C21B75">
              <w:rPr>
                <w:b/>
                <w:i/>
                <w:szCs w:val="28"/>
              </w:rPr>
              <w:t>Nơi nhận:</w:t>
            </w:r>
          </w:p>
          <w:p w14:paraId="776961E8" w14:textId="0542A08C" w:rsidR="00F07E90" w:rsidRPr="00B757B9" w:rsidRDefault="00F07E90" w:rsidP="00B757B9">
            <w:pPr>
              <w:pStyle w:val="NormalWeb"/>
              <w:spacing w:before="0" w:beforeAutospacing="0" w:after="0" w:afterAutospacing="0"/>
              <w:jc w:val="both"/>
              <w:rPr>
                <w:sz w:val="22"/>
                <w:szCs w:val="22"/>
              </w:rPr>
            </w:pPr>
            <w:r w:rsidRPr="00B757B9">
              <w:rPr>
                <w:sz w:val="22"/>
                <w:szCs w:val="22"/>
              </w:rPr>
              <w:t xml:space="preserve">- </w:t>
            </w:r>
            <w:r w:rsidR="00891011" w:rsidRPr="00B757B9">
              <w:rPr>
                <w:sz w:val="22"/>
                <w:szCs w:val="22"/>
              </w:rPr>
              <w:t>Các trường MN, TH, THCS</w:t>
            </w:r>
            <w:r w:rsidRPr="00B757B9">
              <w:rPr>
                <w:sz w:val="22"/>
                <w:szCs w:val="22"/>
              </w:rPr>
              <w:t>;</w:t>
            </w:r>
          </w:p>
          <w:p w14:paraId="20DDE769" w14:textId="32486FC7" w:rsidR="00F07E90" w:rsidRPr="00C21B75" w:rsidRDefault="00891011" w:rsidP="00B757B9">
            <w:pPr>
              <w:pStyle w:val="NormalWeb"/>
              <w:spacing w:before="0" w:beforeAutospacing="0" w:after="0" w:afterAutospacing="0"/>
              <w:jc w:val="both"/>
              <w:rPr>
                <w:sz w:val="28"/>
                <w:szCs w:val="28"/>
              </w:rPr>
            </w:pPr>
            <w:r w:rsidRPr="00B757B9">
              <w:rPr>
                <w:sz w:val="22"/>
                <w:szCs w:val="22"/>
              </w:rPr>
              <w:t>- Lưu: VT, VHXH (02b)</w:t>
            </w:r>
          </w:p>
        </w:tc>
        <w:tc>
          <w:tcPr>
            <w:tcW w:w="4675" w:type="dxa"/>
          </w:tcPr>
          <w:p w14:paraId="2B0B3128" w14:textId="17FB74A6" w:rsidR="00F07E90" w:rsidRPr="0051127A" w:rsidRDefault="00891011" w:rsidP="00B757B9">
            <w:pPr>
              <w:pStyle w:val="NormalWeb"/>
              <w:spacing w:before="0" w:beforeAutospacing="0" w:after="0" w:afterAutospacing="0"/>
              <w:jc w:val="center"/>
              <w:rPr>
                <w:b/>
                <w:sz w:val="26"/>
                <w:szCs w:val="26"/>
              </w:rPr>
            </w:pPr>
            <w:r w:rsidRPr="0051127A">
              <w:rPr>
                <w:b/>
                <w:sz w:val="26"/>
                <w:szCs w:val="26"/>
              </w:rPr>
              <w:t>TM. UỶ BAN NHÂN DÂN</w:t>
            </w:r>
          </w:p>
          <w:p w14:paraId="24B6CDD0" w14:textId="77777777" w:rsidR="00891011" w:rsidRPr="0051127A" w:rsidRDefault="00891011" w:rsidP="00B757B9">
            <w:pPr>
              <w:pStyle w:val="NormalWeb"/>
              <w:spacing w:before="0" w:beforeAutospacing="0" w:after="0" w:afterAutospacing="0"/>
              <w:jc w:val="center"/>
              <w:rPr>
                <w:b/>
                <w:sz w:val="26"/>
                <w:szCs w:val="26"/>
              </w:rPr>
            </w:pPr>
            <w:r w:rsidRPr="0051127A">
              <w:rPr>
                <w:b/>
                <w:sz w:val="26"/>
                <w:szCs w:val="26"/>
              </w:rPr>
              <w:t>KT. CHỦ TỊCH</w:t>
            </w:r>
          </w:p>
          <w:p w14:paraId="3A0F1CC3" w14:textId="57292776" w:rsidR="00891011" w:rsidRPr="0051127A" w:rsidRDefault="00891011" w:rsidP="00B757B9">
            <w:pPr>
              <w:pStyle w:val="NormalWeb"/>
              <w:spacing w:before="0" w:beforeAutospacing="0" w:after="0" w:afterAutospacing="0"/>
              <w:jc w:val="center"/>
              <w:rPr>
                <w:b/>
                <w:sz w:val="26"/>
                <w:szCs w:val="26"/>
              </w:rPr>
            </w:pPr>
            <w:r w:rsidRPr="0051127A">
              <w:rPr>
                <w:b/>
                <w:sz w:val="26"/>
                <w:szCs w:val="26"/>
              </w:rPr>
              <w:t>PHÓ CHỦ TỊCH</w:t>
            </w:r>
          </w:p>
          <w:p w14:paraId="6769867F" w14:textId="77777777" w:rsidR="00F07E90" w:rsidRPr="00C21B75" w:rsidRDefault="00F07E90" w:rsidP="00B757B9">
            <w:pPr>
              <w:pStyle w:val="NormalWeb"/>
              <w:spacing w:before="0" w:beforeAutospacing="0" w:after="0" w:afterAutospacing="0"/>
              <w:jc w:val="center"/>
              <w:rPr>
                <w:b/>
                <w:sz w:val="28"/>
                <w:szCs w:val="28"/>
              </w:rPr>
            </w:pPr>
          </w:p>
          <w:p w14:paraId="5659B477" w14:textId="77777777" w:rsidR="00F07E90" w:rsidRDefault="00F07E90" w:rsidP="00B757B9">
            <w:pPr>
              <w:pStyle w:val="NormalWeb"/>
              <w:spacing w:before="0" w:beforeAutospacing="0" w:after="0" w:afterAutospacing="0"/>
              <w:jc w:val="center"/>
              <w:rPr>
                <w:b/>
                <w:sz w:val="28"/>
                <w:szCs w:val="28"/>
              </w:rPr>
            </w:pPr>
          </w:p>
          <w:p w14:paraId="6E209DD3" w14:textId="77777777" w:rsidR="00B757B9" w:rsidRDefault="00B757B9" w:rsidP="00B757B9">
            <w:pPr>
              <w:pStyle w:val="NormalWeb"/>
              <w:spacing w:before="0" w:beforeAutospacing="0" w:after="0" w:afterAutospacing="0"/>
              <w:jc w:val="center"/>
              <w:rPr>
                <w:b/>
                <w:sz w:val="28"/>
                <w:szCs w:val="28"/>
              </w:rPr>
            </w:pPr>
          </w:p>
          <w:p w14:paraId="69D30BA8" w14:textId="77777777" w:rsidR="00B757B9" w:rsidRPr="00C21B75" w:rsidRDefault="00B757B9" w:rsidP="00B757B9">
            <w:pPr>
              <w:pStyle w:val="NormalWeb"/>
              <w:spacing w:before="0" w:beforeAutospacing="0" w:after="0" w:afterAutospacing="0"/>
              <w:jc w:val="center"/>
              <w:rPr>
                <w:b/>
                <w:sz w:val="28"/>
                <w:szCs w:val="28"/>
              </w:rPr>
            </w:pPr>
            <w:bookmarkStart w:id="0" w:name="_GoBack"/>
            <w:bookmarkEnd w:id="0"/>
          </w:p>
          <w:p w14:paraId="4A6D1C83" w14:textId="77777777" w:rsidR="00F07E90" w:rsidRPr="00C21B75" w:rsidRDefault="00F07E90" w:rsidP="00B757B9">
            <w:pPr>
              <w:pStyle w:val="NormalWeb"/>
              <w:spacing w:before="0" w:beforeAutospacing="0" w:after="0" w:afterAutospacing="0"/>
              <w:jc w:val="center"/>
              <w:rPr>
                <w:b/>
                <w:sz w:val="28"/>
                <w:szCs w:val="28"/>
              </w:rPr>
            </w:pPr>
          </w:p>
          <w:p w14:paraId="56EB9AEA" w14:textId="7CE27C8C" w:rsidR="00F07E90" w:rsidRPr="00C21B75" w:rsidRDefault="00891011" w:rsidP="00B757B9">
            <w:pPr>
              <w:pStyle w:val="NormalWeb"/>
              <w:spacing w:before="0" w:beforeAutospacing="0" w:after="0" w:afterAutospacing="0"/>
              <w:jc w:val="center"/>
              <w:rPr>
                <w:sz w:val="28"/>
                <w:szCs w:val="28"/>
              </w:rPr>
            </w:pPr>
            <w:r>
              <w:rPr>
                <w:b/>
                <w:sz w:val="28"/>
                <w:szCs w:val="28"/>
              </w:rPr>
              <w:t>Đào Thị Hoa</w:t>
            </w:r>
          </w:p>
        </w:tc>
      </w:tr>
    </w:tbl>
    <w:p w14:paraId="309A2480" w14:textId="70CF2E1E" w:rsidR="00F07E90" w:rsidRPr="00C21B75" w:rsidRDefault="00F07E90" w:rsidP="00F07E90">
      <w:pPr>
        <w:pStyle w:val="NormalWeb"/>
        <w:spacing w:before="0" w:beforeAutospacing="0" w:after="0" w:afterAutospacing="0" w:line="276" w:lineRule="auto"/>
        <w:jc w:val="both"/>
        <w:rPr>
          <w:sz w:val="28"/>
          <w:szCs w:val="28"/>
        </w:rPr>
      </w:pPr>
    </w:p>
    <w:p w14:paraId="24771EE3" w14:textId="77777777" w:rsidR="00F07E90" w:rsidRPr="00C21B75" w:rsidRDefault="00F07E90" w:rsidP="00F07E90">
      <w:pPr>
        <w:spacing w:after="0" w:line="276" w:lineRule="auto"/>
        <w:jc w:val="both"/>
        <w:rPr>
          <w:rFonts w:ascii="Times New Roman" w:hAnsi="Times New Roman" w:cs="Times New Roman"/>
          <w:b/>
          <w:sz w:val="28"/>
          <w:szCs w:val="28"/>
        </w:rPr>
      </w:pPr>
    </w:p>
    <w:p w14:paraId="697EB1CC" w14:textId="77777777" w:rsidR="00F07E90" w:rsidRPr="00C21B75" w:rsidRDefault="00F07E90" w:rsidP="005C2BA7">
      <w:pPr>
        <w:pStyle w:val="NormalWeb"/>
        <w:spacing w:before="0" w:beforeAutospacing="0" w:after="0" w:afterAutospacing="0" w:line="276" w:lineRule="auto"/>
        <w:ind w:firstLine="720"/>
        <w:jc w:val="both"/>
        <w:rPr>
          <w:sz w:val="28"/>
          <w:szCs w:val="28"/>
        </w:rPr>
      </w:pPr>
    </w:p>
    <w:p w14:paraId="72A9C56C" w14:textId="77777777" w:rsidR="00402321" w:rsidRPr="00C21B75" w:rsidRDefault="00402321" w:rsidP="00402321">
      <w:pPr>
        <w:pStyle w:val="NormalWeb"/>
        <w:spacing w:before="0" w:beforeAutospacing="0" w:after="0" w:afterAutospacing="0" w:line="276" w:lineRule="auto"/>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02321" w:rsidRPr="00C21B75" w14:paraId="51C6BFE9" w14:textId="77777777" w:rsidTr="00402321">
        <w:tc>
          <w:tcPr>
            <w:tcW w:w="4675" w:type="dxa"/>
          </w:tcPr>
          <w:p w14:paraId="2E487B59" w14:textId="232849CE" w:rsidR="00402321" w:rsidRPr="00C21B75" w:rsidRDefault="00402321" w:rsidP="00402321">
            <w:pPr>
              <w:pStyle w:val="NormalWeb"/>
              <w:spacing w:before="0" w:beforeAutospacing="0" w:after="0" w:afterAutospacing="0" w:line="276" w:lineRule="auto"/>
              <w:rPr>
                <w:sz w:val="28"/>
                <w:szCs w:val="28"/>
              </w:rPr>
            </w:pPr>
          </w:p>
        </w:tc>
        <w:tc>
          <w:tcPr>
            <w:tcW w:w="4675" w:type="dxa"/>
          </w:tcPr>
          <w:p w14:paraId="3B80A856" w14:textId="6C4B632B" w:rsidR="00402321" w:rsidRPr="00C21B75" w:rsidRDefault="00402321" w:rsidP="00402321">
            <w:pPr>
              <w:pStyle w:val="NormalWeb"/>
              <w:spacing w:before="0" w:beforeAutospacing="0" w:after="0" w:afterAutospacing="0" w:line="276" w:lineRule="auto"/>
              <w:jc w:val="center"/>
              <w:rPr>
                <w:b/>
                <w:sz w:val="28"/>
                <w:szCs w:val="28"/>
              </w:rPr>
            </w:pPr>
          </w:p>
        </w:tc>
      </w:tr>
    </w:tbl>
    <w:p w14:paraId="50BD3139" w14:textId="77777777" w:rsidR="00896C62" w:rsidRPr="00C21B75" w:rsidRDefault="00896C62" w:rsidP="00402321">
      <w:pPr>
        <w:spacing w:after="0" w:line="276" w:lineRule="auto"/>
        <w:rPr>
          <w:rFonts w:ascii="Times New Roman" w:hAnsi="Times New Roman" w:cs="Times New Roman"/>
          <w:sz w:val="28"/>
          <w:szCs w:val="28"/>
        </w:rPr>
      </w:pPr>
    </w:p>
    <w:sectPr w:rsidR="00896C62" w:rsidRPr="00C21B75" w:rsidSect="00B757B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87645"/>
    <w:multiLevelType w:val="hybridMultilevel"/>
    <w:tmpl w:val="6C44E4F4"/>
    <w:lvl w:ilvl="0" w:tplc="6BDEC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993981"/>
    <w:multiLevelType w:val="hybridMultilevel"/>
    <w:tmpl w:val="B7F029D4"/>
    <w:lvl w:ilvl="0" w:tplc="228CD5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21"/>
    <w:rsid w:val="000351C9"/>
    <w:rsid w:val="000C7091"/>
    <w:rsid w:val="000D6C80"/>
    <w:rsid w:val="001158A6"/>
    <w:rsid w:val="00141F87"/>
    <w:rsid w:val="001B3CA6"/>
    <w:rsid w:val="002B66A9"/>
    <w:rsid w:val="003A4907"/>
    <w:rsid w:val="003D577B"/>
    <w:rsid w:val="00402321"/>
    <w:rsid w:val="00405997"/>
    <w:rsid w:val="004B1EBD"/>
    <w:rsid w:val="004B454E"/>
    <w:rsid w:val="004F51CD"/>
    <w:rsid w:val="0051127A"/>
    <w:rsid w:val="0056392C"/>
    <w:rsid w:val="00580CB2"/>
    <w:rsid w:val="005B4203"/>
    <w:rsid w:val="005C2BA7"/>
    <w:rsid w:val="005E79E6"/>
    <w:rsid w:val="00606E45"/>
    <w:rsid w:val="006130F5"/>
    <w:rsid w:val="006247EC"/>
    <w:rsid w:val="006441ED"/>
    <w:rsid w:val="00664163"/>
    <w:rsid w:val="00665450"/>
    <w:rsid w:val="006A30A1"/>
    <w:rsid w:val="006C5D61"/>
    <w:rsid w:val="006D2544"/>
    <w:rsid w:val="006D453A"/>
    <w:rsid w:val="00726DF8"/>
    <w:rsid w:val="007353D4"/>
    <w:rsid w:val="0078564A"/>
    <w:rsid w:val="007E05D7"/>
    <w:rsid w:val="007E5CF5"/>
    <w:rsid w:val="00807AB9"/>
    <w:rsid w:val="00845AB2"/>
    <w:rsid w:val="00891011"/>
    <w:rsid w:val="00896C62"/>
    <w:rsid w:val="009266CA"/>
    <w:rsid w:val="00945BE6"/>
    <w:rsid w:val="0096217F"/>
    <w:rsid w:val="00963E15"/>
    <w:rsid w:val="00A73EDB"/>
    <w:rsid w:val="00B437FA"/>
    <w:rsid w:val="00B757B9"/>
    <w:rsid w:val="00B9704A"/>
    <w:rsid w:val="00BA4486"/>
    <w:rsid w:val="00BB6325"/>
    <w:rsid w:val="00BD4D47"/>
    <w:rsid w:val="00BE64B8"/>
    <w:rsid w:val="00C21B75"/>
    <w:rsid w:val="00C43943"/>
    <w:rsid w:val="00C55DDF"/>
    <w:rsid w:val="00D16CED"/>
    <w:rsid w:val="00DD17BD"/>
    <w:rsid w:val="00E31E1D"/>
    <w:rsid w:val="00E666F9"/>
    <w:rsid w:val="00F07E90"/>
    <w:rsid w:val="00F337F6"/>
    <w:rsid w:val="00F83560"/>
    <w:rsid w:val="00FC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7E96"/>
  <w15:chartTrackingRefBased/>
  <w15:docId w15:val="{202D66D9-6C40-474B-B484-907C1BE4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3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02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73EDB"/>
    <w:pPr>
      <w:spacing w:after="200"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606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45"/>
    <w:rPr>
      <w:rFonts w:ascii="Segoe UI" w:hAnsi="Segoe UI" w:cs="Segoe UI"/>
      <w:sz w:val="18"/>
      <w:szCs w:val="18"/>
    </w:rPr>
  </w:style>
  <w:style w:type="paragraph" w:styleId="BodyText3">
    <w:name w:val="Body Text 3"/>
    <w:basedOn w:val="Normal"/>
    <w:link w:val="BodyText3Char"/>
    <w:rsid w:val="003D577B"/>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3D577B"/>
    <w:rPr>
      <w:rFonts w:ascii=".VnTime" w:eastAsia="Times New Roman" w:hAnsi=".VnTime" w:cs="Times New Roman"/>
      <w:sz w:val="16"/>
      <w:szCs w:val="16"/>
    </w:rPr>
  </w:style>
  <w:style w:type="paragraph" w:styleId="BodyText">
    <w:name w:val="Body Text"/>
    <w:basedOn w:val="Normal"/>
    <w:link w:val="BodyTextChar"/>
    <w:rsid w:val="003D577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D57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798935">
      <w:bodyDiv w:val="1"/>
      <w:marLeft w:val="0"/>
      <w:marRight w:val="0"/>
      <w:marTop w:val="0"/>
      <w:marBottom w:val="0"/>
      <w:divBdr>
        <w:top w:val="none" w:sz="0" w:space="0" w:color="auto"/>
        <w:left w:val="none" w:sz="0" w:space="0" w:color="auto"/>
        <w:bottom w:val="none" w:sz="0" w:space="0" w:color="auto"/>
        <w:right w:val="none" w:sz="0" w:space="0" w:color="auto"/>
      </w:divBdr>
    </w:div>
    <w:div w:id="18387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cp:lastModifiedBy>
  <cp:revision>2</cp:revision>
  <cp:lastPrinted>2024-11-05T07:48:00Z</cp:lastPrinted>
  <dcterms:created xsi:type="dcterms:W3CDTF">2025-11-09T04:31:00Z</dcterms:created>
  <dcterms:modified xsi:type="dcterms:W3CDTF">2025-11-09T04:31:00Z</dcterms:modified>
</cp:coreProperties>
</file>