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TRƯỜNG TIỂU HỌC ĐOÀN KHUÊ</w:t>
      </w:r>
    </w:p>
    <w:p w:rsidR="00000000" w:rsidDel="00000000" w:rsidP="00000000" w:rsidRDefault="00000000" w:rsidRPr="00000000" w14:paraId="00000004">
      <w:pPr>
        <w:spacing w:after="0" w:lineRule="auto"/>
        <w:ind w:firstLine="1276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LỊCH CÔNG TÁC TUẦN 9</w:t>
      </w:r>
    </w:p>
    <w:p w:rsidR="00000000" w:rsidDel="00000000" w:rsidP="00000000" w:rsidRDefault="00000000" w:rsidRPr="00000000" w14:paraId="00000005">
      <w:pPr>
        <w:spacing w:after="0" w:lineRule="auto"/>
        <w:ind w:firstLine="1276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0"/>
          <w:szCs w:val="30"/>
          <w:rtl w:val="0"/>
        </w:rPr>
        <w:t xml:space="preserve">(Từ ngày 03/11 đến ngày 08/11/2025)</w:t>
      </w:r>
      <w:r w:rsidDel="00000000" w:rsidR="00000000" w:rsidRPr="00000000">
        <w:rPr>
          <w:rtl w:val="0"/>
        </w:rPr>
      </w:r>
    </w:p>
    <w:tbl>
      <w:tblPr>
        <w:tblStyle w:val="Table1"/>
        <w:tblW w:w="14535.0" w:type="dxa"/>
        <w:jc w:val="left"/>
        <w:tblInd w:w="-738.0" w:type="dxa"/>
        <w:tblLayout w:type="fixed"/>
        <w:tblLook w:val="0400"/>
      </w:tblPr>
      <w:tblGrid>
        <w:gridCol w:w="1140"/>
        <w:gridCol w:w="5190"/>
        <w:gridCol w:w="5205"/>
        <w:gridCol w:w="1785"/>
        <w:gridCol w:w="1215"/>
        <w:tblGridChange w:id="0">
          <w:tblGrid>
            <w:gridCol w:w="1140"/>
            <w:gridCol w:w="5190"/>
            <w:gridCol w:w="5205"/>
            <w:gridCol w:w="1785"/>
            <w:gridCol w:w="121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ff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BGH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trực QL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GV trực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03/11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Chào cờ; SHDC phát động thi đua chào mừng ngày NGVN 20/11</w:t>
            </w:r>
          </w:p>
          <w:p w:rsidR="00000000" w:rsidDel="00000000" w:rsidP="00000000" w:rsidRDefault="00000000" w:rsidRPr="00000000" w14:paraId="0000000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Các bộ phận hoàn thành Happy Garden và phòng tiếp công dân theo KH (Cả tuần)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13h30: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Đ/c Thúy, Lê Hà Tham gia lớp tập huấn CBQL, GV về phát triển năng lực số cho học sinh phổ thông trên địa bàn Thành phố tại Hội trường Đảng uỷ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GV triển khai đánh giá GKI các môn học và các HĐGD (Hoàn thành trong tuần 9,10)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-17h00: Họp HĐSP triển khai công tác tháng 11 tại phòng HĐSP (100% CBGVNV)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Thúy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Hà Nhi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04/11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GVCN các lớp triển khai chương trình tổ chức HĐTN đợt 1 tới HS-PHHS theo KH (Hoàn thành đăng ký và KP trước 7/11)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Dung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Mỹ Hạnh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05/11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Thúy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Lương Hiền</w:t>
            </w:r>
          </w:p>
        </w:tc>
      </w:tr>
      <w:tr>
        <w:trPr>
          <w:cantSplit w:val="0"/>
          <w:trHeight w:val="1189.8632812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06/11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Hoàn thành công tác chuẩn bị khánh thành Happy Garden - Các BP theo phân công (Cả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- 15h00: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GV hoàn thành nộp KHBD, LBG tuần 10 lên Hồ sơ điện tử (TTCM duyệt hồ sơ)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Dung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Trần Thủy</w:t>
            </w:r>
          </w:p>
        </w:tc>
      </w:tr>
      <w:tr>
        <w:trPr>
          <w:cantSplit w:val="0"/>
          <w:trHeight w:val="1496.074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07/11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- 6h30: Đ/c Dung Tham quan mô hình Smart Canteen của trường học (Tập trung tại UBND phường)</w:t>
            </w:r>
          </w:p>
          <w:p w:rsidR="00000000" w:rsidDel="00000000" w:rsidP="00000000" w:rsidRDefault="00000000" w:rsidRPr="00000000" w14:paraId="0000002C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Khánh thành Happy Garden (Thành phần: Lãnh đạo phường Việt Hưng - CB, GV, NV, HS trường theo KH)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-15h00: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BGH duyệt KHBD, LBG tuần 10 trên PM QLHS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mu3a8s6k1gs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- 16h10: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100% các lớp, các phòng học,  tổng vệ sinh trường lớp cuối tuần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Thúy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Lan Anh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08/11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Phương Dung, Diệu Thúy tham dự Lễ tuyên dương “Sáng kiến, sáng tạo trong CNVCLĐ Thủ đô”  tại Hội trường Cung VHLĐHN Việt - Xô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Đ/c Thanh Thúy tham gia lớp đào tạo nâng chuẩn quốc tế  Ielts do SGD tổ chức tại 33-35 Lạc Trung, Vĩnh Tuy, Hà Nội  (Cả ngày)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Tổng vệ sinh cuối tuần (Tổ VS)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ind w:firstLine="836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fzfommk8y4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bookmarkStart w:colFirst="0" w:colLast="0" w:name="_heading=h.fq209mqrpil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*Tuần 10: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bookmarkStart w:colFirst="0" w:colLast="0" w:name="_heading=h.s4n2ctd3zij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11/11: Tổ chức HĐTN Đợt 1 theo KH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bookmarkStart w:colFirst="0" w:colLast="0" w:name="_heading=h.yzs5xy8gamy7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12,13/10: KTGKI môn TV, Toán K4,5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bookmarkStart w:colFirst="0" w:colLast="0" w:name="_heading=h.ux4x4mkb8594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Các lớp triển khai các hoạt động chào mừng 20/11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u w:val="none"/>
        </w:rPr>
      </w:pPr>
      <w:bookmarkStart w:colFirst="0" w:colLast="0" w:name="_heading=h.nhjikrz5nm1u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GVCN, GVBM hoàn thành đánh giá GKI trên PM CSDL (Xong trước 15/11)</w:t>
      </w:r>
    </w:p>
    <w:p w:rsidR="00000000" w:rsidDel="00000000" w:rsidP="00000000" w:rsidRDefault="00000000" w:rsidRPr="00000000" w14:paraId="0000003F">
      <w:pPr>
        <w:spacing w:after="0" w:line="240" w:lineRule="auto"/>
        <w:ind w:firstLine="836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1fob9t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HIỆU TRƯỞNG</w:t>
      </w:r>
    </w:p>
    <w:p w:rsidR="00000000" w:rsidDel="00000000" w:rsidP="00000000" w:rsidRDefault="00000000" w:rsidRPr="00000000" w14:paraId="00000040">
      <w:pPr>
        <w:spacing w:after="0" w:line="240" w:lineRule="auto"/>
        <w:ind w:left="9360" w:firstLine="72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Trần Thị Phương Dung</w:t>
      </w:r>
    </w:p>
    <w:p w:rsidR="00000000" w:rsidDel="00000000" w:rsidP="00000000" w:rsidRDefault="00000000" w:rsidRPr="00000000" w14:paraId="00000044">
      <w:pPr>
        <w:spacing w:after="0" w:line="240" w:lineRule="auto"/>
        <w:ind w:firstLine="836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8363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8363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2240" w:w="15840" w:orient="landscape"/>
      <w:pgMar w:bottom="450" w:top="810" w:left="1440" w:right="144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680"/>
        <w:tab w:val="right" w:leader="none" w:pos="9360"/>
      </w:tabs>
      <w:spacing w:after="0" w:lineRule="auto"/>
      <w:ind w:firstLine="1276"/>
      <w:jc w:val="center"/>
      <w:rPr>
        <w:rFonts w:ascii="Times New Roman" w:cs="Times New Roman" w:eastAsia="Times New Roman" w:hAnsi="Times New Roman"/>
        <w:i w:val="1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04.5pt;height:504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504.5pt;height:504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04.5pt;height:504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4B3BA1"/>
    <w:pPr>
      <w:ind w:left="720"/>
      <w:contextualSpacing w:val="1"/>
    </w:p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5avipTxWGm0I5slHzzJGyDcEg==">CgMxLjAyDmgubXUzYThzNmsxZ3NjMg1oLmZ6Zm9tbWs4eTRwMg5oLmZxMjA5bXFycGlsdjIOaC5zNG4yY3RkM3ppajcyDmgueXpzNXh5OGdhbXk3Mg5oLnV4NHg0bWtiODU5NDIOaC5uaGppa3J6NW5tMXUyCWguMWZvYjl0ZTgAciExb093U001RVVRRGNOSWlDODBubkx6b2VKTjJQMWhtZUU=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2025-09-12T08:57:00Z</dcterms:created>
  <dc:creator>tenshi.vn</dc:creator>
</cp:coreProperties>
</file>