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5809"/>
      </w:tblGrid>
      <w:tr w:rsidR="00657A29" w:rsidRPr="008A33C0" w14:paraId="613BD7F0" w14:textId="77777777" w:rsidTr="006841D3">
        <w:trPr>
          <w:trHeight w:val="853"/>
        </w:trPr>
        <w:tc>
          <w:tcPr>
            <w:tcW w:w="2231" w:type="pct"/>
          </w:tcPr>
          <w:p w14:paraId="0EE59C93" w14:textId="77777777" w:rsidR="00C829CD" w:rsidRPr="008A33C0" w:rsidRDefault="00C829CD" w:rsidP="00584DD7">
            <w:pPr>
              <w:spacing w:after="0" w:line="240" w:lineRule="auto"/>
              <w:ind w:hanging="72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bookmarkStart w:id="0" w:name="_Hlk184132026"/>
            <w:bookmarkStart w:id="1" w:name="_Hlk179812299"/>
            <w:r w:rsidRPr="008A33C0">
              <w:rPr>
                <w:rFonts w:cs="Times New Roman"/>
                <w:b/>
                <w:bCs/>
                <w:sz w:val="26"/>
                <w:szCs w:val="26"/>
              </w:rPr>
              <w:t>UBND QUẬN LONG BIÊN</w:t>
            </w:r>
          </w:p>
          <w:p w14:paraId="19B46994" w14:textId="77777777" w:rsidR="00C829CD" w:rsidRPr="008A33C0" w:rsidRDefault="00C829CD" w:rsidP="00584DD7">
            <w:pPr>
              <w:spacing w:after="0" w:line="240" w:lineRule="auto"/>
              <w:ind w:hanging="72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A33C0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FD7E9C7" wp14:editId="29305E19">
                      <wp:simplePos x="0" y="0"/>
                      <wp:positionH relativeFrom="column">
                        <wp:posOffset>591185</wp:posOffset>
                      </wp:positionH>
                      <wp:positionV relativeFrom="paragraph">
                        <wp:posOffset>201294</wp:posOffset>
                      </wp:positionV>
                      <wp:extent cx="1362075" cy="0"/>
                      <wp:effectExtent l="0" t="0" r="9525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F48BB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5pt,15.85pt" to="153.8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"/>
                  </w:pict>
                </mc:Fallback>
              </mc:AlternateContent>
            </w:r>
            <w:r w:rsidRPr="008A33C0">
              <w:rPr>
                <w:rFonts w:cs="Times New Roman"/>
                <w:b/>
                <w:sz w:val="26"/>
                <w:szCs w:val="26"/>
              </w:rPr>
              <w:t>TRƯỜNG THCS VIỆT HƯNG</w:t>
            </w:r>
          </w:p>
          <w:p w14:paraId="394312C1" w14:textId="77777777" w:rsidR="00C829CD" w:rsidRPr="008A33C0" w:rsidRDefault="00C829CD" w:rsidP="00584DD7">
            <w:pPr>
              <w:spacing w:after="0" w:line="240" w:lineRule="auto"/>
              <w:ind w:right="-113"/>
              <w:contextualSpacing/>
              <w:jc w:val="both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2769" w:type="pct"/>
          </w:tcPr>
          <w:p w14:paraId="5D335499" w14:textId="322418AD" w:rsidR="00C829CD" w:rsidRPr="008A33C0" w:rsidRDefault="00C829CD" w:rsidP="00584DD7">
            <w:pPr>
              <w:spacing w:after="0" w:line="240" w:lineRule="auto"/>
              <w:ind w:right="-113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A33C0">
              <w:rPr>
                <w:rFonts w:cs="Times New Roman"/>
                <w:b/>
                <w:sz w:val="26"/>
                <w:szCs w:val="26"/>
              </w:rPr>
              <w:t xml:space="preserve">ĐỀ CƯƠNG ÔN TẬP </w:t>
            </w:r>
            <w:r w:rsidR="00A06975" w:rsidRPr="008A33C0">
              <w:rPr>
                <w:rFonts w:cs="Times New Roman"/>
                <w:b/>
                <w:sz w:val="26"/>
                <w:szCs w:val="26"/>
              </w:rPr>
              <w:t>GIỮA</w:t>
            </w:r>
            <w:r w:rsidRPr="008A33C0">
              <w:rPr>
                <w:rFonts w:cs="Times New Roman"/>
                <w:b/>
                <w:sz w:val="26"/>
                <w:szCs w:val="26"/>
              </w:rPr>
              <w:t xml:space="preserve"> KÌ </w:t>
            </w:r>
            <w:r w:rsidR="00DF56E2" w:rsidRPr="008A33C0">
              <w:rPr>
                <w:rFonts w:cs="Times New Roman"/>
                <w:b/>
                <w:sz w:val="26"/>
                <w:szCs w:val="26"/>
              </w:rPr>
              <w:t>II</w:t>
            </w:r>
          </w:p>
          <w:p w14:paraId="15414D4C" w14:textId="3F35DE2F" w:rsidR="00C829CD" w:rsidRPr="008A33C0" w:rsidRDefault="00C829CD" w:rsidP="00584DD7">
            <w:pPr>
              <w:spacing w:after="0" w:line="240" w:lineRule="auto"/>
              <w:ind w:right="-113"/>
              <w:contextualSpacing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8A33C0">
              <w:rPr>
                <w:rFonts w:cs="Times New Roman"/>
                <w:b/>
                <w:sz w:val="26"/>
                <w:szCs w:val="26"/>
              </w:rPr>
              <w:t>NĂM HỌC</w:t>
            </w:r>
            <w:r w:rsidRPr="008A33C0">
              <w:rPr>
                <w:rFonts w:cs="Times New Roman"/>
                <w:b/>
                <w:sz w:val="26"/>
                <w:szCs w:val="26"/>
                <w:lang w:val="vi-VN"/>
              </w:rPr>
              <w:t>:</w:t>
            </w:r>
            <w:r w:rsidRPr="008A33C0">
              <w:rPr>
                <w:rFonts w:cs="Times New Roman"/>
                <w:b/>
                <w:sz w:val="26"/>
                <w:szCs w:val="26"/>
              </w:rPr>
              <w:t xml:space="preserve"> 2024 - 2025</w:t>
            </w:r>
          </w:p>
          <w:p w14:paraId="053F1CAD" w14:textId="0C791CAC" w:rsidR="00C829CD" w:rsidRPr="008A33C0" w:rsidRDefault="00C829CD" w:rsidP="00584DD7">
            <w:pPr>
              <w:spacing w:after="0" w:line="240" w:lineRule="auto"/>
              <w:ind w:right="-113"/>
              <w:contextualSpacing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/>
                <w:sz w:val="26"/>
                <w:szCs w:val="26"/>
              </w:rPr>
              <w:t xml:space="preserve">MÔN LỊCH SỬ VÀ ĐỊA LÍ </w:t>
            </w:r>
            <w:r w:rsidR="00DF56E2" w:rsidRPr="008A33C0">
              <w:rPr>
                <w:rFonts w:cs="Times New Roman"/>
                <w:b/>
                <w:sz w:val="26"/>
                <w:szCs w:val="26"/>
              </w:rPr>
              <w:t>8</w:t>
            </w:r>
          </w:p>
        </w:tc>
      </w:tr>
      <w:bookmarkEnd w:id="0"/>
    </w:tbl>
    <w:p w14:paraId="78D1AA25" w14:textId="30AA4353" w:rsidR="005E50E9" w:rsidRPr="008A33C0" w:rsidRDefault="005E50E9" w:rsidP="00584DD7">
      <w:pPr>
        <w:pStyle w:val="NoSpacing"/>
        <w:jc w:val="both"/>
        <w:rPr>
          <w:rFonts w:cs="Times New Roman"/>
          <w:b/>
          <w:sz w:val="26"/>
          <w:szCs w:val="26"/>
        </w:rPr>
      </w:pPr>
    </w:p>
    <w:p w14:paraId="1E7938AB" w14:textId="77777777" w:rsidR="005E50E9" w:rsidRPr="008A33C0" w:rsidRDefault="005E50E9" w:rsidP="00584DD7">
      <w:pPr>
        <w:pStyle w:val="NoSpacing"/>
        <w:jc w:val="both"/>
        <w:rPr>
          <w:rFonts w:cs="Times New Roman"/>
          <w:b/>
          <w:sz w:val="26"/>
          <w:szCs w:val="26"/>
        </w:rPr>
      </w:pPr>
      <w:r w:rsidRPr="008A33C0">
        <w:rPr>
          <w:rFonts w:cs="Times New Roman"/>
          <w:b/>
          <w:sz w:val="26"/>
          <w:szCs w:val="26"/>
        </w:rPr>
        <w:t>A. NỘI DUNG ÔN TẬP</w:t>
      </w:r>
    </w:p>
    <w:p w14:paraId="2B7FA8E7" w14:textId="1EFAC297" w:rsidR="005E50E9" w:rsidRPr="008A33C0" w:rsidRDefault="00934B38" w:rsidP="00584DD7">
      <w:pPr>
        <w:spacing w:after="0" w:line="240" w:lineRule="auto"/>
        <w:rPr>
          <w:rFonts w:cs="Times New Roman"/>
          <w:spacing w:val="-6"/>
          <w:sz w:val="26"/>
          <w:szCs w:val="26"/>
          <w:lang w:val="vi-VN"/>
        </w:rPr>
      </w:pPr>
      <w:proofErr w:type="spellStart"/>
      <w:r w:rsidRPr="008A33C0">
        <w:rPr>
          <w:rFonts w:cs="Times New Roman"/>
          <w:b/>
          <w:sz w:val="26"/>
          <w:szCs w:val="26"/>
        </w:rPr>
        <w:t>Kiến</w:t>
      </w:r>
      <w:proofErr w:type="spellEnd"/>
      <w:r w:rsidRPr="008A33C0">
        <w:rPr>
          <w:rFonts w:cs="Times New Roman"/>
          <w:b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sz w:val="26"/>
          <w:szCs w:val="26"/>
        </w:rPr>
        <w:t>thức</w:t>
      </w:r>
      <w:proofErr w:type="spellEnd"/>
      <w:r w:rsidRPr="008A33C0">
        <w:rPr>
          <w:rFonts w:cs="Times New Roman"/>
          <w:b/>
          <w:sz w:val="26"/>
          <w:szCs w:val="26"/>
        </w:rPr>
        <w:t>:</w:t>
      </w:r>
      <w:r w:rsidRPr="008A33C0">
        <w:rPr>
          <w:rFonts w:cs="Times New Roman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-6"/>
          <w:sz w:val="26"/>
          <w:szCs w:val="26"/>
        </w:rPr>
        <w:t>Kiểm</w:t>
      </w:r>
      <w:proofErr w:type="spellEnd"/>
      <w:r w:rsidRPr="008A33C0">
        <w:rPr>
          <w:rFonts w:cs="Times New Roman"/>
          <w:spacing w:val="-6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-6"/>
          <w:sz w:val="26"/>
          <w:szCs w:val="26"/>
        </w:rPr>
        <w:t>tra</w:t>
      </w:r>
      <w:proofErr w:type="spellEnd"/>
      <w:r w:rsidRPr="008A33C0">
        <w:rPr>
          <w:rFonts w:cs="Times New Roman"/>
          <w:spacing w:val="-6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-6"/>
          <w:sz w:val="26"/>
          <w:szCs w:val="26"/>
        </w:rPr>
        <w:t>lại</w:t>
      </w:r>
      <w:proofErr w:type="spellEnd"/>
      <w:r w:rsidRPr="008A33C0">
        <w:rPr>
          <w:rFonts w:cs="Times New Roman"/>
          <w:spacing w:val="-6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-6"/>
          <w:sz w:val="26"/>
          <w:szCs w:val="26"/>
        </w:rPr>
        <w:t>các</w:t>
      </w:r>
      <w:proofErr w:type="spellEnd"/>
      <w:r w:rsidRPr="008A33C0">
        <w:rPr>
          <w:rFonts w:cs="Times New Roman"/>
          <w:spacing w:val="-6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-6"/>
          <w:sz w:val="26"/>
          <w:szCs w:val="26"/>
        </w:rPr>
        <w:t>đơn</w:t>
      </w:r>
      <w:proofErr w:type="spellEnd"/>
      <w:r w:rsidRPr="008A33C0">
        <w:rPr>
          <w:rFonts w:cs="Times New Roman"/>
          <w:spacing w:val="-6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-6"/>
          <w:sz w:val="26"/>
          <w:szCs w:val="26"/>
        </w:rPr>
        <w:t>vị</w:t>
      </w:r>
      <w:proofErr w:type="spellEnd"/>
      <w:r w:rsidRPr="008A33C0">
        <w:rPr>
          <w:rFonts w:cs="Times New Roman"/>
          <w:spacing w:val="-6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-6"/>
          <w:sz w:val="26"/>
          <w:szCs w:val="26"/>
        </w:rPr>
        <w:t>kiến</w:t>
      </w:r>
      <w:proofErr w:type="spellEnd"/>
      <w:r w:rsidRPr="008A33C0">
        <w:rPr>
          <w:rFonts w:cs="Times New Roman"/>
          <w:spacing w:val="-6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-6"/>
          <w:sz w:val="26"/>
          <w:szCs w:val="26"/>
        </w:rPr>
        <w:t>thức</w:t>
      </w:r>
      <w:proofErr w:type="spellEnd"/>
      <w:r w:rsidRPr="008A33C0">
        <w:rPr>
          <w:rFonts w:cs="Times New Roman"/>
          <w:spacing w:val="-6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-6"/>
          <w:sz w:val="26"/>
          <w:szCs w:val="26"/>
        </w:rPr>
        <w:t>đã</w:t>
      </w:r>
      <w:proofErr w:type="spellEnd"/>
      <w:r w:rsidRPr="008A33C0">
        <w:rPr>
          <w:rFonts w:cs="Times New Roman"/>
          <w:spacing w:val="-6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-6"/>
          <w:sz w:val="26"/>
          <w:szCs w:val="26"/>
        </w:rPr>
        <w:t>học</w:t>
      </w:r>
      <w:proofErr w:type="spellEnd"/>
      <w:r w:rsidR="001411A7" w:rsidRPr="008A33C0">
        <w:rPr>
          <w:rFonts w:cs="Times New Roman"/>
          <w:spacing w:val="-6"/>
          <w:sz w:val="26"/>
          <w:szCs w:val="26"/>
          <w:lang w:val="vi-VN"/>
        </w:rPr>
        <w:t xml:space="preserve"> từ đầu kì 2</w:t>
      </w:r>
      <w:r w:rsidRPr="008A33C0">
        <w:rPr>
          <w:rFonts w:cs="Times New Roman"/>
          <w:spacing w:val="-6"/>
          <w:sz w:val="26"/>
          <w:szCs w:val="26"/>
        </w:rPr>
        <w:t xml:space="preserve"> </w:t>
      </w:r>
      <w:r w:rsidRPr="008A33C0">
        <w:rPr>
          <w:rFonts w:cs="Times New Roman"/>
          <w:spacing w:val="-6"/>
          <w:sz w:val="26"/>
          <w:szCs w:val="26"/>
          <w:lang w:val="vi-VN"/>
        </w:rPr>
        <w:t xml:space="preserve">đến hết tuần </w:t>
      </w:r>
      <w:r w:rsidR="00A06975" w:rsidRPr="008A33C0">
        <w:rPr>
          <w:rFonts w:cs="Times New Roman"/>
          <w:spacing w:val="-6"/>
          <w:sz w:val="26"/>
          <w:szCs w:val="26"/>
          <w:lang w:val="vi-VN"/>
        </w:rPr>
        <w:t>24</w:t>
      </w:r>
      <w:r w:rsidRPr="008A33C0">
        <w:rPr>
          <w:rFonts w:cs="Times New Roman"/>
          <w:spacing w:val="-6"/>
          <w:sz w:val="26"/>
          <w:szCs w:val="26"/>
          <w:lang w:val="vi-VN"/>
        </w:rPr>
        <w:t xml:space="preserve"> theo </w:t>
      </w:r>
      <w:r w:rsidR="00E2627C" w:rsidRPr="008A33C0">
        <w:rPr>
          <w:rFonts w:cs="Times New Roman"/>
          <w:spacing w:val="-6"/>
          <w:sz w:val="26"/>
          <w:szCs w:val="26"/>
          <w:lang w:val="vi-VN"/>
        </w:rPr>
        <w:t>các đơn vị kiến thức</w:t>
      </w:r>
      <w:r w:rsidRPr="008A33C0">
        <w:rPr>
          <w:rFonts w:cs="Times New Roman"/>
          <w:spacing w:val="-6"/>
          <w:sz w:val="26"/>
          <w:szCs w:val="26"/>
          <w:lang w:val="vi-VN"/>
        </w:rPr>
        <w:t>:</w:t>
      </w:r>
    </w:p>
    <w:p w14:paraId="54B79D60" w14:textId="63E0516A" w:rsidR="00ED3332" w:rsidRPr="008A33C0" w:rsidRDefault="00ED3332" w:rsidP="00584DD7">
      <w:pPr>
        <w:spacing w:after="0" w:line="240" w:lineRule="auto"/>
        <w:rPr>
          <w:rFonts w:cs="Times New Roman"/>
          <w:b/>
          <w:bCs/>
          <w:spacing w:val="-6"/>
          <w:sz w:val="26"/>
          <w:szCs w:val="26"/>
          <w:lang w:val="vi-VN"/>
        </w:rPr>
      </w:pPr>
      <w:r w:rsidRPr="008A33C0">
        <w:rPr>
          <w:rFonts w:cs="Times New Roman"/>
          <w:b/>
          <w:bCs/>
          <w:spacing w:val="-6"/>
          <w:sz w:val="26"/>
          <w:szCs w:val="26"/>
          <w:lang w:val="vi-VN"/>
        </w:rPr>
        <w:t>* Phân môn Địa lí:</w:t>
      </w:r>
    </w:p>
    <w:p w14:paraId="5B7F62E9" w14:textId="3E9A2F42" w:rsidR="005E50E9" w:rsidRPr="008A33C0" w:rsidRDefault="00923B83" w:rsidP="00584DD7">
      <w:pPr>
        <w:pStyle w:val="NoSpacing"/>
        <w:jc w:val="both"/>
        <w:rPr>
          <w:rFonts w:cs="Times New Roman"/>
          <w:sz w:val="26"/>
          <w:szCs w:val="26"/>
          <w:lang w:val="vi-VN"/>
        </w:rPr>
      </w:pPr>
      <w:r w:rsidRPr="008A33C0">
        <w:rPr>
          <w:rFonts w:cs="Times New Roman"/>
          <w:sz w:val="26"/>
          <w:szCs w:val="26"/>
          <w:lang w:val="vi-VN"/>
        </w:rPr>
        <w:t xml:space="preserve">- </w:t>
      </w:r>
      <w:r w:rsidR="001411A7" w:rsidRPr="008A33C0">
        <w:rPr>
          <w:rFonts w:cs="Times New Roman"/>
          <w:sz w:val="26"/>
          <w:szCs w:val="26"/>
          <w:lang w:val="vi-VN"/>
        </w:rPr>
        <w:t>Bài 6:</w:t>
      </w:r>
      <w:r w:rsidR="004722BE" w:rsidRPr="008A33C0">
        <w:rPr>
          <w:rFonts w:cs="Times New Roman"/>
          <w:sz w:val="26"/>
          <w:szCs w:val="26"/>
          <w:lang w:val="vi-VN"/>
        </w:rPr>
        <w:t xml:space="preserve"> Thủy văn Việt Nam.</w:t>
      </w:r>
    </w:p>
    <w:p w14:paraId="1AB9343F" w14:textId="5CC6500C" w:rsidR="004722BE" w:rsidRPr="008A33C0" w:rsidRDefault="00923B83" w:rsidP="004722BE">
      <w:pPr>
        <w:pStyle w:val="NoSpacing"/>
        <w:jc w:val="both"/>
        <w:rPr>
          <w:rFonts w:cs="Times New Roman"/>
          <w:spacing w:val="-6"/>
          <w:sz w:val="26"/>
          <w:szCs w:val="26"/>
          <w:lang w:val="vi-VN"/>
        </w:rPr>
      </w:pPr>
      <w:r w:rsidRPr="008A33C0">
        <w:rPr>
          <w:rFonts w:cs="Times New Roman"/>
          <w:sz w:val="26"/>
          <w:szCs w:val="26"/>
          <w:lang w:val="vi-VN"/>
        </w:rPr>
        <w:t xml:space="preserve">- </w:t>
      </w:r>
      <w:r w:rsidR="001411A7" w:rsidRPr="008A33C0">
        <w:rPr>
          <w:rFonts w:cs="Times New Roman"/>
          <w:sz w:val="26"/>
          <w:szCs w:val="26"/>
          <w:lang w:val="vi-VN"/>
        </w:rPr>
        <w:t>Bài 7:</w:t>
      </w:r>
      <w:r w:rsidR="004722BE" w:rsidRPr="008A33C0">
        <w:rPr>
          <w:rFonts w:cs="Times New Roman"/>
          <w:sz w:val="26"/>
          <w:szCs w:val="26"/>
          <w:lang w:val="vi-VN"/>
        </w:rPr>
        <w:t xml:space="preserve"> </w:t>
      </w:r>
      <w:r w:rsidR="004722BE" w:rsidRPr="008A33C0">
        <w:rPr>
          <w:rFonts w:cs="Times New Roman"/>
          <w:spacing w:val="-6"/>
          <w:sz w:val="26"/>
          <w:szCs w:val="26"/>
          <w:lang w:val="vi-VN"/>
        </w:rPr>
        <w:t>Vai trò của tài nguyên khí hậu và tài nguyên nước đối với sự phát triển kinh tế - xã hội của nước ta.</w:t>
      </w:r>
    </w:p>
    <w:p w14:paraId="3BA9EB7F" w14:textId="1061AB14" w:rsidR="001411A7" w:rsidRPr="008A33C0" w:rsidRDefault="00923B83" w:rsidP="004722BE">
      <w:pPr>
        <w:pStyle w:val="NoSpacing"/>
        <w:jc w:val="both"/>
        <w:rPr>
          <w:rFonts w:cs="Times New Roman"/>
          <w:sz w:val="26"/>
          <w:szCs w:val="26"/>
          <w:lang w:val="vi-VN"/>
        </w:rPr>
      </w:pPr>
      <w:r w:rsidRPr="008A33C0">
        <w:rPr>
          <w:rFonts w:cs="Times New Roman"/>
          <w:sz w:val="26"/>
          <w:szCs w:val="26"/>
          <w:lang w:val="vi-VN"/>
        </w:rPr>
        <w:t xml:space="preserve">- </w:t>
      </w:r>
      <w:r w:rsidR="004722BE" w:rsidRPr="008A33C0">
        <w:rPr>
          <w:rFonts w:cs="Times New Roman"/>
          <w:sz w:val="26"/>
          <w:szCs w:val="26"/>
          <w:lang w:val="vi-VN"/>
        </w:rPr>
        <w:t xml:space="preserve">Bài 8: Tác động của biến đổi khí hậu đối với khí hậu và </w:t>
      </w:r>
      <w:proofErr w:type="spellStart"/>
      <w:r w:rsidR="004722BE" w:rsidRPr="008A33C0">
        <w:rPr>
          <w:rFonts w:cs="Times New Roman"/>
          <w:sz w:val="26"/>
          <w:szCs w:val="26"/>
          <w:lang w:val="vi-VN"/>
        </w:rPr>
        <w:t>thuỷ</w:t>
      </w:r>
      <w:proofErr w:type="spellEnd"/>
      <w:r w:rsidR="004722BE" w:rsidRPr="008A33C0">
        <w:rPr>
          <w:rFonts w:cs="Times New Roman"/>
          <w:sz w:val="26"/>
          <w:szCs w:val="26"/>
          <w:lang w:val="vi-VN"/>
        </w:rPr>
        <w:t xml:space="preserve"> văn Việt Nam.</w:t>
      </w:r>
    </w:p>
    <w:p w14:paraId="31E88444" w14:textId="707C9D35" w:rsidR="00ED3332" w:rsidRPr="008A33C0" w:rsidRDefault="00ED3332" w:rsidP="004722BE">
      <w:pPr>
        <w:pStyle w:val="NoSpacing"/>
        <w:jc w:val="both"/>
        <w:rPr>
          <w:rFonts w:cs="Times New Roman"/>
          <w:b/>
          <w:bCs/>
          <w:sz w:val="26"/>
          <w:szCs w:val="26"/>
          <w:lang w:val="vi-VN"/>
        </w:rPr>
      </w:pPr>
      <w:r w:rsidRPr="008A33C0">
        <w:rPr>
          <w:rFonts w:cs="Times New Roman"/>
          <w:b/>
          <w:bCs/>
          <w:sz w:val="26"/>
          <w:szCs w:val="26"/>
          <w:lang w:val="vi-VN"/>
        </w:rPr>
        <w:t>* Phân môn Lịch sử:</w:t>
      </w:r>
    </w:p>
    <w:p w14:paraId="34CE4041" w14:textId="77777777" w:rsidR="00ED3332" w:rsidRPr="008A33C0" w:rsidRDefault="00ED3332" w:rsidP="00ED3332">
      <w:pPr>
        <w:spacing w:after="0" w:line="240" w:lineRule="auto"/>
        <w:rPr>
          <w:rFonts w:cs="Times New Roman"/>
          <w:color w:val="000000"/>
          <w:sz w:val="26"/>
          <w:szCs w:val="26"/>
        </w:rPr>
      </w:pPr>
      <w:r w:rsidRPr="008A33C0">
        <w:rPr>
          <w:rFonts w:cs="Times New Roman"/>
          <w:color w:val="000000"/>
          <w:sz w:val="26"/>
          <w:szCs w:val="26"/>
        </w:rPr>
        <w:t xml:space="preserve">- </w:t>
      </w:r>
      <w:proofErr w:type="spellStart"/>
      <w:r w:rsidRPr="008A33C0">
        <w:rPr>
          <w:rFonts w:cs="Times New Roman"/>
          <w:color w:val="000000"/>
          <w:sz w:val="26"/>
          <w:szCs w:val="26"/>
        </w:rPr>
        <w:t>Tình</w:t>
      </w:r>
      <w:proofErr w:type="spellEnd"/>
      <w:r w:rsidRPr="008A33C0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color w:val="000000"/>
          <w:sz w:val="26"/>
          <w:szCs w:val="26"/>
        </w:rPr>
        <w:t>hình</w:t>
      </w:r>
      <w:proofErr w:type="spellEnd"/>
      <w:r w:rsidRPr="008A33C0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color w:val="000000"/>
          <w:sz w:val="26"/>
          <w:szCs w:val="26"/>
        </w:rPr>
        <w:t>kinh</w:t>
      </w:r>
      <w:proofErr w:type="spellEnd"/>
      <w:r w:rsidRPr="008A33C0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color w:val="000000"/>
          <w:sz w:val="26"/>
          <w:szCs w:val="26"/>
        </w:rPr>
        <w:t>tế</w:t>
      </w:r>
      <w:proofErr w:type="spellEnd"/>
      <w:r w:rsidRPr="008A33C0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8A33C0">
        <w:rPr>
          <w:rFonts w:cs="Times New Roman"/>
          <w:color w:val="000000"/>
          <w:sz w:val="26"/>
          <w:szCs w:val="26"/>
        </w:rPr>
        <w:t>văn</w:t>
      </w:r>
      <w:proofErr w:type="spellEnd"/>
      <w:r w:rsidRPr="008A33C0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color w:val="000000"/>
          <w:sz w:val="26"/>
          <w:szCs w:val="26"/>
        </w:rPr>
        <w:t>hoá</w:t>
      </w:r>
      <w:proofErr w:type="spellEnd"/>
      <w:r w:rsidRPr="008A33C0">
        <w:rPr>
          <w:rFonts w:cs="Times New Roman"/>
          <w:color w:val="000000"/>
          <w:sz w:val="26"/>
          <w:szCs w:val="26"/>
        </w:rPr>
        <w:t xml:space="preserve">, </w:t>
      </w:r>
      <w:proofErr w:type="spellStart"/>
      <w:r w:rsidRPr="008A33C0">
        <w:rPr>
          <w:rFonts w:cs="Times New Roman"/>
          <w:color w:val="000000"/>
          <w:sz w:val="26"/>
          <w:szCs w:val="26"/>
        </w:rPr>
        <w:t>tôn</w:t>
      </w:r>
      <w:proofErr w:type="spellEnd"/>
      <w:r w:rsidRPr="008A33C0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color w:val="000000"/>
          <w:sz w:val="26"/>
          <w:szCs w:val="26"/>
        </w:rPr>
        <w:t>giáo</w:t>
      </w:r>
      <w:proofErr w:type="spellEnd"/>
      <w:r w:rsidRPr="008A33C0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color w:val="000000"/>
          <w:sz w:val="26"/>
          <w:szCs w:val="26"/>
        </w:rPr>
        <w:t>trong</w:t>
      </w:r>
      <w:proofErr w:type="spellEnd"/>
      <w:r w:rsidRPr="008A33C0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color w:val="000000"/>
          <w:sz w:val="26"/>
          <w:szCs w:val="26"/>
        </w:rPr>
        <w:t>các</w:t>
      </w:r>
      <w:proofErr w:type="spellEnd"/>
      <w:r w:rsidRPr="008A33C0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color w:val="000000"/>
          <w:sz w:val="26"/>
          <w:szCs w:val="26"/>
        </w:rPr>
        <w:t>thế</w:t>
      </w:r>
      <w:proofErr w:type="spellEnd"/>
      <w:r w:rsidRPr="008A33C0">
        <w:rPr>
          <w:rFonts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color w:val="000000"/>
          <w:sz w:val="26"/>
          <w:szCs w:val="26"/>
        </w:rPr>
        <w:t>kỉ</w:t>
      </w:r>
      <w:proofErr w:type="spellEnd"/>
      <w:r w:rsidRPr="008A33C0">
        <w:rPr>
          <w:rFonts w:cs="Times New Roman"/>
          <w:color w:val="000000"/>
          <w:sz w:val="26"/>
          <w:szCs w:val="26"/>
        </w:rPr>
        <w:t xml:space="preserve"> XVI – XVIII</w:t>
      </w:r>
    </w:p>
    <w:p w14:paraId="6783C013" w14:textId="77777777" w:rsidR="00ED3332" w:rsidRPr="008A33C0" w:rsidRDefault="00ED3332" w:rsidP="00ED3332">
      <w:pPr>
        <w:spacing w:after="0" w:line="240" w:lineRule="auto"/>
        <w:rPr>
          <w:rFonts w:cs="Times New Roman"/>
          <w:color w:val="000000"/>
          <w:sz w:val="26"/>
          <w:szCs w:val="26"/>
        </w:rPr>
      </w:pPr>
      <w:r w:rsidRPr="008A33C0">
        <w:rPr>
          <w:rFonts w:cs="Times New Roman"/>
          <w:sz w:val="26"/>
          <w:szCs w:val="26"/>
        </w:rPr>
        <w:t xml:space="preserve">- </w:t>
      </w:r>
      <w:proofErr w:type="spellStart"/>
      <w:r w:rsidRPr="008A33C0">
        <w:rPr>
          <w:rFonts w:cs="Times New Roman"/>
          <w:sz w:val="26"/>
          <w:szCs w:val="26"/>
        </w:rPr>
        <w:t>Sự</w:t>
      </w:r>
      <w:proofErr w:type="spellEnd"/>
      <w:r w:rsidRPr="008A33C0">
        <w:rPr>
          <w:rFonts w:cs="Times New Roman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hình</w:t>
      </w:r>
      <w:proofErr w:type="spellEnd"/>
      <w:r w:rsidRPr="008A33C0">
        <w:rPr>
          <w:rFonts w:cs="Times New Roman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thành</w:t>
      </w:r>
      <w:proofErr w:type="spellEnd"/>
      <w:r w:rsidRPr="008A33C0">
        <w:rPr>
          <w:rFonts w:cs="Times New Roman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của</w:t>
      </w:r>
      <w:proofErr w:type="spellEnd"/>
      <w:r w:rsidRPr="008A33C0">
        <w:rPr>
          <w:rFonts w:cs="Times New Roman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chủ</w:t>
      </w:r>
      <w:proofErr w:type="spellEnd"/>
      <w:r w:rsidRPr="008A33C0">
        <w:rPr>
          <w:rFonts w:cs="Times New Roman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nghĩa</w:t>
      </w:r>
      <w:proofErr w:type="spellEnd"/>
      <w:r w:rsidRPr="008A33C0">
        <w:rPr>
          <w:rFonts w:cs="Times New Roman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đế</w:t>
      </w:r>
      <w:proofErr w:type="spellEnd"/>
      <w:r w:rsidRPr="008A33C0">
        <w:rPr>
          <w:rFonts w:cs="Times New Roman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quốc</w:t>
      </w:r>
      <w:proofErr w:type="spellEnd"/>
      <w:r w:rsidRPr="008A33C0">
        <w:rPr>
          <w:rFonts w:cs="Times New Roman"/>
          <w:sz w:val="26"/>
          <w:szCs w:val="26"/>
        </w:rPr>
        <w:t xml:space="preserve"> ở </w:t>
      </w:r>
      <w:proofErr w:type="spellStart"/>
      <w:r w:rsidRPr="008A33C0">
        <w:rPr>
          <w:rFonts w:cs="Times New Roman"/>
          <w:sz w:val="26"/>
          <w:szCs w:val="26"/>
        </w:rPr>
        <w:t>các</w:t>
      </w:r>
      <w:proofErr w:type="spellEnd"/>
      <w:r w:rsidRPr="008A33C0">
        <w:rPr>
          <w:rFonts w:cs="Times New Roman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nước</w:t>
      </w:r>
      <w:proofErr w:type="spellEnd"/>
      <w:r w:rsidRPr="008A33C0">
        <w:rPr>
          <w:rFonts w:cs="Times New Roman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Âu</w:t>
      </w:r>
      <w:proofErr w:type="spellEnd"/>
      <w:r w:rsidRPr="008A33C0">
        <w:rPr>
          <w:rFonts w:cs="Times New Roman"/>
          <w:sz w:val="26"/>
          <w:szCs w:val="26"/>
        </w:rPr>
        <w:t xml:space="preserve"> – </w:t>
      </w:r>
      <w:proofErr w:type="spellStart"/>
      <w:r w:rsidRPr="008A33C0">
        <w:rPr>
          <w:rFonts w:cs="Times New Roman"/>
          <w:sz w:val="26"/>
          <w:szCs w:val="26"/>
        </w:rPr>
        <w:t>Mỹ</w:t>
      </w:r>
      <w:proofErr w:type="spellEnd"/>
      <w:r w:rsidRPr="008A33C0">
        <w:rPr>
          <w:rFonts w:cs="Times New Roman"/>
          <w:spacing w:val="30"/>
          <w:sz w:val="26"/>
          <w:szCs w:val="26"/>
        </w:rPr>
        <w:t xml:space="preserve"> </w:t>
      </w:r>
      <w:r w:rsidRPr="008A33C0">
        <w:rPr>
          <w:rFonts w:cs="Times New Roman"/>
          <w:sz w:val="26"/>
          <w:szCs w:val="26"/>
        </w:rPr>
        <w:t>(</w:t>
      </w:r>
      <w:proofErr w:type="spellStart"/>
      <w:r w:rsidRPr="008A33C0">
        <w:rPr>
          <w:rFonts w:cs="Times New Roman"/>
          <w:sz w:val="26"/>
          <w:szCs w:val="26"/>
        </w:rPr>
        <w:t>cuối</w:t>
      </w:r>
      <w:proofErr w:type="spellEnd"/>
      <w:r w:rsidRPr="008A33C0">
        <w:rPr>
          <w:rFonts w:cs="Times New Roman"/>
          <w:spacing w:val="35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thế</w:t>
      </w:r>
      <w:proofErr w:type="spellEnd"/>
      <w:r w:rsidRPr="008A33C0">
        <w:rPr>
          <w:rFonts w:cs="Times New Roman"/>
          <w:spacing w:val="33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kỉ</w:t>
      </w:r>
      <w:proofErr w:type="spellEnd"/>
      <w:r w:rsidRPr="008A33C0">
        <w:rPr>
          <w:rFonts w:cs="Times New Roman"/>
          <w:spacing w:val="35"/>
          <w:sz w:val="26"/>
          <w:szCs w:val="26"/>
        </w:rPr>
        <w:t xml:space="preserve"> </w:t>
      </w:r>
      <w:r w:rsidRPr="008A33C0">
        <w:rPr>
          <w:rFonts w:cs="Times New Roman"/>
          <w:sz w:val="26"/>
          <w:szCs w:val="26"/>
        </w:rPr>
        <w:t>XIX</w:t>
      </w:r>
      <w:r w:rsidRPr="008A33C0">
        <w:rPr>
          <w:rFonts w:cs="Times New Roman"/>
          <w:spacing w:val="30"/>
          <w:sz w:val="26"/>
          <w:szCs w:val="26"/>
        </w:rPr>
        <w:t xml:space="preserve"> </w:t>
      </w:r>
      <w:r w:rsidRPr="008A33C0">
        <w:rPr>
          <w:rFonts w:cs="Times New Roman"/>
          <w:color w:val="000000"/>
          <w:sz w:val="26"/>
          <w:szCs w:val="26"/>
        </w:rPr>
        <w:t>–</w:t>
      </w:r>
      <w:r w:rsidRPr="008A33C0">
        <w:rPr>
          <w:rFonts w:cs="Times New Roman"/>
          <w:spacing w:val="33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đầu</w:t>
      </w:r>
      <w:proofErr w:type="spellEnd"/>
      <w:r w:rsidRPr="008A33C0">
        <w:rPr>
          <w:rFonts w:cs="Times New Roman"/>
          <w:sz w:val="26"/>
          <w:szCs w:val="26"/>
        </w:rPr>
        <w:t xml:space="preserve"> </w:t>
      </w:r>
      <w:r w:rsidRPr="008A33C0">
        <w:rPr>
          <w:rFonts w:cs="Times New Roman"/>
          <w:spacing w:val="-67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thế</w:t>
      </w:r>
      <w:proofErr w:type="spellEnd"/>
      <w:r w:rsidRPr="008A33C0">
        <w:rPr>
          <w:rFonts w:cs="Times New Roman"/>
          <w:spacing w:val="-3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kỉ</w:t>
      </w:r>
      <w:proofErr w:type="spellEnd"/>
      <w:r w:rsidRPr="008A33C0">
        <w:rPr>
          <w:rFonts w:cs="Times New Roman"/>
          <w:sz w:val="26"/>
          <w:szCs w:val="26"/>
        </w:rPr>
        <w:t xml:space="preserve"> XX)</w:t>
      </w:r>
    </w:p>
    <w:p w14:paraId="446C772A" w14:textId="77777777" w:rsidR="00ED3332" w:rsidRPr="008A33C0" w:rsidRDefault="00ED3332" w:rsidP="00ED3332">
      <w:pPr>
        <w:spacing w:after="0" w:line="240" w:lineRule="auto"/>
        <w:rPr>
          <w:rFonts w:cs="Times New Roman"/>
          <w:b/>
          <w:sz w:val="26"/>
          <w:szCs w:val="26"/>
        </w:rPr>
      </w:pPr>
      <w:r w:rsidRPr="008A33C0">
        <w:rPr>
          <w:rFonts w:cs="Times New Roman"/>
          <w:sz w:val="26"/>
          <w:szCs w:val="26"/>
        </w:rPr>
        <w:t>- Phong</w:t>
      </w:r>
      <w:r w:rsidRPr="008A33C0">
        <w:rPr>
          <w:rFonts w:cs="Times New Roman"/>
          <w:spacing w:val="16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trào</w:t>
      </w:r>
      <w:proofErr w:type="spellEnd"/>
      <w:r w:rsidRPr="008A33C0">
        <w:rPr>
          <w:rFonts w:cs="Times New Roman"/>
          <w:spacing w:val="14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công</w:t>
      </w:r>
      <w:proofErr w:type="spellEnd"/>
      <w:r w:rsidRPr="008A33C0">
        <w:rPr>
          <w:rFonts w:cs="Times New Roman"/>
          <w:spacing w:val="14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nhân</w:t>
      </w:r>
      <w:proofErr w:type="spellEnd"/>
      <w:r w:rsidRPr="008A33C0">
        <w:rPr>
          <w:rFonts w:cs="Times New Roman"/>
          <w:spacing w:val="15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15"/>
          <w:sz w:val="26"/>
          <w:szCs w:val="26"/>
        </w:rPr>
        <w:t>từ</w:t>
      </w:r>
      <w:proofErr w:type="spellEnd"/>
      <w:r w:rsidRPr="008A33C0">
        <w:rPr>
          <w:rFonts w:cs="Times New Roman"/>
          <w:spacing w:val="15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15"/>
          <w:sz w:val="26"/>
          <w:szCs w:val="26"/>
        </w:rPr>
        <w:t>cuối</w:t>
      </w:r>
      <w:proofErr w:type="spellEnd"/>
      <w:r w:rsidRPr="008A33C0">
        <w:rPr>
          <w:rFonts w:cs="Times New Roman"/>
          <w:spacing w:val="15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15"/>
          <w:sz w:val="26"/>
          <w:szCs w:val="26"/>
        </w:rPr>
        <w:t>thế</w:t>
      </w:r>
      <w:proofErr w:type="spellEnd"/>
      <w:r w:rsidRPr="008A33C0">
        <w:rPr>
          <w:rFonts w:cs="Times New Roman"/>
          <w:spacing w:val="15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15"/>
          <w:sz w:val="26"/>
          <w:szCs w:val="26"/>
        </w:rPr>
        <w:t>kỉ</w:t>
      </w:r>
      <w:proofErr w:type="spellEnd"/>
      <w:r w:rsidRPr="008A33C0">
        <w:rPr>
          <w:rFonts w:cs="Times New Roman"/>
          <w:spacing w:val="15"/>
          <w:sz w:val="26"/>
          <w:szCs w:val="26"/>
        </w:rPr>
        <w:t xml:space="preserve"> XVIII </w:t>
      </w:r>
      <w:proofErr w:type="spellStart"/>
      <w:r w:rsidRPr="008A33C0">
        <w:rPr>
          <w:rFonts w:cs="Times New Roman"/>
          <w:spacing w:val="15"/>
          <w:sz w:val="26"/>
          <w:szCs w:val="26"/>
        </w:rPr>
        <w:t>đến</w:t>
      </w:r>
      <w:proofErr w:type="spellEnd"/>
      <w:r w:rsidRPr="008A33C0">
        <w:rPr>
          <w:rFonts w:cs="Times New Roman"/>
          <w:spacing w:val="15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15"/>
          <w:sz w:val="26"/>
          <w:szCs w:val="26"/>
        </w:rPr>
        <w:t>đầu</w:t>
      </w:r>
      <w:proofErr w:type="spellEnd"/>
      <w:r w:rsidRPr="008A33C0">
        <w:rPr>
          <w:rFonts w:cs="Times New Roman"/>
          <w:spacing w:val="15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15"/>
          <w:sz w:val="26"/>
          <w:szCs w:val="26"/>
        </w:rPr>
        <w:t>thế</w:t>
      </w:r>
      <w:proofErr w:type="spellEnd"/>
      <w:r w:rsidRPr="008A33C0">
        <w:rPr>
          <w:rFonts w:cs="Times New Roman"/>
          <w:spacing w:val="15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pacing w:val="15"/>
          <w:sz w:val="26"/>
          <w:szCs w:val="26"/>
        </w:rPr>
        <w:t>kỉ</w:t>
      </w:r>
      <w:proofErr w:type="spellEnd"/>
      <w:r w:rsidRPr="008A33C0">
        <w:rPr>
          <w:rFonts w:cs="Times New Roman"/>
          <w:spacing w:val="15"/>
          <w:sz w:val="26"/>
          <w:szCs w:val="26"/>
        </w:rPr>
        <w:t xml:space="preserve"> XX </w:t>
      </w:r>
      <w:proofErr w:type="spellStart"/>
      <w:r w:rsidRPr="008A33C0">
        <w:rPr>
          <w:rFonts w:cs="Times New Roman"/>
          <w:sz w:val="26"/>
          <w:szCs w:val="26"/>
        </w:rPr>
        <w:t>và</w:t>
      </w:r>
      <w:proofErr w:type="spellEnd"/>
      <w:r w:rsidRPr="008A33C0">
        <w:rPr>
          <w:rFonts w:cs="Times New Roman"/>
          <w:spacing w:val="15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sự</w:t>
      </w:r>
      <w:proofErr w:type="spellEnd"/>
      <w:r w:rsidRPr="008A33C0">
        <w:rPr>
          <w:rFonts w:cs="Times New Roman"/>
          <w:spacing w:val="13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ra</w:t>
      </w:r>
      <w:proofErr w:type="spellEnd"/>
      <w:r w:rsidRPr="008A33C0">
        <w:rPr>
          <w:rFonts w:cs="Times New Roman"/>
          <w:spacing w:val="13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đời</w:t>
      </w:r>
      <w:proofErr w:type="spellEnd"/>
      <w:r w:rsidRPr="008A33C0">
        <w:rPr>
          <w:rFonts w:cs="Times New Roman"/>
          <w:spacing w:val="14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của</w:t>
      </w:r>
      <w:proofErr w:type="spellEnd"/>
      <w:r w:rsidRPr="008A33C0">
        <w:rPr>
          <w:rFonts w:cs="Times New Roman"/>
          <w:spacing w:val="13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chủ</w:t>
      </w:r>
      <w:proofErr w:type="spellEnd"/>
      <w:r w:rsidRPr="008A33C0">
        <w:rPr>
          <w:rFonts w:cs="Times New Roman"/>
          <w:spacing w:val="16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nghĩa</w:t>
      </w:r>
      <w:proofErr w:type="spellEnd"/>
      <w:r w:rsidRPr="008A33C0">
        <w:rPr>
          <w:rFonts w:cs="Times New Roman"/>
          <w:spacing w:val="-67"/>
          <w:sz w:val="26"/>
          <w:szCs w:val="26"/>
        </w:rPr>
        <w:t xml:space="preserve">    </w:t>
      </w:r>
      <w:r w:rsidRPr="008A33C0">
        <w:rPr>
          <w:rFonts w:cs="Times New Roman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xã</w:t>
      </w:r>
      <w:proofErr w:type="spellEnd"/>
      <w:r w:rsidRPr="008A33C0">
        <w:rPr>
          <w:rFonts w:cs="Times New Roman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hội</w:t>
      </w:r>
      <w:proofErr w:type="spellEnd"/>
      <w:r w:rsidRPr="008A33C0">
        <w:rPr>
          <w:rFonts w:cs="Times New Roman"/>
          <w:sz w:val="26"/>
          <w:szCs w:val="26"/>
        </w:rPr>
        <w:t xml:space="preserve"> khoa </w:t>
      </w:r>
      <w:proofErr w:type="spellStart"/>
      <w:r w:rsidRPr="008A33C0">
        <w:rPr>
          <w:rFonts w:cs="Times New Roman"/>
          <w:sz w:val="26"/>
          <w:szCs w:val="26"/>
        </w:rPr>
        <w:t>học</w:t>
      </w:r>
      <w:proofErr w:type="spellEnd"/>
    </w:p>
    <w:p w14:paraId="10244D11" w14:textId="77777777" w:rsidR="00ED3332" w:rsidRPr="008A33C0" w:rsidRDefault="00ED3332" w:rsidP="00ED3332">
      <w:pPr>
        <w:spacing w:after="0" w:line="240" w:lineRule="auto"/>
        <w:rPr>
          <w:rFonts w:cs="Times New Roman"/>
          <w:color w:val="000000"/>
          <w:sz w:val="26"/>
          <w:szCs w:val="26"/>
        </w:rPr>
      </w:pPr>
      <w:r w:rsidRPr="008A33C0">
        <w:rPr>
          <w:rFonts w:cs="Times New Roman"/>
          <w:sz w:val="26"/>
          <w:szCs w:val="26"/>
        </w:rPr>
        <w:t xml:space="preserve">- </w:t>
      </w:r>
      <w:proofErr w:type="spellStart"/>
      <w:r w:rsidRPr="008A33C0">
        <w:rPr>
          <w:rFonts w:cs="Times New Roman"/>
          <w:sz w:val="26"/>
          <w:szCs w:val="26"/>
        </w:rPr>
        <w:t>Chiến</w:t>
      </w:r>
      <w:proofErr w:type="spellEnd"/>
      <w:r w:rsidRPr="008A33C0">
        <w:rPr>
          <w:rFonts w:cs="Times New Roman"/>
          <w:spacing w:val="-1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tranh</w:t>
      </w:r>
      <w:proofErr w:type="spellEnd"/>
      <w:r w:rsidRPr="008A33C0">
        <w:rPr>
          <w:rFonts w:cs="Times New Roman"/>
          <w:spacing w:val="-1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thế</w:t>
      </w:r>
      <w:proofErr w:type="spellEnd"/>
      <w:r w:rsidRPr="008A33C0">
        <w:rPr>
          <w:rFonts w:cs="Times New Roman"/>
          <w:spacing w:val="-4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giới</w:t>
      </w:r>
      <w:proofErr w:type="spellEnd"/>
      <w:r w:rsidRPr="008A33C0">
        <w:rPr>
          <w:rFonts w:cs="Times New Roman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thứ</w:t>
      </w:r>
      <w:proofErr w:type="spellEnd"/>
      <w:r w:rsidRPr="008A33C0">
        <w:rPr>
          <w:rFonts w:cs="Times New Roman"/>
          <w:spacing w:val="-3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nhất</w:t>
      </w:r>
      <w:proofErr w:type="spellEnd"/>
      <w:r w:rsidRPr="008A33C0">
        <w:rPr>
          <w:rFonts w:cs="Times New Roman"/>
          <w:spacing w:val="-1"/>
          <w:sz w:val="26"/>
          <w:szCs w:val="26"/>
        </w:rPr>
        <w:t xml:space="preserve"> </w:t>
      </w:r>
      <w:r w:rsidRPr="008A33C0">
        <w:rPr>
          <w:rFonts w:cs="Times New Roman"/>
          <w:sz w:val="26"/>
          <w:szCs w:val="26"/>
        </w:rPr>
        <w:t>(1914</w:t>
      </w:r>
      <w:r w:rsidRPr="008A33C0">
        <w:rPr>
          <w:rFonts w:cs="Times New Roman"/>
          <w:spacing w:val="-1"/>
          <w:sz w:val="26"/>
          <w:szCs w:val="26"/>
        </w:rPr>
        <w:t xml:space="preserve"> </w:t>
      </w:r>
      <w:r w:rsidRPr="008A33C0">
        <w:rPr>
          <w:rFonts w:cs="Times New Roman"/>
          <w:sz w:val="26"/>
          <w:szCs w:val="26"/>
        </w:rPr>
        <w:t>–</w:t>
      </w:r>
      <w:r w:rsidRPr="008A33C0">
        <w:rPr>
          <w:rFonts w:cs="Times New Roman"/>
          <w:spacing w:val="-1"/>
          <w:sz w:val="26"/>
          <w:szCs w:val="26"/>
        </w:rPr>
        <w:t xml:space="preserve"> </w:t>
      </w:r>
      <w:r w:rsidRPr="008A33C0">
        <w:rPr>
          <w:rFonts w:cs="Times New Roman"/>
          <w:sz w:val="26"/>
          <w:szCs w:val="26"/>
        </w:rPr>
        <w:t xml:space="preserve">1918) </w:t>
      </w:r>
      <w:proofErr w:type="spellStart"/>
      <w:r w:rsidRPr="008A33C0">
        <w:rPr>
          <w:rFonts w:cs="Times New Roman"/>
          <w:sz w:val="26"/>
          <w:szCs w:val="26"/>
        </w:rPr>
        <w:t>và</w:t>
      </w:r>
      <w:proofErr w:type="spellEnd"/>
      <w:r w:rsidRPr="008A33C0">
        <w:rPr>
          <w:rFonts w:cs="Times New Roman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Cách</w:t>
      </w:r>
      <w:proofErr w:type="spellEnd"/>
      <w:r w:rsidRPr="008A33C0">
        <w:rPr>
          <w:rFonts w:cs="Times New Roman"/>
          <w:spacing w:val="-1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mạng</w:t>
      </w:r>
      <w:proofErr w:type="spellEnd"/>
      <w:r w:rsidRPr="008A33C0">
        <w:rPr>
          <w:rFonts w:cs="Times New Roman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tháng</w:t>
      </w:r>
      <w:proofErr w:type="spellEnd"/>
      <w:r w:rsidRPr="008A33C0">
        <w:rPr>
          <w:rFonts w:cs="Times New Roman"/>
          <w:spacing w:val="-3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Mười</w:t>
      </w:r>
      <w:proofErr w:type="spellEnd"/>
      <w:r w:rsidRPr="008A33C0">
        <w:rPr>
          <w:rFonts w:cs="Times New Roman"/>
          <w:sz w:val="26"/>
          <w:szCs w:val="26"/>
        </w:rPr>
        <w:t xml:space="preserve"> Nga</w:t>
      </w:r>
      <w:r w:rsidRPr="008A33C0">
        <w:rPr>
          <w:rFonts w:cs="Times New Roman"/>
          <w:spacing w:val="-4"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sz w:val="26"/>
          <w:szCs w:val="26"/>
        </w:rPr>
        <w:t>năm</w:t>
      </w:r>
      <w:proofErr w:type="spellEnd"/>
      <w:r w:rsidRPr="008A33C0">
        <w:rPr>
          <w:rFonts w:cs="Times New Roman"/>
          <w:spacing w:val="-5"/>
          <w:sz w:val="26"/>
          <w:szCs w:val="26"/>
        </w:rPr>
        <w:t xml:space="preserve"> </w:t>
      </w:r>
      <w:r w:rsidRPr="008A33C0">
        <w:rPr>
          <w:rFonts w:cs="Times New Roman"/>
          <w:sz w:val="26"/>
          <w:szCs w:val="26"/>
        </w:rPr>
        <w:t>1917</w:t>
      </w:r>
    </w:p>
    <w:p w14:paraId="2E19EDDF" w14:textId="698163D9" w:rsidR="005E50E9" w:rsidRPr="008A33C0" w:rsidRDefault="005E50E9" w:rsidP="00584DD7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8A33C0">
        <w:rPr>
          <w:rFonts w:cs="Times New Roman"/>
          <w:b/>
          <w:sz w:val="26"/>
          <w:szCs w:val="26"/>
        </w:rPr>
        <w:t>B. CÁC DẠNG BÀI TẬP</w:t>
      </w:r>
    </w:p>
    <w:p w14:paraId="45688F9E" w14:textId="3203AC72" w:rsidR="00934B38" w:rsidRPr="008A33C0" w:rsidRDefault="001411A7" w:rsidP="00584DD7">
      <w:pPr>
        <w:spacing w:after="0" w:line="240" w:lineRule="auto"/>
        <w:rPr>
          <w:rFonts w:cs="Times New Roman"/>
          <w:b/>
          <w:bCs/>
          <w:sz w:val="26"/>
          <w:szCs w:val="26"/>
          <w:lang w:val="vi-VN"/>
        </w:rPr>
      </w:pPr>
      <w:r w:rsidRPr="008A33C0">
        <w:rPr>
          <w:rFonts w:cs="Times New Roman"/>
          <w:b/>
          <w:bCs/>
          <w:sz w:val="26"/>
          <w:szCs w:val="26"/>
          <w:lang w:val="vi-VN"/>
        </w:rPr>
        <w:t>1.</w:t>
      </w:r>
      <w:r w:rsidR="00934B38" w:rsidRPr="008A33C0">
        <w:rPr>
          <w:rFonts w:cs="Times New Roman"/>
          <w:b/>
          <w:bCs/>
          <w:sz w:val="26"/>
          <w:szCs w:val="26"/>
          <w:lang w:val="vi-VN"/>
        </w:rPr>
        <w:t xml:space="preserve"> Trắc nghiệm</w:t>
      </w:r>
    </w:p>
    <w:p w14:paraId="575A6794" w14:textId="45428F1C" w:rsidR="00934B38" w:rsidRPr="008A33C0" w:rsidRDefault="00934B38" w:rsidP="00584DD7">
      <w:pPr>
        <w:spacing w:after="0" w:line="240" w:lineRule="auto"/>
        <w:rPr>
          <w:rFonts w:cs="Times New Roman"/>
          <w:b/>
          <w:bCs/>
          <w:iCs/>
          <w:sz w:val="26"/>
          <w:szCs w:val="26"/>
          <w:lang w:val="vi-VN"/>
        </w:rPr>
      </w:pPr>
      <w:r w:rsidRPr="008A33C0">
        <w:rPr>
          <w:rFonts w:cs="Times New Roman"/>
          <w:b/>
          <w:bCs/>
          <w:sz w:val="26"/>
          <w:szCs w:val="26"/>
          <w:lang w:val="vi-VN"/>
        </w:rPr>
        <w:t>Dạng 1:</w:t>
      </w:r>
      <w:r w:rsidRPr="008A33C0">
        <w:rPr>
          <w:rFonts w:cs="Times New Roman"/>
          <w:sz w:val="26"/>
          <w:szCs w:val="26"/>
          <w:lang w:val="vi-VN"/>
        </w:rPr>
        <w:t xml:space="preserve"> Câu hỏi trắc nghiệm nhiều</w:t>
      </w:r>
      <w:r w:rsidR="001411A7" w:rsidRPr="008A33C0">
        <w:rPr>
          <w:rFonts w:cs="Times New Roman"/>
          <w:sz w:val="26"/>
          <w:szCs w:val="26"/>
          <w:lang w:val="vi-VN"/>
        </w:rPr>
        <w:t xml:space="preserve"> phương</w:t>
      </w:r>
      <w:r w:rsidRPr="008A33C0">
        <w:rPr>
          <w:rFonts w:cs="Times New Roman"/>
          <w:sz w:val="26"/>
          <w:szCs w:val="26"/>
          <w:lang w:val="vi-VN"/>
        </w:rPr>
        <w:t xml:space="preserve"> lựa </w:t>
      </w:r>
      <w:r w:rsidR="001411A7" w:rsidRPr="008A33C0">
        <w:rPr>
          <w:rFonts w:cs="Times New Roman"/>
          <w:sz w:val="26"/>
          <w:szCs w:val="26"/>
          <w:lang w:val="vi-VN"/>
        </w:rPr>
        <w:t xml:space="preserve">chọn: </w:t>
      </w:r>
      <w:r w:rsidR="001411A7" w:rsidRPr="008A33C0">
        <w:rPr>
          <w:rFonts w:cs="Times New Roman"/>
          <w:b/>
          <w:bCs/>
          <w:iCs/>
          <w:sz w:val="26"/>
          <w:szCs w:val="26"/>
          <w:lang w:val="pt-BR"/>
        </w:rPr>
        <w:t>Học sinh chọn phương án trả lời đúng nhất</w:t>
      </w:r>
    </w:p>
    <w:p w14:paraId="42448809" w14:textId="52A612DA" w:rsidR="00934B38" w:rsidRPr="008A33C0" w:rsidRDefault="00934B38" w:rsidP="00584DD7">
      <w:pPr>
        <w:spacing w:after="0" w:line="240" w:lineRule="auto"/>
        <w:rPr>
          <w:rFonts w:cs="Times New Roman"/>
          <w:b/>
          <w:bCs/>
          <w:sz w:val="26"/>
          <w:szCs w:val="26"/>
          <w:lang w:val="vi-VN"/>
        </w:rPr>
      </w:pPr>
      <w:r w:rsidRPr="008A33C0">
        <w:rPr>
          <w:rFonts w:cs="Times New Roman"/>
          <w:b/>
          <w:bCs/>
          <w:sz w:val="26"/>
          <w:szCs w:val="26"/>
          <w:lang w:val="vi-VN"/>
        </w:rPr>
        <w:t>Dạng 2:</w:t>
      </w:r>
      <w:r w:rsidRPr="008A33C0">
        <w:rPr>
          <w:rFonts w:cs="Times New Roman"/>
          <w:sz w:val="26"/>
          <w:szCs w:val="26"/>
          <w:lang w:val="vi-VN"/>
        </w:rPr>
        <w:t xml:space="preserve"> Câu hỏi trắc nghiệm</w:t>
      </w:r>
      <w:r w:rsidR="001411A7" w:rsidRPr="008A33C0">
        <w:rPr>
          <w:rFonts w:cs="Times New Roman"/>
          <w:sz w:val="26"/>
          <w:szCs w:val="26"/>
          <w:lang w:val="vi-VN"/>
        </w:rPr>
        <w:t xml:space="preserve"> </w:t>
      </w:r>
      <w:r w:rsidR="001411A7" w:rsidRPr="008A33C0">
        <w:rPr>
          <w:rFonts w:cs="Times New Roman"/>
          <w:b/>
          <w:bCs/>
          <w:sz w:val="26"/>
          <w:szCs w:val="26"/>
          <w:lang w:val="vi-VN"/>
        </w:rPr>
        <w:t>đúng, sai</w:t>
      </w:r>
    </w:p>
    <w:p w14:paraId="5A2390FE" w14:textId="76699718" w:rsidR="00934B38" w:rsidRPr="008A33C0" w:rsidRDefault="001411A7" w:rsidP="00584DD7">
      <w:pPr>
        <w:spacing w:after="0" w:line="240" w:lineRule="auto"/>
        <w:rPr>
          <w:rFonts w:cs="Times New Roman"/>
          <w:b/>
          <w:bCs/>
          <w:sz w:val="26"/>
          <w:szCs w:val="26"/>
          <w:lang w:val="vi-VN"/>
        </w:rPr>
      </w:pPr>
      <w:r w:rsidRPr="008A33C0">
        <w:rPr>
          <w:rFonts w:cs="Times New Roman"/>
          <w:b/>
          <w:bCs/>
          <w:sz w:val="26"/>
          <w:szCs w:val="26"/>
          <w:lang w:val="vi-VN"/>
        </w:rPr>
        <w:t>2.</w:t>
      </w:r>
      <w:r w:rsidR="00934B38" w:rsidRPr="008A33C0">
        <w:rPr>
          <w:rFonts w:cs="Times New Roman"/>
          <w:b/>
          <w:bCs/>
          <w:sz w:val="26"/>
          <w:szCs w:val="26"/>
          <w:lang w:val="vi-VN"/>
        </w:rPr>
        <w:t xml:space="preserve"> Câu hỏi tự luận</w:t>
      </w:r>
    </w:p>
    <w:p w14:paraId="52375A24" w14:textId="60F83CAF" w:rsidR="005E50E9" w:rsidRPr="008A33C0" w:rsidRDefault="00934B38" w:rsidP="00584DD7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8A33C0">
        <w:rPr>
          <w:rFonts w:cs="Times New Roman"/>
          <w:b/>
          <w:sz w:val="26"/>
          <w:szCs w:val="26"/>
        </w:rPr>
        <w:t>C. BÀI TẬP</w:t>
      </w:r>
    </w:p>
    <w:p w14:paraId="578B9305" w14:textId="08BB6FEA" w:rsidR="00CC78DC" w:rsidRPr="008A33C0" w:rsidRDefault="00934B38" w:rsidP="00584DD7">
      <w:pPr>
        <w:spacing w:after="0" w:line="240" w:lineRule="auto"/>
        <w:jc w:val="both"/>
        <w:rPr>
          <w:rFonts w:cs="Times New Roman"/>
          <w:b/>
          <w:bCs/>
          <w:iCs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>DẠNG 1.TRẮC NGHIỆM NHIỀU</w:t>
      </w:r>
      <w:r w:rsidR="001411A7" w:rsidRPr="008A33C0">
        <w:rPr>
          <w:rFonts w:cs="Times New Roman"/>
          <w:b/>
          <w:sz w:val="26"/>
          <w:szCs w:val="26"/>
          <w:lang w:val="vi-VN"/>
        </w:rPr>
        <w:t xml:space="preserve"> PHƯƠNG ÁN</w:t>
      </w:r>
      <w:r w:rsidRPr="008A33C0">
        <w:rPr>
          <w:rFonts w:cs="Times New Roman"/>
          <w:b/>
          <w:sz w:val="26"/>
          <w:szCs w:val="26"/>
          <w:lang w:val="vi-VN"/>
        </w:rPr>
        <w:t xml:space="preserve"> LỰA CHỌN</w:t>
      </w:r>
      <w:r w:rsidR="00CC78DC" w:rsidRPr="008A33C0">
        <w:rPr>
          <w:rFonts w:eastAsia="Times New Roman" w:cs="Times New Roman"/>
          <w:b/>
          <w:bCs/>
          <w:sz w:val="26"/>
          <w:szCs w:val="26"/>
        </w:rPr>
        <w:t xml:space="preserve">: </w:t>
      </w:r>
      <w:r w:rsidRPr="008A33C0">
        <w:rPr>
          <w:rFonts w:cs="Times New Roman"/>
          <w:b/>
          <w:bCs/>
          <w:iCs/>
          <w:sz w:val="26"/>
          <w:szCs w:val="26"/>
          <w:lang w:val="pt-BR"/>
        </w:rPr>
        <w:t>Học sinh chọn phương án trả lời đúng nhất</w:t>
      </w:r>
    </w:p>
    <w:p w14:paraId="1A247A6A" w14:textId="10CFFB11" w:rsidR="0060568D" w:rsidRPr="008A33C0" w:rsidRDefault="005E50E9" w:rsidP="00584DD7">
      <w:pPr>
        <w:spacing w:after="0" w:line="240" w:lineRule="auto"/>
        <w:jc w:val="both"/>
        <w:rPr>
          <w:rFonts w:cs="Times New Roman"/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</w:rPr>
        <w:t xml:space="preserve">* </w:t>
      </w:r>
      <w:r w:rsidR="00934B38" w:rsidRPr="008A33C0">
        <w:rPr>
          <w:rFonts w:cs="Times New Roman"/>
          <w:b/>
          <w:sz w:val="26"/>
          <w:szCs w:val="26"/>
        </w:rPr>
        <w:t xml:space="preserve">PHÂN MÔN ĐỊA </w:t>
      </w:r>
      <w:r w:rsidR="00ED3332" w:rsidRPr="008A33C0">
        <w:rPr>
          <w:rFonts w:cs="Times New Roman"/>
          <w:b/>
          <w:sz w:val="26"/>
          <w:szCs w:val="26"/>
        </w:rPr>
        <w:t>LÍ</w:t>
      </w:r>
      <w:r w:rsidR="00ED3332" w:rsidRPr="008A33C0">
        <w:rPr>
          <w:rFonts w:cs="Times New Roman"/>
          <w:b/>
          <w:sz w:val="26"/>
          <w:szCs w:val="26"/>
          <w:lang w:val="vi-VN"/>
        </w:rPr>
        <w:t>:</w:t>
      </w:r>
    </w:p>
    <w:p w14:paraId="3AECC61E" w14:textId="7AC480AB" w:rsidR="00A61D3B" w:rsidRPr="008A33C0" w:rsidRDefault="000C3FD9" w:rsidP="00584DD7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>Câu 1.</w:t>
      </w:r>
      <w:r w:rsidR="00A61D3B" w:rsidRPr="008A33C0">
        <w:rPr>
          <w:rFonts w:cs="Times New Roman"/>
          <w:b/>
          <w:sz w:val="26"/>
          <w:szCs w:val="26"/>
          <w:lang w:val="vi-VN"/>
        </w:rPr>
        <w:t xml:space="preserve"> Nước ta có bao nhiêu con sông?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5C5CFA" w:rsidRPr="008A33C0" w14:paraId="40DF611F" w14:textId="77777777" w:rsidTr="00CA36D0">
        <w:trPr>
          <w:trHeight w:val="283"/>
        </w:trPr>
        <w:tc>
          <w:tcPr>
            <w:tcW w:w="5380" w:type="dxa"/>
          </w:tcPr>
          <w:p w14:paraId="6C668B3D" w14:textId="7DB8E47F" w:rsidR="005C5CFA" w:rsidRPr="008A33C0" w:rsidRDefault="005C5CFA" w:rsidP="00CA36D0">
            <w:pPr>
              <w:spacing w:after="0" w:line="240" w:lineRule="auto"/>
              <w:ind w:left="-114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 xml:space="preserve">A. 1969 con sông có chiều dài trên 100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km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5381" w:type="dxa"/>
          </w:tcPr>
          <w:p w14:paraId="34F89E58" w14:textId="40890BFC" w:rsidR="005C5CFA" w:rsidRPr="008A33C0" w:rsidRDefault="005C5CFA" w:rsidP="00CA36D0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 xml:space="preserve">B. 3260 con sông có chiều dài trên 10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km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.</w:t>
            </w:r>
          </w:p>
        </w:tc>
      </w:tr>
      <w:tr w:rsidR="005C5CFA" w:rsidRPr="008A33C0" w14:paraId="7F13BAE6" w14:textId="77777777" w:rsidTr="00CA36D0">
        <w:trPr>
          <w:trHeight w:val="113"/>
        </w:trPr>
        <w:tc>
          <w:tcPr>
            <w:tcW w:w="5380" w:type="dxa"/>
          </w:tcPr>
          <w:p w14:paraId="549DC338" w14:textId="4EA2399D" w:rsidR="005C5CFA" w:rsidRPr="008A33C0" w:rsidRDefault="00CA36D0" w:rsidP="00CA36D0">
            <w:pPr>
              <w:spacing w:after="0" w:line="240" w:lineRule="auto"/>
              <w:ind w:left="-114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 xml:space="preserve">C.  </w:t>
            </w:r>
            <w:r w:rsidR="00412AA2" w:rsidRPr="008A33C0">
              <w:rPr>
                <w:rFonts w:cs="Times New Roman"/>
                <w:bCs/>
                <w:sz w:val="26"/>
                <w:szCs w:val="26"/>
                <w:lang w:val="vi-VN"/>
              </w:rPr>
              <w:t>2</w:t>
            </w: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 xml:space="preserve">360 con sông có chiều dài trên 10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km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.</w:t>
            </w:r>
          </w:p>
        </w:tc>
        <w:tc>
          <w:tcPr>
            <w:tcW w:w="5381" w:type="dxa"/>
          </w:tcPr>
          <w:p w14:paraId="435716D5" w14:textId="649D951E" w:rsidR="005C5CFA" w:rsidRPr="008A33C0" w:rsidRDefault="00CA36D0" w:rsidP="006533B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 xml:space="preserve">D. 2360 con sông có chiều dài trên 100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km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.</w:t>
            </w:r>
          </w:p>
        </w:tc>
      </w:tr>
    </w:tbl>
    <w:p w14:paraId="3534852B" w14:textId="21ADDA27" w:rsidR="00765694" w:rsidRPr="008A33C0" w:rsidRDefault="00412AA2" w:rsidP="00765694">
      <w:pPr>
        <w:spacing w:after="0" w:line="240" w:lineRule="auto"/>
        <w:rPr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>Câu</w:t>
      </w:r>
      <w:r w:rsidR="000C3FD9" w:rsidRPr="008A33C0">
        <w:rPr>
          <w:rFonts w:cs="Times New Roman"/>
          <w:b/>
          <w:sz w:val="26"/>
          <w:szCs w:val="26"/>
          <w:lang w:val="vi-VN"/>
        </w:rPr>
        <w:t xml:space="preserve"> 2.</w:t>
      </w:r>
      <w:r w:rsidR="00A61D3B" w:rsidRPr="008A33C0">
        <w:rPr>
          <w:rFonts w:cs="Times New Roman"/>
          <w:b/>
          <w:sz w:val="26"/>
          <w:szCs w:val="26"/>
          <w:lang w:val="vi-VN"/>
        </w:rPr>
        <w:t xml:space="preserve"> </w:t>
      </w:r>
      <w:r w:rsidR="00765694" w:rsidRPr="008A33C0">
        <w:rPr>
          <w:b/>
          <w:sz w:val="26"/>
          <w:szCs w:val="26"/>
        </w:rPr>
        <w:t xml:space="preserve">Ở </w:t>
      </w:r>
      <w:proofErr w:type="spellStart"/>
      <w:r w:rsidR="00765694" w:rsidRPr="008A33C0">
        <w:rPr>
          <w:b/>
          <w:sz w:val="26"/>
          <w:szCs w:val="26"/>
        </w:rPr>
        <w:t>nước</w:t>
      </w:r>
      <w:proofErr w:type="spellEnd"/>
      <w:r w:rsidR="00765694" w:rsidRPr="008A33C0">
        <w:rPr>
          <w:b/>
          <w:sz w:val="26"/>
          <w:szCs w:val="26"/>
        </w:rPr>
        <w:t xml:space="preserve"> ta, </w:t>
      </w:r>
      <w:proofErr w:type="spellStart"/>
      <w:r w:rsidR="00765694" w:rsidRPr="008A33C0">
        <w:rPr>
          <w:b/>
          <w:sz w:val="26"/>
          <w:szCs w:val="26"/>
        </w:rPr>
        <w:t>hệ</w:t>
      </w:r>
      <w:proofErr w:type="spellEnd"/>
      <w:r w:rsidR="00765694" w:rsidRPr="008A33C0">
        <w:rPr>
          <w:b/>
          <w:sz w:val="26"/>
          <w:szCs w:val="26"/>
        </w:rPr>
        <w:t xml:space="preserve"> </w:t>
      </w:r>
      <w:proofErr w:type="spellStart"/>
      <w:r w:rsidR="00765694" w:rsidRPr="008A33C0">
        <w:rPr>
          <w:b/>
          <w:sz w:val="26"/>
          <w:szCs w:val="26"/>
        </w:rPr>
        <w:t>thống</w:t>
      </w:r>
      <w:proofErr w:type="spellEnd"/>
      <w:r w:rsidR="00765694" w:rsidRPr="008A33C0">
        <w:rPr>
          <w:b/>
          <w:sz w:val="26"/>
          <w:szCs w:val="26"/>
        </w:rPr>
        <w:t xml:space="preserve"> </w:t>
      </w:r>
      <w:proofErr w:type="spellStart"/>
      <w:r w:rsidR="00765694" w:rsidRPr="008A33C0">
        <w:rPr>
          <w:b/>
          <w:sz w:val="26"/>
          <w:szCs w:val="26"/>
        </w:rPr>
        <w:t>sông</w:t>
      </w:r>
      <w:proofErr w:type="spellEnd"/>
      <w:r w:rsidR="00765694" w:rsidRPr="008A33C0">
        <w:rPr>
          <w:b/>
          <w:sz w:val="26"/>
          <w:szCs w:val="26"/>
        </w:rPr>
        <w:t xml:space="preserve"> </w:t>
      </w:r>
      <w:proofErr w:type="spellStart"/>
      <w:r w:rsidR="00765694" w:rsidRPr="008A33C0">
        <w:rPr>
          <w:b/>
          <w:sz w:val="26"/>
          <w:szCs w:val="26"/>
        </w:rPr>
        <w:t>nào</w:t>
      </w:r>
      <w:proofErr w:type="spellEnd"/>
      <w:r w:rsidR="00765694" w:rsidRPr="008A33C0">
        <w:rPr>
          <w:b/>
          <w:sz w:val="26"/>
          <w:szCs w:val="26"/>
        </w:rPr>
        <w:t xml:space="preserve"> </w:t>
      </w:r>
      <w:proofErr w:type="spellStart"/>
      <w:r w:rsidR="00765694" w:rsidRPr="008A33C0">
        <w:rPr>
          <w:b/>
          <w:sz w:val="26"/>
          <w:szCs w:val="26"/>
        </w:rPr>
        <w:t>có</w:t>
      </w:r>
      <w:proofErr w:type="spellEnd"/>
      <w:r w:rsidR="00765694" w:rsidRPr="008A33C0">
        <w:rPr>
          <w:b/>
          <w:sz w:val="26"/>
          <w:szCs w:val="26"/>
        </w:rPr>
        <w:t xml:space="preserve"> </w:t>
      </w:r>
      <w:proofErr w:type="spellStart"/>
      <w:r w:rsidR="00765694" w:rsidRPr="008A33C0">
        <w:rPr>
          <w:b/>
          <w:sz w:val="26"/>
          <w:szCs w:val="26"/>
        </w:rPr>
        <w:t>lượng</w:t>
      </w:r>
      <w:proofErr w:type="spellEnd"/>
      <w:r w:rsidR="00765694" w:rsidRPr="008A33C0">
        <w:rPr>
          <w:b/>
          <w:sz w:val="26"/>
          <w:szCs w:val="26"/>
        </w:rPr>
        <w:t xml:space="preserve"> </w:t>
      </w:r>
      <w:proofErr w:type="spellStart"/>
      <w:r w:rsidR="00765694" w:rsidRPr="008A33C0">
        <w:rPr>
          <w:b/>
          <w:sz w:val="26"/>
          <w:szCs w:val="26"/>
        </w:rPr>
        <w:t>phù</w:t>
      </w:r>
      <w:proofErr w:type="spellEnd"/>
      <w:r w:rsidR="00765694" w:rsidRPr="008A33C0">
        <w:rPr>
          <w:b/>
          <w:sz w:val="26"/>
          <w:szCs w:val="26"/>
        </w:rPr>
        <w:t xml:space="preserve"> </w:t>
      </w:r>
      <w:proofErr w:type="spellStart"/>
      <w:r w:rsidR="00765694" w:rsidRPr="008A33C0">
        <w:rPr>
          <w:b/>
          <w:sz w:val="26"/>
          <w:szCs w:val="26"/>
        </w:rPr>
        <w:t>sa</w:t>
      </w:r>
      <w:proofErr w:type="spellEnd"/>
      <w:r w:rsidR="00765694" w:rsidRPr="008A33C0">
        <w:rPr>
          <w:b/>
          <w:sz w:val="26"/>
          <w:szCs w:val="26"/>
        </w:rPr>
        <w:t xml:space="preserve"> </w:t>
      </w:r>
      <w:proofErr w:type="spellStart"/>
      <w:r w:rsidR="00765694" w:rsidRPr="008A33C0">
        <w:rPr>
          <w:b/>
          <w:sz w:val="26"/>
          <w:szCs w:val="26"/>
        </w:rPr>
        <w:t>lớn</w:t>
      </w:r>
      <w:proofErr w:type="spellEnd"/>
      <w:r w:rsidR="00765694" w:rsidRPr="008A33C0">
        <w:rPr>
          <w:b/>
          <w:sz w:val="26"/>
          <w:szCs w:val="26"/>
        </w:rPr>
        <w:t xml:space="preserve"> </w:t>
      </w:r>
      <w:proofErr w:type="spellStart"/>
      <w:r w:rsidR="00765694" w:rsidRPr="008A33C0">
        <w:rPr>
          <w:b/>
          <w:sz w:val="26"/>
          <w:szCs w:val="26"/>
        </w:rPr>
        <w:t>nhất</w:t>
      </w:r>
      <w:proofErr w:type="spellEnd"/>
      <w:r w:rsidR="00765694" w:rsidRPr="008A33C0">
        <w:rPr>
          <w:b/>
          <w:sz w:val="26"/>
          <w:szCs w:val="26"/>
        </w:rPr>
        <w:t>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2833"/>
        <w:gridCol w:w="2555"/>
      </w:tblGrid>
      <w:tr w:rsidR="00EA7BE2" w:rsidRPr="008A33C0" w14:paraId="55ADA196" w14:textId="77777777" w:rsidTr="00EA7BE2">
        <w:trPr>
          <w:trHeight w:val="203"/>
        </w:trPr>
        <w:tc>
          <w:tcPr>
            <w:tcW w:w="2410" w:type="dxa"/>
          </w:tcPr>
          <w:p w14:paraId="293DABAF" w14:textId="0544085E" w:rsidR="00EA7BE2" w:rsidRPr="008A33C0" w:rsidRDefault="00EA7BE2" w:rsidP="00581B4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A. Sông Mã.</w:t>
            </w:r>
          </w:p>
        </w:tc>
        <w:tc>
          <w:tcPr>
            <w:tcW w:w="2977" w:type="dxa"/>
          </w:tcPr>
          <w:p w14:paraId="3DF0302A" w14:textId="5F2C76FD" w:rsidR="00EA7BE2" w:rsidRPr="008A33C0" w:rsidRDefault="00EA7BE2" w:rsidP="00581B4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B. Sông Mê Công.</w:t>
            </w:r>
          </w:p>
        </w:tc>
        <w:tc>
          <w:tcPr>
            <w:tcW w:w="2833" w:type="dxa"/>
          </w:tcPr>
          <w:p w14:paraId="4274A20F" w14:textId="20B54B3A" w:rsidR="00EA7BE2" w:rsidRPr="008A33C0" w:rsidRDefault="00EA7BE2" w:rsidP="00581B4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C. Sông Hồng.</w:t>
            </w:r>
          </w:p>
        </w:tc>
        <w:tc>
          <w:tcPr>
            <w:tcW w:w="2555" w:type="dxa"/>
          </w:tcPr>
          <w:p w14:paraId="0F79FB62" w14:textId="15939CD2" w:rsidR="00EA7BE2" w:rsidRPr="008A33C0" w:rsidRDefault="00EA7BE2" w:rsidP="00581B4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D. Sông Đồng Nai.</w:t>
            </w:r>
          </w:p>
        </w:tc>
      </w:tr>
    </w:tbl>
    <w:p w14:paraId="6ACEF33A" w14:textId="3190F5B7" w:rsidR="00A61D3B" w:rsidRPr="008A33C0" w:rsidRDefault="000C3FD9" w:rsidP="00765694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>Câu 3.</w:t>
      </w:r>
      <w:r w:rsidR="00A61D3B" w:rsidRPr="008A33C0">
        <w:rPr>
          <w:rFonts w:cs="Times New Roman"/>
          <w:b/>
          <w:sz w:val="26"/>
          <w:szCs w:val="26"/>
          <w:lang w:val="vi-VN"/>
        </w:rPr>
        <w:t xml:space="preserve"> Chế độ dòng chảy của sông ngòi nước ta là</w:t>
      </w:r>
    </w:p>
    <w:p w14:paraId="196DD1DB" w14:textId="68785C73" w:rsidR="00A61D3B" w:rsidRPr="008A33C0" w:rsidRDefault="00A61D3B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A. </w:t>
      </w:r>
      <w:r w:rsidR="00E2627C" w:rsidRPr="008A33C0">
        <w:rPr>
          <w:rFonts w:cs="Times New Roman"/>
          <w:bCs/>
          <w:sz w:val="26"/>
          <w:szCs w:val="26"/>
          <w:lang w:val="vi-VN"/>
        </w:rPr>
        <w:t>p</w:t>
      </w:r>
      <w:r w:rsidRPr="008A33C0">
        <w:rPr>
          <w:rFonts w:cs="Times New Roman"/>
          <w:bCs/>
          <w:sz w:val="26"/>
          <w:szCs w:val="26"/>
          <w:lang w:val="vi-VN"/>
        </w:rPr>
        <w:t>hân hai mùa rất rõ rệt: mùa lũ và mùa cạn, trung bình lượng nước trong</w:t>
      </w:r>
      <w:r w:rsidR="00E2627C" w:rsidRPr="008A33C0">
        <w:rPr>
          <w:rFonts w:cs="Times New Roman"/>
          <w:bCs/>
          <w:sz w:val="26"/>
          <w:szCs w:val="26"/>
          <w:lang w:val="vi-VN"/>
        </w:rPr>
        <w:t xml:space="preserve"> </w:t>
      </w:r>
      <w:r w:rsidRPr="008A33C0">
        <w:rPr>
          <w:rFonts w:cs="Times New Roman"/>
          <w:bCs/>
          <w:sz w:val="26"/>
          <w:szCs w:val="26"/>
          <w:lang w:val="vi-VN"/>
        </w:rPr>
        <w:t>mùa lũ chiếm tới 80 – 90% tổng lượng nước cả năm.</w:t>
      </w:r>
    </w:p>
    <w:p w14:paraId="396ACBF2" w14:textId="5ECF7EC7" w:rsidR="00A61D3B" w:rsidRPr="008A33C0" w:rsidRDefault="00A61D3B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B. </w:t>
      </w:r>
      <w:r w:rsidR="00E2627C" w:rsidRPr="008A33C0">
        <w:rPr>
          <w:rFonts w:cs="Times New Roman"/>
          <w:bCs/>
          <w:sz w:val="26"/>
          <w:szCs w:val="26"/>
          <w:lang w:val="vi-VN"/>
        </w:rPr>
        <w:t>p</w:t>
      </w:r>
      <w:r w:rsidRPr="008A33C0">
        <w:rPr>
          <w:rFonts w:cs="Times New Roman"/>
          <w:bCs/>
          <w:sz w:val="26"/>
          <w:szCs w:val="26"/>
          <w:lang w:val="vi-VN"/>
        </w:rPr>
        <w:t>hân hai mùa rất rõ rệt: mùa lũ và mùa cạn, trung bình lượng nước trong</w:t>
      </w:r>
      <w:r w:rsidR="00765694" w:rsidRPr="008A33C0">
        <w:rPr>
          <w:rFonts w:cs="Times New Roman"/>
          <w:bCs/>
          <w:sz w:val="26"/>
          <w:szCs w:val="26"/>
          <w:lang w:val="vi-VN"/>
        </w:rPr>
        <w:t xml:space="preserve"> </w:t>
      </w:r>
      <w:r w:rsidRPr="008A33C0">
        <w:rPr>
          <w:rFonts w:cs="Times New Roman"/>
          <w:bCs/>
          <w:sz w:val="26"/>
          <w:szCs w:val="26"/>
          <w:lang w:val="vi-VN"/>
        </w:rPr>
        <w:t>mùa lũ chiếm tới 70 – 80% tổng lượng nước cả năm.</w:t>
      </w:r>
    </w:p>
    <w:p w14:paraId="511EDA48" w14:textId="49846784" w:rsidR="00A61D3B" w:rsidRPr="008A33C0" w:rsidRDefault="00A61D3B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C. </w:t>
      </w:r>
      <w:r w:rsidR="00E2627C" w:rsidRPr="008A33C0">
        <w:rPr>
          <w:rFonts w:cs="Times New Roman"/>
          <w:bCs/>
          <w:sz w:val="26"/>
          <w:szCs w:val="26"/>
          <w:lang w:val="vi-VN"/>
        </w:rPr>
        <w:t>p</w:t>
      </w:r>
      <w:r w:rsidRPr="008A33C0">
        <w:rPr>
          <w:rFonts w:cs="Times New Roman"/>
          <w:bCs/>
          <w:sz w:val="26"/>
          <w:szCs w:val="26"/>
          <w:lang w:val="vi-VN"/>
        </w:rPr>
        <w:t>hân theo mùa: mùa lũ và mùa cạn, trung bình lượng nước trong mùa lũ chiếm tới 60 – 70% tổng lượng nước cả năm.</w:t>
      </w:r>
    </w:p>
    <w:p w14:paraId="11F5B705" w14:textId="5EA96B90" w:rsidR="00A61D3B" w:rsidRPr="008A33C0" w:rsidRDefault="00A61D3B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D. </w:t>
      </w:r>
      <w:r w:rsidR="00E2627C" w:rsidRPr="008A33C0">
        <w:rPr>
          <w:rFonts w:cs="Times New Roman"/>
          <w:bCs/>
          <w:sz w:val="26"/>
          <w:szCs w:val="26"/>
          <w:lang w:val="vi-VN"/>
        </w:rPr>
        <w:t>p</w:t>
      </w:r>
      <w:r w:rsidRPr="008A33C0">
        <w:rPr>
          <w:rFonts w:cs="Times New Roman"/>
          <w:bCs/>
          <w:sz w:val="26"/>
          <w:szCs w:val="26"/>
          <w:lang w:val="vi-VN"/>
        </w:rPr>
        <w:t xml:space="preserve">hân phối đều trong năm. </w:t>
      </w:r>
    </w:p>
    <w:p w14:paraId="1E2E8D0B" w14:textId="30AC1FC8" w:rsidR="0016005B" w:rsidRPr="008A33C0" w:rsidRDefault="00EE4619" w:rsidP="0016005B">
      <w:pPr>
        <w:spacing w:after="0" w:line="240" w:lineRule="auto"/>
        <w:ind w:right="48"/>
        <w:jc w:val="both"/>
        <w:rPr>
          <w:rFonts w:eastAsia="Times New Roman" w:cs="Times New Roman"/>
          <w:b/>
          <w:bCs/>
          <w:i/>
          <w:iCs/>
          <w:color w:val="000000"/>
          <w:sz w:val="26"/>
          <w:szCs w:val="26"/>
        </w:rPr>
      </w:pPr>
      <w:r w:rsidRPr="008A33C0">
        <w:rPr>
          <w:rFonts w:cs="Times New Roman"/>
          <w:b/>
          <w:sz w:val="26"/>
          <w:szCs w:val="26"/>
          <w:lang w:val="vi-VN"/>
        </w:rPr>
        <w:t>Câu 4.</w:t>
      </w:r>
      <w:r w:rsidR="0016005B" w:rsidRPr="008A33C0">
        <w:rPr>
          <w:rFonts w:cs="Times New Roman"/>
          <w:b/>
          <w:sz w:val="26"/>
          <w:szCs w:val="26"/>
          <w:lang w:val="vi-VN"/>
        </w:rPr>
        <w:t xml:space="preserve"> </w:t>
      </w:r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 xml:space="preserve">Đâu </w:t>
      </w:r>
      <w:r w:rsidR="0016005B" w:rsidRPr="008A33C0">
        <w:rPr>
          <w:rFonts w:eastAsia="Times New Roman" w:cs="Times New Roman"/>
          <w:b/>
          <w:bCs/>
          <w:i/>
          <w:iCs/>
          <w:color w:val="000000"/>
          <w:sz w:val="26"/>
          <w:szCs w:val="26"/>
          <w:lang w:val="vi-VN"/>
        </w:rPr>
        <w:t xml:space="preserve">không </w:t>
      </w:r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  <w:lang w:val="vi-VN"/>
        </w:rPr>
        <w:t>phải</w:t>
      </w:r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>vai</w:t>
      </w:r>
      <w:proofErr w:type="spellEnd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>trò</w:t>
      </w:r>
      <w:proofErr w:type="spellEnd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>của</w:t>
      </w:r>
      <w:proofErr w:type="spellEnd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>nước</w:t>
      </w:r>
      <w:proofErr w:type="spellEnd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>ngầm</w:t>
      </w:r>
      <w:proofErr w:type="spellEnd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>đối</w:t>
      </w:r>
      <w:proofErr w:type="spellEnd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>với</w:t>
      </w:r>
      <w:proofErr w:type="spellEnd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>sản</w:t>
      </w:r>
      <w:proofErr w:type="spellEnd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>xuất</w:t>
      </w:r>
      <w:proofErr w:type="spellEnd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>là</w:t>
      </w:r>
      <w:proofErr w:type="spellEnd"/>
      <w:r w:rsidR="0016005B" w:rsidRPr="008A33C0">
        <w:rPr>
          <w:rFonts w:eastAsia="Times New Roman" w:cs="Times New Roman"/>
          <w:b/>
          <w:bCs/>
          <w:color w:val="000000"/>
          <w:sz w:val="26"/>
          <w:szCs w:val="26"/>
        </w:rPr>
        <w:t>?</w:t>
      </w:r>
    </w:p>
    <w:p w14:paraId="7AE59A56" w14:textId="77777777" w:rsidR="0016005B" w:rsidRPr="008A33C0" w:rsidRDefault="0016005B" w:rsidP="0016005B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pacing w:val="-2"/>
          <w:sz w:val="26"/>
          <w:szCs w:val="26"/>
          <w:lang w:val="vi-VN"/>
        </w:rPr>
      </w:pPr>
      <w:r w:rsidRPr="008A33C0">
        <w:rPr>
          <w:rFonts w:eastAsia="Times New Roman" w:cs="Times New Roman"/>
          <w:color w:val="000000"/>
          <w:sz w:val="26"/>
          <w:szCs w:val="26"/>
        </w:rPr>
        <w:t xml:space="preserve">A.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Nước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ngầm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cung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cấp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nước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cho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sản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xuất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nông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nghiệp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 (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trồng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trọt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,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chăn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nuôi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,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nuôi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trồng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thuỷ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sản</w:t>
      </w:r>
      <w:proofErr w:type="spellEnd"/>
      <w:r w:rsidRPr="008A33C0">
        <w:rPr>
          <w:rFonts w:eastAsia="Times New Roman" w:cs="Times New Roman"/>
          <w:color w:val="000000"/>
          <w:spacing w:val="-2"/>
          <w:sz w:val="26"/>
          <w:szCs w:val="26"/>
        </w:rPr>
        <w:t>,...)</w:t>
      </w:r>
      <w:r w:rsidRPr="008A33C0">
        <w:rPr>
          <w:rFonts w:eastAsia="Times New Roman" w:cs="Times New Roman"/>
          <w:color w:val="000000"/>
          <w:spacing w:val="-2"/>
          <w:sz w:val="26"/>
          <w:szCs w:val="26"/>
          <w:lang w:val="vi-VN"/>
        </w:rPr>
        <w:t>.</w:t>
      </w:r>
    </w:p>
    <w:p w14:paraId="555ED00C" w14:textId="77777777" w:rsidR="0016005B" w:rsidRPr="008A33C0" w:rsidRDefault="0016005B" w:rsidP="0016005B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A33C0">
        <w:rPr>
          <w:rFonts w:eastAsia="Times New Roman" w:cs="Times New Roman"/>
          <w:color w:val="000000"/>
          <w:sz w:val="26"/>
          <w:szCs w:val="26"/>
        </w:rPr>
        <w:t xml:space="preserve">B. </w:t>
      </w:r>
      <w:proofErr w:type="spellStart"/>
      <w:r w:rsidRPr="008A33C0">
        <w:rPr>
          <w:rFonts w:eastAsia="Times New Roman" w:cs="Times New Roman"/>
          <w:color w:val="000000"/>
          <w:sz w:val="26"/>
          <w:szCs w:val="26"/>
        </w:rPr>
        <w:t>Sử</w:t>
      </w:r>
      <w:proofErr w:type="spellEnd"/>
      <w:r w:rsidRPr="008A33C0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z w:val="26"/>
          <w:szCs w:val="26"/>
        </w:rPr>
        <w:t>dụng</w:t>
      </w:r>
      <w:proofErr w:type="spellEnd"/>
      <w:r w:rsidRPr="008A33C0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z w:val="26"/>
          <w:szCs w:val="26"/>
        </w:rPr>
        <w:t>trong</w:t>
      </w:r>
      <w:proofErr w:type="spellEnd"/>
      <w:r w:rsidRPr="008A33C0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z w:val="26"/>
          <w:szCs w:val="26"/>
        </w:rPr>
        <w:t>nhiều</w:t>
      </w:r>
      <w:proofErr w:type="spellEnd"/>
      <w:r w:rsidRPr="008A33C0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z w:val="26"/>
          <w:szCs w:val="26"/>
        </w:rPr>
        <w:t>ngành</w:t>
      </w:r>
      <w:proofErr w:type="spellEnd"/>
      <w:r w:rsidRPr="008A33C0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z w:val="26"/>
          <w:szCs w:val="26"/>
        </w:rPr>
        <w:t>công</w:t>
      </w:r>
      <w:proofErr w:type="spellEnd"/>
      <w:r w:rsidRPr="008A33C0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z w:val="26"/>
          <w:szCs w:val="26"/>
        </w:rPr>
        <w:t>nghiệp</w:t>
      </w:r>
      <w:proofErr w:type="spellEnd"/>
      <w:r w:rsidRPr="008A33C0">
        <w:rPr>
          <w:rFonts w:eastAsia="Times New Roman" w:cs="Times New Roman"/>
          <w:color w:val="000000"/>
          <w:sz w:val="26"/>
          <w:szCs w:val="26"/>
          <w:lang w:val="vi-VN"/>
        </w:rPr>
        <w:t>.</w:t>
      </w:r>
    </w:p>
    <w:p w14:paraId="31605179" w14:textId="77777777" w:rsidR="0016005B" w:rsidRPr="008A33C0" w:rsidRDefault="0016005B" w:rsidP="0016005B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</w:rPr>
      </w:pPr>
      <w:r w:rsidRPr="008A33C0">
        <w:rPr>
          <w:rFonts w:eastAsia="Times New Roman" w:cs="Times New Roman"/>
          <w:color w:val="000000"/>
          <w:sz w:val="26"/>
          <w:szCs w:val="26"/>
        </w:rPr>
        <w:t xml:space="preserve">C. </w:t>
      </w:r>
      <w:proofErr w:type="spellStart"/>
      <w:r w:rsidRPr="008A33C0">
        <w:rPr>
          <w:rFonts w:eastAsia="Times New Roman" w:cs="Times New Roman"/>
          <w:color w:val="000000"/>
          <w:sz w:val="26"/>
          <w:szCs w:val="26"/>
        </w:rPr>
        <w:t>Chữa</w:t>
      </w:r>
      <w:proofErr w:type="spellEnd"/>
      <w:r w:rsidRPr="008A33C0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z w:val="26"/>
          <w:szCs w:val="26"/>
        </w:rPr>
        <w:t>bệnh</w:t>
      </w:r>
      <w:proofErr w:type="spellEnd"/>
      <w:r w:rsidRPr="008A33C0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z w:val="26"/>
          <w:szCs w:val="26"/>
        </w:rPr>
        <w:t>và</w:t>
      </w:r>
      <w:proofErr w:type="spellEnd"/>
      <w:r w:rsidRPr="008A33C0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z w:val="26"/>
          <w:szCs w:val="26"/>
        </w:rPr>
        <w:t>phát</w:t>
      </w:r>
      <w:proofErr w:type="spellEnd"/>
      <w:r w:rsidRPr="008A33C0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z w:val="26"/>
          <w:szCs w:val="26"/>
        </w:rPr>
        <w:t>triển</w:t>
      </w:r>
      <w:proofErr w:type="spellEnd"/>
      <w:r w:rsidRPr="008A33C0">
        <w:rPr>
          <w:rFonts w:eastAsia="Times New Roman" w:cs="Times New Roman"/>
          <w:color w:val="000000"/>
          <w:sz w:val="26"/>
          <w:szCs w:val="26"/>
        </w:rPr>
        <w:t xml:space="preserve"> du </w:t>
      </w:r>
      <w:proofErr w:type="spellStart"/>
      <w:r w:rsidRPr="008A33C0">
        <w:rPr>
          <w:rFonts w:eastAsia="Times New Roman" w:cs="Times New Roman"/>
          <w:color w:val="000000"/>
          <w:sz w:val="26"/>
          <w:szCs w:val="26"/>
        </w:rPr>
        <w:t>lịch</w:t>
      </w:r>
      <w:proofErr w:type="spellEnd"/>
      <w:r w:rsidRPr="008A33C0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z w:val="26"/>
          <w:szCs w:val="26"/>
        </w:rPr>
        <w:t>nghỉ</w:t>
      </w:r>
      <w:proofErr w:type="spellEnd"/>
      <w:r w:rsidRPr="008A33C0">
        <w:rPr>
          <w:rFonts w:eastAsia="Times New Roman" w:cs="Times New Roman"/>
          <w:color w:val="000000"/>
          <w:sz w:val="26"/>
          <w:szCs w:val="26"/>
        </w:rPr>
        <w:t xml:space="preserve"> </w:t>
      </w:r>
      <w:proofErr w:type="spellStart"/>
      <w:r w:rsidRPr="008A33C0">
        <w:rPr>
          <w:rFonts w:eastAsia="Times New Roman" w:cs="Times New Roman"/>
          <w:color w:val="000000"/>
          <w:sz w:val="26"/>
          <w:szCs w:val="26"/>
        </w:rPr>
        <w:t>dưỡng</w:t>
      </w:r>
      <w:proofErr w:type="spellEnd"/>
      <w:r w:rsidRPr="008A33C0">
        <w:rPr>
          <w:rFonts w:eastAsia="Times New Roman" w:cs="Times New Roman"/>
          <w:color w:val="000000"/>
          <w:sz w:val="26"/>
          <w:szCs w:val="26"/>
        </w:rPr>
        <w:t>.</w:t>
      </w:r>
    </w:p>
    <w:p w14:paraId="57226520" w14:textId="77777777" w:rsidR="0016005B" w:rsidRPr="008A33C0" w:rsidRDefault="0016005B" w:rsidP="0016005B">
      <w:pPr>
        <w:spacing w:after="0" w:line="240" w:lineRule="auto"/>
        <w:ind w:left="48" w:right="48"/>
        <w:jc w:val="both"/>
        <w:rPr>
          <w:rFonts w:eastAsia="Times New Roman" w:cs="Times New Roman"/>
          <w:color w:val="000000"/>
          <w:sz w:val="26"/>
          <w:szCs w:val="26"/>
          <w:lang w:val="vi-VN"/>
        </w:rPr>
      </w:pPr>
      <w:r w:rsidRPr="008A33C0">
        <w:rPr>
          <w:rFonts w:eastAsia="Times New Roman" w:cs="Times New Roman"/>
          <w:color w:val="000000"/>
          <w:sz w:val="26"/>
          <w:szCs w:val="26"/>
        </w:rPr>
        <w:t>D. Phục</w:t>
      </w:r>
      <w:r w:rsidRPr="008A33C0">
        <w:rPr>
          <w:rFonts w:eastAsia="Times New Roman" w:cs="Times New Roman"/>
          <w:color w:val="000000"/>
          <w:sz w:val="26"/>
          <w:szCs w:val="26"/>
          <w:lang w:val="vi-VN"/>
        </w:rPr>
        <w:t xml:space="preserve"> vụ cho giao thông đường thủy.</w:t>
      </w:r>
    </w:p>
    <w:p w14:paraId="0C6AED81" w14:textId="71F96A5A" w:rsidR="00A61D3B" w:rsidRPr="008A33C0" w:rsidRDefault="000C3FD9" w:rsidP="00584DD7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>Câu 5.</w:t>
      </w:r>
      <w:r w:rsidR="00A61D3B" w:rsidRPr="008A33C0">
        <w:rPr>
          <w:rFonts w:cs="Times New Roman"/>
          <w:b/>
          <w:sz w:val="26"/>
          <w:szCs w:val="26"/>
          <w:lang w:val="vi-VN"/>
        </w:rPr>
        <w:t xml:space="preserve"> Đối với nông nghiệp, các hồ, đầm nước ngọt có các giá trị</w:t>
      </w:r>
    </w:p>
    <w:p w14:paraId="7D262BC0" w14:textId="77777777" w:rsidR="00A61D3B" w:rsidRPr="008A33C0" w:rsidRDefault="00A61D3B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>A. nguồn cung cấp nước cho trồng trọt và chăn nuôi.</w:t>
      </w:r>
    </w:p>
    <w:p w14:paraId="3C69664D" w14:textId="77777777" w:rsidR="00A61D3B" w:rsidRPr="008A33C0" w:rsidRDefault="00A61D3B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B. địa bàn để nuôi trồng, đánh bắt </w:t>
      </w:r>
      <w:proofErr w:type="spellStart"/>
      <w:r w:rsidRPr="008A33C0">
        <w:rPr>
          <w:rFonts w:cs="Times New Roman"/>
          <w:bCs/>
          <w:sz w:val="26"/>
          <w:szCs w:val="26"/>
          <w:lang w:val="vi-VN"/>
        </w:rPr>
        <w:t>thuỷ</w:t>
      </w:r>
      <w:proofErr w:type="spellEnd"/>
      <w:r w:rsidRPr="008A33C0">
        <w:rPr>
          <w:rFonts w:cs="Times New Roman"/>
          <w:bCs/>
          <w:sz w:val="26"/>
          <w:szCs w:val="26"/>
          <w:lang w:val="vi-VN"/>
        </w:rPr>
        <w:t xml:space="preserve"> sản nước ngọt, nước lợ và nước mặn.</w:t>
      </w:r>
    </w:p>
    <w:p w14:paraId="32867410" w14:textId="77777777" w:rsidR="00A61D3B" w:rsidRPr="008A33C0" w:rsidRDefault="00A61D3B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>C. nguồn cung cấp nước cho trồng trọt.</w:t>
      </w:r>
    </w:p>
    <w:p w14:paraId="6B1F465A" w14:textId="77777777" w:rsidR="00A61D3B" w:rsidRPr="008A33C0" w:rsidRDefault="00A61D3B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>D. nguồn cung cấp nước cho chăn nuôi.</w:t>
      </w:r>
    </w:p>
    <w:p w14:paraId="7100E24A" w14:textId="0C58BCF7" w:rsidR="00F3601E" w:rsidRPr="008A33C0" w:rsidRDefault="000C3FD9" w:rsidP="00584DD7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>Câu 6.</w:t>
      </w:r>
      <w:r w:rsidR="00A61D3B" w:rsidRPr="008A33C0">
        <w:rPr>
          <w:rFonts w:cs="Times New Roman"/>
          <w:b/>
          <w:sz w:val="26"/>
          <w:szCs w:val="26"/>
          <w:lang w:val="vi-VN"/>
        </w:rPr>
        <w:t xml:space="preserve"> Đối với dịch vụ, các hồ, đầm có giá trị đối </w:t>
      </w:r>
      <w:r w:rsidR="00221D9F" w:rsidRPr="008A33C0">
        <w:rPr>
          <w:rFonts w:cs="Times New Roman"/>
          <w:b/>
          <w:sz w:val="26"/>
          <w:szCs w:val="26"/>
          <w:lang w:val="vi-VN"/>
        </w:rPr>
        <w:t>với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530"/>
      </w:tblGrid>
      <w:tr w:rsidR="00EA7BE2" w:rsidRPr="008A33C0" w14:paraId="395D1B59" w14:textId="77777777" w:rsidTr="00F3601E">
        <w:trPr>
          <w:trHeight w:val="283"/>
        </w:trPr>
        <w:tc>
          <w:tcPr>
            <w:tcW w:w="5380" w:type="dxa"/>
          </w:tcPr>
          <w:p w14:paraId="0981D429" w14:textId="07965FFE" w:rsidR="00EA7BE2" w:rsidRPr="008A33C0" w:rsidRDefault="00EA7BE2" w:rsidP="00F3601E">
            <w:pPr>
              <w:spacing w:after="0" w:line="240" w:lineRule="auto"/>
              <w:ind w:left="-108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A. giao thông, du lịch.</w:t>
            </w:r>
          </w:p>
        </w:tc>
        <w:tc>
          <w:tcPr>
            <w:tcW w:w="5530" w:type="dxa"/>
          </w:tcPr>
          <w:p w14:paraId="54B4DBB2" w14:textId="1EF6FF70" w:rsidR="00EA7BE2" w:rsidRPr="008A33C0" w:rsidRDefault="00EA7BE2" w:rsidP="00581B4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 xml:space="preserve">B. trồng trọt, chăn nuôi. </w:t>
            </w:r>
          </w:p>
        </w:tc>
      </w:tr>
      <w:tr w:rsidR="00EA7BE2" w:rsidRPr="008A33C0" w14:paraId="745EDEEF" w14:textId="77777777" w:rsidTr="00F3601E">
        <w:trPr>
          <w:trHeight w:val="113"/>
        </w:trPr>
        <w:tc>
          <w:tcPr>
            <w:tcW w:w="5380" w:type="dxa"/>
          </w:tcPr>
          <w:p w14:paraId="43EEFD73" w14:textId="3E71B29F" w:rsidR="00EA7BE2" w:rsidRPr="008A33C0" w:rsidRDefault="00EA7BE2" w:rsidP="00F3601E">
            <w:pPr>
              <w:spacing w:after="0" w:line="240" w:lineRule="auto"/>
              <w:ind w:left="-108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lastRenderedPageBreak/>
              <w:t xml:space="preserve">C. </w:t>
            </w:r>
            <w:r w:rsidR="00F3601E" w:rsidRPr="008A33C0">
              <w:rPr>
                <w:rFonts w:cs="Times New Roman"/>
                <w:bCs/>
                <w:sz w:val="26"/>
                <w:szCs w:val="26"/>
                <w:lang w:val="vi-VN"/>
              </w:rPr>
              <w:t>phục vụ nhu cầu sinh hoạt.</w:t>
            </w:r>
          </w:p>
        </w:tc>
        <w:tc>
          <w:tcPr>
            <w:tcW w:w="5530" w:type="dxa"/>
          </w:tcPr>
          <w:p w14:paraId="427DEFA2" w14:textId="38FF8D55" w:rsidR="00EA7BE2" w:rsidRPr="008A33C0" w:rsidRDefault="00EA7BE2" w:rsidP="00581B4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/>
                <w:color w:val="auto"/>
                <w:spacing w:val="-6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 xml:space="preserve">D. </w:t>
            </w:r>
            <w:r w:rsidR="00F3601E" w:rsidRPr="008A33C0">
              <w:rPr>
                <w:rFonts w:cs="Times New Roman"/>
                <w:bCs/>
                <w:spacing w:val="-10"/>
                <w:sz w:val="26"/>
                <w:szCs w:val="26"/>
                <w:lang w:val="vi-VN"/>
              </w:rPr>
              <w:t xml:space="preserve">trữ nước cho nhà máy </w:t>
            </w:r>
            <w:proofErr w:type="spellStart"/>
            <w:r w:rsidR="00F3601E" w:rsidRPr="008A33C0">
              <w:rPr>
                <w:rFonts w:cs="Times New Roman"/>
                <w:bCs/>
                <w:spacing w:val="-10"/>
                <w:sz w:val="26"/>
                <w:szCs w:val="26"/>
                <w:lang w:val="vi-VN"/>
              </w:rPr>
              <w:t>thuỷ</w:t>
            </w:r>
            <w:proofErr w:type="spellEnd"/>
            <w:r w:rsidR="00F3601E" w:rsidRPr="008A33C0">
              <w:rPr>
                <w:rFonts w:cs="Times New Roman"/>
                <w:bCs/>
                <w:spacing w:val="-10"/>
                <w:sz w:val="26"/>
                <w:szCs w:val="26"/>
                <w:lang w:val="vi-VN"/>
              </w:rPr>
              <w:t xml:space="preserve"> điện, cho nông nghiệp.</w:t>
            </w:r>
          </w:p>
        </w:tc>
      </w:tr>
    </w:tbl>
    <w:p w14:paraId="347BDA07" w14:textId="7C93E7CE" w:rsidR="00D30E57" w:rsidRPr="008A33C0" w:rsidRDefault="000C3FD9" w:rsidP="00584DD7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>Câu 7.</w:t>
      </w:r>
      <w:r w:rsidR="00D30E57" w:rsidRPr="008A33C0">
        <w:rPr>
          <w:rFonts w:cs="Times New Roman"/>
          <w:b/>
          <w:sz w:val="26"/>
          <w:szCs w:val="26"/>
          <w:lang w:val="vi-VN"/>
        </w:rPr>
        <w:t xml:space="preserve"> Khí hậu nhiệt đới ẩm gió mùa đã quy định tính chất của nền nông nghiệp nước ta là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221D9F" w:rsidRPr="008A33C0" w14:paraId="6C599527" w14:textId="77777777" w:rsidTr="005C5CFA">
        <w:trPr>
          <w:trHeight w:val="283"/>
        </w:trPr>
        <w:tc>
          <w:tcPr>
            <w:tcW w:w="5380" w:type="dxa"/>
          </w:tcPr>
          <w:p w14:paraId="78E2F018" w14:textId="1C2723FA" w:rsidR="00221D9F" w:rsidRPr="008A33C0" w:rsidRDefault="00221D9F" w:rsidP="00221D9F">
            <w:pPr>
              <w:spacing w:after="0" w:line="240" w:lineRule="auto"/>
              <w:ind w:left="-114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 xml:space="preserve">A. </w:t>
            </w:r>
            <w:r w:rsidR="00FA5D61" w:rsidRPr="008A33C0">
              <w:rPr>
                <w:rFonts w:cs="Times New Roman"/>
                <w:bCs/>
                <w:sz w:val="26"/>
                <w:szCs w:val="26"/>
                <w:lang w:val="vi-VN"/>
              </w:rPr>
              <w:t>n</w:t>
            </w: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ền nông nghiệp cận nhiệt.</w:t>
            </w:r>
          </w:p>
        </w:tc>
        <w:tc>
          <w:tcPr>
            <w:tcW w:w="5381" w:type="dxa"/>
          </w:tcPr>
          <w:p w14:paraId="3521CA45" w14:textId="60265A18" w:rsidR="00221D9F" w:rsidRPr="008A33C0" w:rsidRDefault="00221D9F" w:rsidP="006533B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 xml:space="preserve">B. </w:t>
            </w:r>
            <w:r w:rsidR="00FA5D61" w:rsidRPr="008A33C0">
              <w:rPr>
                <w:rFonts w:cs="Times New Roman"/>
                <w:bCs/>
                <w:sz w:val="26"/>
                <w:szCs w:val="26"/>
                <w:lang w:val="vi-VN"/>
              </w:rPr>
              <w:t>n</w:t>
            </w: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ền nông nghiệp nhiệt đới.</w:t>
            </w:r>
          </w:p>
        </w:tc>
      </w:tr>
      <w:tr w:rsidR="00221D9F" w:rsidRPr="008A33C0" w14:paraId="46DBC037" w14:textId="77777777" w:rsidTr="005C5CFA">
        <w:trPr>
          <w:trHeight w:val="113"/>
        </w:trPr>
        <w:tc>
          <w:tcPr>
            <w:tcW w:w="5380" w:type="dxa"/>
          </w:tcPr>
          <w:p w14:paraId="43BBDC13" w14:textId="7B11D7FB" w:rsidR="00221D9F" w:rsidRPr="008A33C0" w:rsidRDefault="00221D9F" w:rsidP="00221D9F">
            <w:pPr>
              <w:spacing w:after="0" w:line="240" w:lineRule="auto"/>
              <w:ind w:left="-114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 xml:space="preserve">C. </w:t>
            </w:r>
            <w:r w:rsidR="00FA5D61" w:rsidRPr="008A33C0">
              <w:rPr>
                <w:rFonts w:cs="Times New Roman"/>
                <w:bCs/>
                <w:sz w:val="26"/>
                <w:szCs w:val="26"/>
                <w:lang w:val="vi-VN"/>
              </w:rPr>
              <w:t>n</w:t>
            </w: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ền nông nghiệp ôn đới.</w:t>
            </w:r>
          </w:p>
        </w:tc>
        <w:tc>
          <w:tcPr>
            <w:tcW w:w="5381" w:type="dxa"/>
          </w:tcPr>
          <w:p w14:paraId="18F695C1" w14:textId="040B3912" w:rsidR="00221D9F" w:rsidRPr="008A33C0" w:rsidRDefault="00221D9F" w:rsidP="006533B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 xml:space="preserve">D. </w:t>
            </w:r>
            <w:r w:rsidR="00FA5D61" w:rsidRPr="008A33C0">
              <w:rPr>
                <w:rFonts w:cs="Times New Roman"/>
                <w:bCs/>
                <w:sz w:val="26"/>
                <w:szCs w:val="26"/>
                <w:lang w:val="vi-VN"/>
              </w:rPr>
              <w:t>n</w:t>
            </w: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ền nông nghiệp cận nhiệt và ôn đới.</w:t>
            </w:r>
          </w:p>
        </w:tc>
      </w:tr>
    </w:tbl>
    <w:p w14:paraId="2F3B8C4B" w14:textId="611E4926" w:rsidR="00D30E57" w:rsidRPr="008A33C0" w:rsidRDefault="000C3FD9" w:rsidP="00584DD7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>Câu 8.</w:t>
      </w:r>
      <w:r w:rsidR="00D30E57" w:rsidRPr="008A33C0">
        <w:rPr>
          <w:rFonts w:cs="Times New Roman"/>
          <w:b/>
          <w:sz w:val="26"/>
          <w:szCs w:val="26"/>
          <w:lang w:val="vi-VN"/>
        </w:rPr>
        <w:t xml:space="preserve"> Sự phân </w:t>
      </w:r>
      <w:proofErr w:type="spellStart"/>
      <w:r w:rsidR="00D30E57" w:rsidRPr="008A33C0">
        <w:rPr>
          <w:rFonts w:cs="Times New Roman"/>
          <w:b/>
          <w:sz w:val="26"/>
          <w:szCs w:val="26"/>
          <w:lang w:val="vi-VN"/>
        </w:rPr>
        <w:t>hoá</w:t>
      </w:r>
      <w:proofErr w:type="spellEnd"/>
      <w:r w:rsidR="00D30E57" w:rsidRPr="008A33C0">
        <w:rPr>
          <w:rFonts w:cs="Times New Roman"/>
          <w:b/>
          <w:sz w:val="26"/>
          <w:szCs w:val="26"/>
          <w:lang w:val="vi-VN"/>
        </w:rPr>
        <w:t xml:space="preserve"> khí hậu theo mùa ở nước ta ảnh hưởng đến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221D9F" w:rsidRPr="008A33C0" w14:paraId="614C2811" w14:textId="77777777" w:rsidTr="005C5CFA">
        <w:trPr>
          <w:trHeight w:val="283"/>
        </w:trPr>
        <w:tc>
          <w:tcPr>
            <w:tcW w:w="5380" w:type="dxa"/>
          </w:tcPr>
          <w:p w14:paraId="11A0A370" w14:textId="446B2195" w:rsidR="00221D9F" w:rsidRPr="008A33C0" w:rsidRDefault="00221D9F" w:rsidP="00221D9F">
            <w:pPr>
              <w:spacing w:after="0" w:line="240" w:lineRule="auto"/>
              <w:ind w:left="-114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A. chất lượng của nông sản.</w:t>
            </w:r>
          </w:p>
        </w:tc>
        <w:tc>
          <w:tcPr>
            <w:tcW w:w="5381" w:type="dxa"/>
          </w:tcPr>
          <w:p w14:paraId="5AAAB0C4" w14:textId="18BB6B31" w:rsidR="00221D9F" w:rsidRPr="008A33C0" w:rsidRDefault="00221D9F" w:rsidP="00221D9F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B. sản lượng của nông sản.</w:t>
            </w:r>
          </w:p>
        </w:tc>
      </w:tr>
      <w:tr w:rsidR="00221D9F" w:rsidRPr="008A33C0" w14:paraId="69EB8E2D" w14:textId="77777777" w:rsidTr="005C5CFA">
        <w:trPr>
          <w:trHeight w:val="113"/>
        </w:trPr>
        <w:tc>
          <w:tcPr>
            <w:tcW w:w="5380" w:type="dxa"/>
          </w:tcPr>
          <w:p w14:paraId="41A9FE59" w14:textId="299E5974" w:rsidR="00221D9F" w:rsidRPr="008A33C0" w:rsidRDefault="00221D9F" w:rsidP="00221D9F">
            <w:pPr>
              <w:spacing w:after="0" w:line="240" w:lineRule="auto"/>
              <w:ind w:left="-114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C. mùa vụ sản xuất.</w:t>
            </w:r>
          </w:p>
        </w:tc>
        <w:tc>
          <w:tcPr>
            <w:tcW w:w="5381" w:type="dxa"/>
          </w:tcPr>
          <w:p w14:paraId="318F84EF" w14:textId="19658DC9" w:rsidR="00221D9F" w:rsidRPr="008A33C0" w:rsidRDefault="00221D9F" w:rsidP="006533B3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D. năng suất của cây trồng, vật nuôi.</w:t>
            </w:r>
          </w:p>
        </w:tc>
      </w:tr>
    </w:tbl>
    <w:p w14:paraId="1334118B" w14:textId="3E9694D5" w:rsidR="00D30E57" w:rsidRPr="008A33C0" w:rsidRDefault="000C3FD9" w:rsidP="00584DD7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>Câu 9.</w:t>
      </w:r>
      <w:r w:rsidR="00D30E57" w:rsidRPr="008A33C0">
        <w:rPr>
          <w:rFonts w:cs="Times New Roman"/>
          <w:b/>
          <w:sz w:val="26"/>
          <w:szCs w:val="26"/>
          <w:lang w:val="vi-VN"/>
        </w:rPr>
        <w:t xml:space="preserve"> Sản phẩm nông nghiệp nước ta đa dạng, có cả sản phẩm nhiệt đới và</w:t>
      </w:r>
      <w:r w:rsidRPr="008A33C0">
        <w:rPr>
          <w:rFonts w:cs="Times New Roman"/>
          <w:b/>
          <w:sz w:val="26"/>
          <w:szCs w:val="26"/>
          <w:lang w:val="vi-VN"/>
        </w:rPr>
        <w:t xml:space="preserve"> </w:t>
      </w:r>
      <w:r w:rsidR="00D30E57" w:rsidRPr="008A33C0">
        <w:rPr>
          <w:rFonts w:cs="Times New Roman"/>
          <w:b/>
          <w:sz w:val="26"/>
          <w:szCs w:val="26"/>
          <w:lang w:val="vi-VN"/>
        </w:rPr>
        <w:t>ôn đới do</w:t>
      </w:r>
    </w:p>
    <w:p w14:paraId="4F91C06F" w14:textId="77777777" w:rsidR="00D30E57" w:rsidRPr="008A33C0" w:rsidRDefault="00D30E57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>A. khí hậu nhiệt đới là chủ yếu.</w:t>
      </w:r>
    </w:p>
    <w:p w14:paraId="25905258" w14:textId="77777777" w:rsidR="00D30E57" w:rsidRPr="008A33C0" w:rsidRDefault="00D30E57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B. khí hậu phân </w:t>
      </w:r>
      <w:proofErr w:type="spellStart"/>
      <w:r w:rsidRPr="008A33C0">
        <w:rPr>
          <w:rFonts w:cs="Times New Roman"/>
          <w:bCs/>
          <w:sz w:val="26"/>
          <w:szCs w:val="26"/>
          <w:lang w:val="vi-VN"/>
        </w:rPr>
        <w:t>hoá</w:t>
      </w:r>
      <w:proofErr w:type="spellEnd"/>
      <w:r w:rsidRPr="008A33C0">
        <w:rPr>
          <w:rFonts w:cs="Times New Roman"/>
          <w:bCs/>
          <w:sz w:val="26"/>
          <w:szCs w:val="26"/>
          <w:lang w:val="vi-VN"/>
        </w:rPr>
        <w:t xml:space="preserve"> theo mùa.</w:t>
      </w:r>
    </w:p>
    <w:p w14:paraId="2CB3C2A7" w14:textId="77777777" w:rsidR="00D30E57" w:rsidRPr="008A33C0" w:rsidRDefault="00D30E57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C. khí hậu phân </w:t>
      </w:r>
      <w:proofErr w:type="spellStart"/>
      <w:r w:rsidRPr="008A33C0">
        <w:rPr>
          <w:rFonts w:cs="Times New Roman"/>
          <w:bCs/>
          <w:sz w:val="26"/>
          <w:szCs w:val="26"/>
          <w:lang w:val="vi-VN"/>
        </w:rPr>
        <w:t>hoá</w:t>
      </w:r>
      <w:proofErr w:type="spellEnd"/>
      <w:r w:rsidRPr="008A33C0">
        <w:rPr>
          <w:rFonts w:cs="Times New Roman"/>
          <w:bCs/>
          <w:sz w:val="26"/>
          <w:szCs w:val="26"/>
          <w:lang w:val="vi-VN"/>
        </w:rPr>
        <w:t xml:space="preserve"> theo đông – tây.</w:t>
      </w:r>
    </w:p>
    <w:p w14:paraId="07835837" w14:textId="77777777" w:rsidR="00D30E57" w:rsidRPr="008A33C0" w:rsidRDefault="00D30E57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D. khí hậu phân </w:t>
      </w:r>
      <w:proofErr w:type="spellStart"/>
      <w:r w:rsidRPr="008A33C0">
        <w:rPr>
          <w:rFonts w:cs="Times New Roman"/>
          <w:bCs/>
          <w:sz w:val="26"/>
          <w:szCs w:val="26"/>
          <w:lang w:val="vi-VN"/>
        </w:rPr>
        <w:t>hoá</w:t>
      </w:r>
      <w:proofErr w:type="spellEnd"/>
      <w:r w:rsidRPr="008A33C0">
        <w:rPr>
          <w:rFonts w:cs="Times New Roman"/>
          <w:bCs/>
          <w:sz w:val="26"/>
          <w:szCs w:val="26"/>
          <w:lang w:val="vi-VN"/>
        </w:rPr>
        <w:t xml:space="preserve"> theo đại cao, miền Bắc có mùa đông lạnh.</w:t>
      </w:r>
    </w:p>
    <w:p w14:paraId="2A08DBEE" w14:textId="28161BD7" w:rsidR="00D30E57" w:rsidRPr="008A33C0" w:rsidRDefault="000C3FD9" w:rsidP="00584DD7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>Câu 10.</w:t>
      </w:r>
      <w:r w:rsidR="00D30E57" w:rsidRPr="008A33C0">
        <w:rPr>
          <w:rFonts w:cs="Times New Roman"/>
          <w:b/>
          <w:sz w:val="26"/>
          <w:szCs w:val="26"/>
          <w:lang w:val="vi-VN"/>
        </w:rPr>
        <w:t xml:space="preserve"> Các địa điểm du lịch biển ở phía Nam nước ta có thể hoạt động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2057C6" w:rsidRPr="008A33C0" w14:paraId="1D627DCD" w14:textId="77777777" w:rsidTr="005C5CFA">
        <w:trPr>
          <w:trHeight w:val="283"/>
        </w:trPr>
        <w:tc>
          <w:tcPr>
            <w:tcW w:w="5380" w:type="dxa"/>
          </w:tcPr>
          <w:p w14:paraId="7AB64596" w14:textId="15FFB139" w:rsidR="002057C6" w:rsidRPr="008A33C0" w:rsidRDefault="002057C6" w:rsidP="002057C6">
            <w:pPr>
              <w:spacing w:after="0" w:line="240" w:lineRule="auto"/>
              <w:ind w:left="-114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A. quanh năm.</w:t>
            </w:r>
          </w:p>
        </w:tc>
        <w:tc>
          <w:tcPr>
            <w:tcW w:w="5381" w:type="dxa"/>
          </w:tcPr>
          <w:p w14:paraId="3D9878E3" w14:textId="6B96D1B0" w:rsidR="002057C6" w:rsidRPr="008A33C0" w:rsidRDefault="002057C6" w:rsidP="002057C6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B. từ tháng 1 đến tháng 5.</w:t>
            </w:r>
          </w:p>
        </w:tc>
      </w:tr>
      <w:tr w:rsidR="002057C6" w:rsidRPr="008A33C0" w14:paraId="499FCF66" w14:textId="77777777" w:rsidTr="005C5CFA">
        <w:trPr>
          <w:trHeight w:val="113"/>
        </w:trPr>
        <w:tc>
          <w:tcPr>
            <w:tcW w:w="5380" w:type="dxa"/>
          </w:tcPr>
          <w:p w14:paraId="6680D313" w14:textId="12B6B9D1" w:rsidR="002057C6" w:rsidRPr="008A33C0" w:rsidRDefault="002057C6" w:rsidP="002057C6">
            <w:pPr>
              <w:spacing w:after="0" w:line="240" w:lineRule="auto"/>
              <w:ind w:left="-114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C. từ tháng 5 đến tháng 10.</w:t>
            </w:r>
          </w:p>
        </w:tc>
        <w:tc>
          <w:tcPr>
            <w:tcW w:w="5381" w:type="dxa"/>
          </w:tcPr>
          <w:p w14:paraId="772E632E" w14:textId="57D90BED" w:rsidR="002057C6" w:rsidRPr="008A33C0" w:rsidRDefault="002057C6" w:rsidP="002057C6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D. từ tháng 10 đến tháng 12.</w:t>
            </w:r>
          </w:p>
        </w:tc>
      </w:tr>
    </w:tbl>
    <w:p w14:paraId="75FB5E3B" w14:textId="011E2649" w:rsidR="000C3FD9" w:rsidRPr="008A33C0" w:rsidRDefault="000C3FD9" w:rsidP="00584DD7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 xml:space="preserve">Câu 11. </w:t>
      </w:r>
      <w:r w:rsidR="008D3E33" w:rsidRPr="008A33C0">
        <w:rPr>
          <w:rFonts w:cs="Times New Roman"/>
          <w:b/>
          <w:sz w:val="26"/>
          <w:szCs w:val="26"/>
          <w:lang w:val="vi-VN"/>
        </w:rPr>
        <w:t>Những biểu hiện của biến đổi</w:t>
      </w:r>
      <w:r w:rsidRPr="008A33C0">
        <w:rPr>
          <w:rFonts w:cs="Times New Roman"/>
          <w:b/>
          <w:sz w:val="26"/>
          <w:szCs w:val="26"/>
          <w:lang w:val="vi-VN"/>
        </w:rPr>
        <w:t xml:space="preserve"> khí hậu là</w:t>
      </w:r>
    </w:p>
    <w:p w14:paraId="073479D0" w14:textId="7C72E01F" w:rsidR="000C3FD9" w:rsidRPr="008A33C0" w:rsidRDefault="000C3FD9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A. </w:t>
      </w:r>
      <w:r w:rsidR="008D3E33" w:rsidRPr="008A33C0">
        <w:rPr>
          <w:rFonts w:cs="Times New Roman"/>
          <w:bCs/>
          <w:sz w:val="26"/>
          <w:szCs w:val="26"/>
          <w:lang w:val="vi-VN"/>
        </w:rPr>
        <w:t>n</w:t>
      </w:r>
      <w:r w:rsidRPr="008A33C0">
        <w:rPr>
          <w:rFonts w:cs="Times New Roman"/>
          <w:bCs/>
          <w:sz w:val="26"/>
          <w:szCs w:val="26"/>
          <w:lang w:val="vi-VN"/>
        </w:rPr>
        <w:t>hiệt độ không khí trung bình năm có xu thế gia tăng; các hiện tượng thời tiết cực đoan mạnh lên về cường độ.</w:t>
      </w:r>
    </w:p>
    <w:p w14:paraId="14A01D5F" w14:textId="3ED07B84" w:rsidR="000C3FD9" w:rsidRPr="008A33C0" w:rsidRDefault="000C3FD9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B. </w:t>
      </w:r>
      <w:r w:rsidR="008D3E33" w:rsidRPr="008A33C0">
        <w:rPr>
          <w:rFonts w:cs="Times New Roman"/>
          <w:bCs/>
          <w:sz w:val="26"/>
          <w:szCs w:val="26"/>
          <w:lang w:val="vi-VN"/>
        </w:rPr>
        <w:t>n</w:t>
      </w:r>
      <w:r w:rsidRPr="008A33C0">
        <w:rPr>
          <w:rFonts w:cs="Times New Roman"/>
          <w:bCs/>
          <w:sz w:val="26"/>
          <w:szCs w:val="26"/>
          <w:lang w:val="vi-VN"/>
        </w:rPr>
        <w:t xml:space="preserve">hiệt độ không khí trung bình năm có xu thế gia tăng; mực nước biển dâng. </w:t>
      </w:r>
    </w:p>
    <w:p w14:paraId="3FFFCBF9" w14:textId="3B1FE787" w:rsidR="000C3FD9" w:rsidRPr="008A33C0" w:rsidRDefault="000C3FD9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C. </w:t>
      </w:r>
      <w:r w:rsidR="008D3E33" w:rsidRPr="008A33C0">
        <w:rPr>
          <w:rFonts w:cs="Times New Roman"/>
          <w:bCs/>
          <w:sz w:val="26"/>
          <w:szCs w:val="26"/>
          <w:lang w:val="vi-VN"/>
        </w:rPr>
        <w:t>n</w:t>
      </w:r>
      <w:r w:rsidRPr="008A33C0">
        <w:rPr>
          <w:rFonts w:cs="Times New Roman"/>
          <w:bCs/>
          <w:sz w:val="26"/>
          <w:szCs w:val="26"/>
          <w:lang w:val="vi-VN"/>
        </w:rPr>
        <w:t xml:space="preserve">hiệt độ không khí trung bình năm tăng; lũ quét, ngập lụt ngày càng mạnh hơn. </w:t>
      </w:r>
    </w:p>
    <w:p w14:paraId="0331D3D1" w14:textId="6643B935" w:rsidR="000C3FD9" w:rsidRPr="008A33C0" w:rsidRDefault="000C3FD9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D. </w:t>
      </w:r>
      <w:r w:rsidR="008D3E33" w:rsidRPr="008A33C0">
        <w:rPr>
          <w:rFonts w:cs="Times New Roman"/>
          <w:bCs/>
          <w:sz w:val="26"/>
          <w:szCs w:val="26"/>
          <w:lang w:val="vi-VN"/>
        </w:rPr>
        <w:t>n</w:t>
      </w:r>
      <w:r w:rsidRPr="008A33C0">
        <w:rPr>
          <w:rFonts w:cs="Times New Roman"/>
          <w:bCs/>
          <w:sz w:val="26"/>
          <w:szCs w:val="26"/>
          <w:lang w:val="vi-VN"/>
        </w:rPr>
        <w:t>hiệt độ không khí trung bình năm tăng; xâm nhập mặn gia tăng về phạm vi.</w:t>
      </w:r>
    </w:p>
    <w:p w14:paraId="2997B5B2" w14:textId="44B93047" w:rsidR="000C3FD9" w:rsidRPr="008A33C0" w:rsidRDefault="000C3FD9" w:rsidP="00584DD7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 xml:space="preserve">Câu 12. Tác động của biến đổi khí hậu đến </w:t>
      </w:r>
      <w:proofErr w:type="spellStart"/>
      <w:r w:rsidRPr="008A33C0">
        <w:rPr>
          <w:rFonts w:cs="Times New Roman"/>
          <w:b/>
          <w:sz w:val="26"/>
          <w:szCs w:val="26"/>
          <w:lang w:val="vi-VN"/>
        </w:rPr>
        <w:t>thuỷ</w:t>
      </w:r>
      <w:proofErr w:type="spellEnd"/>
      <w:r w:rsidRPr="008A33C0">
        <w:rPr>
          <w:rFonts w:cs="Times New Roman"/>
          <w:b/>
          <w:sz w:val="26"/>
          <w:szCs w:val="26"/>
          <w:lang w:val="vi-VN"/>
        </w:rPr>
        <w:t xml:space="preserve"> văn là</w:t>
      </w:r>
    </w:p>
    <w:p w14:paraId="3C222D0E" w14:textId="5B5A3190" w:rsidR="000C3FD9" w:rsidRPr="008A33C0" w:rsidRDefault="000C3FD9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A. </w:t>
      </w:r>
      <w:r w:rsidR="008D3E33" w:rsidRPr="008A33C0">
        <w:rPr>
          <w:rFonts w:cs="Times New Roman"/>
          <w:bCs/>
          <w:sz w:val="26"/>
          <w:szCs w:val="26"/>
          <w:lang w:val="vi-VN"/>
        </w:rPr>
        <w:t>l</w:t>
      </w:r>
      <w:r w:rsidRPr="008A33C0">
        <w:rPr>
          <w:rFonts w:cs="Times New Roman"/>
          <w:bCs/>
          <w:sz w:val="26"/>
          <w:szCs w:val="26"/>
          <w:lang w:val="vi-VN"/>
        </w:rPr>
        <w:t>ưu lượng nước vào mùa lũ có xu thế giảm.</w:t>
      </w:r>
    </w:p>
    <w:p w14:paraId="06275632" w14:textId="4216D1B4" w:rsidR="000C3FD9" w:rsidRPr="008A33C0" w:rsidRDefault="000C3FD9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B. </w:t>
      </w:r>
      <w:r w:rsidR="008D3E33" w:rsidRPr="008A33C0">
        <w:rPr>
          <w:rFonts w:cs="Times New Roman"/>
          <w:bCs/>
          <w:sz w:val="26"/>
          <w:szCs w:val="26"/>
          <w:lang w:val="vi-VN"/>
        </w:rPr>
        <w:t>n</w:t>
      </w:r>
      <w:r w:rsidRPr="008A33C0">
        <w:rPr>
          <w:rFonts w:cs="Times New Roman"/>
          <w:bCs/>
          <w:sz w:val="26"/>
          <w:szCs w:val="26"/>
          <w:lang w:val="vi-VN"/>
        </w:rPr>
        <w:t>hiệt độ không khí trung bình năm có xu thế gia tăng; mực nước biển dâng.</w:t>
      </w:r>
    </w:p>
    <w:p w14:paraId="2E22630E" w14:textId="134ED75F" w:rsidR="000C3FD9" w:rsidRPr="008A33C0" w:rsidRDefault="000C3FD9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C. </w:t>
      </w:r>
      <w:r w:rsidR="008D3E33" w:rsidRPr="008A33C0">
        <w:rPr>
          <w:rFonts w:cs="Times New Roman"/>
          <w:bCs/>
          <w:sz w:val="26"/>
          <w:szCs w:val="26"/>
          <w:lang w:val="vi-VN"/>
        </w:rPr>
        <w:t>s</w:t>
      </w:r>
      <w:r w:rsidRPr="008A33C0">
        <w:rPr>
          <w:rFonts w:cs="Times New Roman"/>
          <w:bCs/>
          <w:sz w:val="26"/>
          <w:szCs w:val="26"/>
          <w:lang w:val="vi-VN"/>
        </w:rPr>
        <w:t>ự chênh lệch lưu lượng nước vào mùa lũ và mùa cạn có xu thế tăng.</w:t>
      </w:r>
    </w:p>
    <w:p w14:paraId="783ECDF9" w14:textId="3F449256" w:rsidR="000C3FD9" w:rsidRPr="008A33C0" w:rsidRDefault="000C3FD9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 xml:space="preserve">D. </w:t>
      </w:r>
      <w:r w:rsidR="00132F9D" w:rsidRPr="008A33C0">
        <w:rPr>
          <w:rFonts w:cs="Times New Roman"/>
          <w:bCs/>
          <w:sz w:val="26"/>
          <w:szCs w:val="26"/>
          <w:lang w:val="vi-VN"/>
        </w:rPr>
        <w:t>l</w:t>
      </w:r>
      <w:r w:rsidRPr="008A33C0">
        <w:rPr>
          <w:rFonts w:cs="Times New Roman"/>
          <w:bCs/>
          <w:sz w:val="26"/>
          <w:szCs w:val="26"/>
          <w:lang w:val="vi-VN"/>
        </w:rPr>
        <w:t>ũ quét, sạt lở đất ngày càng mạnh hơn, xâm nhập mặn gia tăng về phạm vi.</w:t>
      </w:r>
    </w:p>
    <w:p w14:paraId="71B06ECB" w14:textId="38A5BB50" w:rsidR="0016005B" w:rsidRPr="008A33C0" w:rsidRDefault="008D3E33" w:rsidP="0016005B">
      <w:pPr>
        <w:spacing w:after="0"/>
        <w:rPr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 xml:space="preserve">Câu 13: </w:t>
      </w:r>
      <w:proofErr w:type="spellStart"/>
      <w:r w:rsidR="0016005B" w:rsidRPr="008A33C0">
        <w:rPr>
          <w:b/>
          <w:sz w:val="26"/>
          <w:szCs w:val="26"/>
        </w:rPr>
        <w:t>Mùa</w:t>
      </w:r>
      <w:proofErr w:type="spellEnd"/>
      <w:r w:rsidR="0016005B" w:rsidRPr="008A33C0">
        <w:rPr>
          <w:b/>
          <w:sz w:val="26"/>
          <w:szCs w:val="26"/>
        </w:rPr>
        <w:t xml:space="preserve"> </w:t>
      </w:r>
      <w:proofErr w:type="spellStart"/>
      <w:r w:rsidR="0016005B" w:rsidRPr="008A33C0">
        <w:rPr>
          <w:b/>
          <w:sz w:val="26"/>
          <w:szCs w:val="26"/>
        </w:rPr>
        <w:t>lũ</w:t>
      </w:r>
      <w:proofErr w:type="spellEnd"/>
      <w:r w:rsidR="0016005B" w:rsidRPr="008A33C0">
        <w:rPr>
          <w:b/>
          <w:sz w:val="26"/>
          <w:szCs w:val="26"/>
        </w:rPr>
        <w:t xml:space="preserve"> </w:t>
      </w:r>
      <w:proofErr w:type="spellStart"/>
      <w:r w:rsidR="0016005B" w:rsidRPr="008A33C0">
        <w:rPr>
          <w:b/>
          <w:sz w:val="26"/>
          <w:szCs w:val="26"/>
        </w:rPr>
        <w:t>của</w:t>
      </w:r>
      <w:proofErr w:type="spellEnd"/>
      <w:r w:rsidR="0016005B" w:rsidRPr="008A33C0">
        <w:rPr>
          <w:b/>
          <w:sz w:val="26"/>
          <w:szCs w:val="26"/>
        </w:rPr>
        <w:t xml:space="preserve"> </w:t>
      </w:r>
      <w:proofErr w:type="spellStart"/>
      <w:r w:rsidR="0016005B" w:rsidRPr="008A33C0">
        <w:rPr>
          <w:b/>
          <w:sz w:val="26"/>
          <w:szCs w:val="26"/>
        </w:rPr>
        <w:t>sông</w:t>
      </w:r>
      <w:proofErr w:type="spellEnd"/>
      <w:r w:rsidR="0016005B" w:rsidRPr="008A33C0">
        <w:rPr>
          <w:b/>
          <w:sz w:val="26"/>
          <w:szCs w:val="26"/>
        </w:rPr>
        <w:t xml:space="preserve"> </w:t>
      </w:r>
      <w:proofErr w:type="spellStart"/>
      <w:r w:rsidR="00C10C2A" w:rsidRPr="008A33C0">
        <w:rPr>
          <w:b/>
          <w:sz w:val="26"/>
          <w:szCs w:val="26"/>
        </w:rPr>
        <w:t>Mê</w:t>
      </w:r>
      <w:proofErr w:type="spellEnd"/>
      <w:r w:rsidR="00C10C2A" w:rsidRPr="008A33C0">
        <w:rPr>
          <w:b/>
          <w:sz w:val="26"/>
          <w:szCs w:val="26"/>
          <w:lang w:val="vi-VN"/>
        </w:rPr>
        <w:t xml:space="preserve"> Công</w:t>
      </w:r>
      <w:r w:rsidR="0016005B" w:rsidRPr="008A33C0">
        <w:rPr>
          <w:b/>
          <w:sz w:val="26"/>
          <w:szCs w:val="26"/>
        </w:rPr>
        <w:t xml:space="preserve"> </w:t>
      </w:r>
      <w:proofErr w:type="spellStart"/>
      <w:r w:rsidR="0016005B" w:rsidRPr="008A33C0">
        <w:rPr>
          <w:b/>
          <w:sz w:val="26"/>
          <w:szCs w:val="26"/>
        </w:rPr>
        <w:t>bắt</w:t>
      </w:r>
      <w:proofErr w:type="spellEnd"/>
      <w:r w:rsidR="0016005B" w:rsidRPr="008A33C0">
        <w:rPr>
          <w:b/>
          <w:sz w:val="26"/>
          <w:szCs w:val="26"/>
        </w:rPr>
        <w:t xml:space="preserve"> </w:t>
      </w:r>
      <w:proofErr w:type="spellStart"/>
      <w:r w:rsidR="0016005B" w:rsidRPr="008A33C0">
        <w:rPr>
          <w:b/>
          <w:sz w:val="26"/>
          <w:szCs w:val="26"/>
        </w:rPr>
        <w:t>đầu</w:t>
      </w:r>
      <w:proofErr w:type="spellEnd"/>
      <w:r w:rsidR="0016005B" w:rsidRPr="008A33C0">
        <w:rPr>
          <w:b/>
          <w:sz w:val="26"/>
          <w:szCs w:val="26"/>
        </w:rPr>
        <w:t xml:space="preserve"> </w:t>
      </w:r>
      <w:proofErr w:type="spellStart"/>
      <w:r w:rsidR="0016005B" w:rsidRPr="008A33C0">
        <w:rPr>
          <w:b/>
          <w:sz w:val="26"/>
          <w:szCs w:val="26"/>
        </w:rPr>
        <w:t>từ</w:t>
      </w:r>
      <w:proofErr w:type="spellEnd"/>
      <w:r w:rsidR="0016005B" w:rsidRPr="008A33C0">
        <w:rPr>
          <w:b/>
          <w:sz w:val="26"/>
          <w:szCs w:val="26"/>
        </w:rPr>
        <w:t>?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16005B" w:rsidRPr="008A33C0" w14:paraId="52098661" w14:textId="77777777" w:rsidTr="0016005B">
        <w:trPr>
          <w:trHeight w:val="283"/>
        </w:trPr>
        <w:tc>
          <w:tcPr>
            <w:tcW w:w="5380" w:type="dxa"/>
          </w:tcPr>
          <w:p w14:paraId="13979266" w14:textId="54B7DB0D" w:rsidR="0016005B" w:rsidRPr="008A33C0" w:rsidRDefault="0016005B" w:rsidP="00C10C2A">
            <w:pPr>
              <w:spacing w:after="0" w:line="240" w:lineRule="auto"/>
              <w:ind w:left="-111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 xml:space="preserve">A.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6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và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kết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thúc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vào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9</w:t>
            </w:r>
          </w:p>
        </w:tc>
        <w:tc>
          <w:tcPr>
            <w:tcW w:w="5381" w:type="dxa"/>
          </w:tcPr>
          <w:p w14:paraId="38D80376" w14:textId="47B29B3E" w:rsidR="0016005B" w:rsidRPr="008A33C0" w:rsidRDefault="0016005B" w:rsidP="0016005B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 xml:space="preserve">B.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7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và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kết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thúc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vào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="00C10C2A" w:rsidRPr="008A33C0">
              <w:rPr>
                <w:rFonts w:cs="Times New Roman"/>
                <w:bCs/>
                <w:sz w:val="26"/>
                <w:szCs w:val="26"/>
              </w:rPr>
              <w:t>11</w:t>
            </w:r>
          </w:p>
        </w:tc>
      </w:tr>
      <w:tr w:rsidR="0016005B" w:rsidRPr="008A33C0" w14:paraId="388FDD9A" w14:textId="77777777" w:rsidTr="0016005B">
        <w:trPr>
          <w:trHeight w:val="113"/>
        </w:trPr>
        <w:tc>
          <w:tcPr>
            <w:tcW w:w="5380" w:type="dxa"/>
          </w:tcPr>
          <w:p w14:paraId="52752023" w14:textId="39340747" w:rsidR="0016005B" w:rsidRPr="008A33C0" w:rsidRDefault="0016005B" w:rsidP="00C10C2A">
            <w:pPr>
              <w:spacing w:after="0" w:line="240" w:lineRule="auto"/>
              <w:ind w:left="-111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 xml:space="preserve">C.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6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và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kết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thúc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vào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10</w:t>
            </w:r>
          </w:p>
        </w:tc>
        <w:tc>
          <w:tcPr>
            <w:tcW w:w="5381" w:type="dxa"/>
          </w:tcPr>
          <w:p w14:paraId="725EC3F1" w14:textId="21090D93" w:rsidR="0016005B" w:rsidRPr="008A33C0" w:rsidRDefault="0016005B" w:rsidP="0016005B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 xml:space="preserve">D.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6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và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kết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thúc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vào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bCs/>
                <w:sz w:val="26"/>
                <w:szCs w:val="26"/>
              </w:rPr>
              <w:t>tháng</w:t>
            </w:r>
            <w:proofErr w:type="spellEnd"/>
            <w:r w:rsidRPr="008A33C0">
              <w:rPr>
                <w:rFonts w:cs="Times New Roman"/>
                <w:bCs/>
                <w:sz w:val="26"/>
                <w:szCs w:val="26"/>
              </w:rPr>
              <w:t xml:space="preserve"> 11</w:t>
            </w:r>
          </w:p>
        </w:tc>
      </w:tr>
    </w:tbl>
    <w:p w14:paraId="0BDD1BA4" w14:textId="596D11B0" w:rsidR="0016005B" w:rsidRPr="008A33C0" w:rsidRDefault="000C3FD9" w:rsidP="0016005B">
      <w:pPr>
        <w:spacing w:after="0" w:line="240" w:lineRule="auto"/>
        <w:ind w:right="48"/>
        <w:jc w:val="both"/>
        <w:rPr>
          <w:rFonts w:eastAsia="Times New Roman" w:cs="Times New Roman"/>
          <w:b/>
          <w:iCs/>
          <w:color w:val="000000"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 xml:space="preserve">Câu 14. </w:t>
      </w:r>
      <w:proofErr w:type="spellStart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>Tổng</w:t>
      </w:r>
      <w:proofErr w:type="spellEnd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>lượng</w:t>
      </w:r>
      <w:proofErr w:type="spellEnd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>nước</w:t>
      </w:r>
      <w:proofErr w:type="spellEnd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>vào</w:t>
      </w:r>
      <w:proofErr w:type="spellEnd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>mùa</w:t>
      </w:r>
      <w:proofErr w:type="spellEnd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>cạn</w:t>
      </w:r>
      <w:proofErr w:type="spellEnd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>của</w:t>
      </w:r>
      <w:proofErr w:type="spellEnd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>hệ</w:t>
      </w:r>
      <w:proofErr w:type="spellEnd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>thống</w:t>
      </w:r>
      <w:proofErr w:type="spellEnd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>sông</w:t>
      </w:r>
      <w:proofErr w:type="spellEnd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 xml:space="preserve"> </w:t>
      </w:r>
      <w:r w:rsidR="00C10C2A" w:rsidRPr="008A33C0">
        <w:rPr>
          <w:rFonts w:eastAsia="Times New Roman" w:cs="Times New Roman"/>
          <w:b/>
          <w:iCs/>
          <w:color w:val="000000"/>
          <w:sz w:val="26"/>
          <w:szCs w:val="26"/>
        </w:rPr>
        <w:t>Hồng</w:t>
      </w:r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>chiếm</w:t>
      </w:r>
      <w:proofErr w:type="spellEnd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 xml:space="preserve"> </w:t>
      </w:r>
      <w:proofErr w:type="spellStart"/>
      <w:r w:rsidR="0016005B" w:rsidRPr="008A33C0">
        <w:rPr>
          <w:rFonts w:eastAsia="Times New Roman" w:cs="Times New Roman"/>
          <w:b/>
          <w:iCs/>
          <w:color w:val="000000"/>
          <w:sz w:val="26"/>
          <w:szCs w:val="26"/>
        </w:rPr>
        <w:t>khoảng</w:t>
      </w:r>
      <w:proofErr w:type="spellEnd"/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16005B" w:rsidRPr="008A33C0" w14:paraId="7F087B41" w14:textId="77777777" w:rsidTr="00F96D5C">
        <w:trPr>
          <w:trHeight w:val="283"/>
        </w:trPr>
        <w:tc>
          <w:tcPr>
            <w:tcW w:w="5380" w:type="dxa"/>
          </w:tcPr>
          <w:p w14:paraId="1F7AA4F7" w14:textId="79DDABC2" w:rsidR="0016005B" w:rsidRPr="008A33C0" w:rsidRDefault="0016005B" w:rsidP="00C10C2A">
            <w:pPr>
              <w:spacing w:after="0" w:line="240" w:lineRule="auto"/>
              <w:ind w:left="-111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A. 10%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cả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            </w:t>
            </w:r>
          </w:p>
        </w:tc>
        <w:tc>
          <w:tcPr>
            <w:tcW w:w="5381" w:type="dxa"/>
          </w:tcPr>
          <w:p w14:paraId="3F17619C" w14:textId="29400D9A" w:rsidR="0016005B" w:rsidRPr="008A33C0" w:rsidRDefault="0016005B" w:rsidP="00F96D5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B. 15%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cả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16005B" w:rsidRPr="008A33C0" w14:paraId="3896934C" w14:textId="77777777" w:rsidTr="00F96D5C">
        <w:trPr>
          <w:trHeight w:val="113"/>
        </w:trPr>
        <w:tc>
          <w:tcPr>
            <w:tcW w:w="5380" w:type="dxa"/>
          </w:tcPr>
          <w:p w14:paraId="036D67CD" w14:textId="1FE9DEA8" w:rsidR="0016005B" w:rsidRPr="008A33C0" w:rsidRDefault="0016005B" w:rsidP="00C10C2A">
            <w:pPr>
              <w:spacing w:after="0" w:line="240" w:lineRule="auto"/>
              <w:ind w:left="-111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C. 20%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cả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 </w:t>
            </w:r>
          </w:p>
        </w:tc>
        <w:tc>
          <w:tcPr>
            <w:tcW w:w="5381" w:type="dxa"/>
          </w:tcPr>
          <w:p w14:paraId="1733C844" w14:textId="0B87E0FA" w:rsidR="0016005B" w:rsidRPr="008A33C0" w:rsidRDefault="0016005B" w:rsidP="00F96D5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D. 25%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tổng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lượng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nước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cả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Pr="008A33C0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</w:tr>
    </w:tbl>
    <w:p w14:paraId="757E317D" w14:textId="5EC20271" w:rsidR="000C3FD9" w:rsidRPr="008A33C0" w:rsidRDefault="000C3FD9" w:rsidP="008D3E33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>Câu 15. Để ứng phó với biến đổi khí hậu hiệu quả, cần thực hiện các giải pháp</w:t>
      </w:r>
      <w:r w:rsidR="00584DD7" w:rsidRPr="008A33C0">
        <w:rPr>
          <w:rFonts w:cs="Times New Roman"/>
          <w:b/>
          <w:sz w:val="26"/>
          <w:szCs w:val="26"/>
          <w:lang w:val="vi-VN"/>
        </w:rPr>
        <w:t xml:space="preserve"> nào</w:t>
      </w:r>
      <w:r w:rsidRPr="008A33C0">
        <w:rPr>
          <w:rFonts w:cs="Times New Roman"/>
          <w:b/>
          <w:sz w:val="26"/>
          <w:szCs w:val="26"/>
          <w:lang w:val="vi-VN"/>
        </w:rPr>
        <w:t xml:space="preserve"> sau</w:t>
      </w:r>
      <w:r w:rsidR="00584DD7" w:rsidRPr="008A33C0">
        <w:rPr>
          <w:rFonts w:cs="Times New Roman"/>
          <w:b/>
          <w:sz w:val="26"/>
          <w:szCs w:val="26"/>
          <w:lang w:val="vi-VN"/>
        </w:rPr>
        <w:t xml:space="preserve"> đây?</w:t>
      </w:r>
    </w:p>
    <w:p w14:paraId="60E5F1AB" w14:textId="77777777" w:rsidR="000C3FD9" w:rsidRPr="008A33C0" w:rsidRDefault="000C3FD9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>A. Giảm nhẹ biến đổi khí hậu.</w:t>
      </w:r>
    </w:p>
    <w:p w14:paraId="70751472" w14:textId="77777777" w:rsidR="000C3FD9" w:rsidRPr="008A33C0" w:rsidRDefault="000C3FD9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>B. Thích ứng với biến đổi khí hậu.</w:t>
      </w:r>
    </w:p>
    <w:p w14:paraId="569E45C2" w14:textId="77777777" w:rsidR="000C3FD9" w:rsidRPr="008A33C0" w:rsidRDefault="000C3FD9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>C. Thực hiện đồng thời giảm nhẹ biến đổi khí hậu và thích ứng với biến đổi khí hậu.</w:t>
      </w:r>
    </w:p>
    <w:p w14:paraId="0E61C8FA" w14:textId="77777777" w:rsidR="005C5CFA" w:rsidRPr="008A33C0" w:rsidRDefault="000C3FD9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cs="Times New Roman"/>
          <w:bCs/>
          <w:sz w:val="26"/>
          <w:szCs w:val="26"/>
          <w:lang w:val="vi-VN"/>
        </w:rPr>
        <w:t>D. Thực hiện các biện pháp giảm nhẹ biến đổi khí hậu trước; sau đó là các biện pháp thích ứng với biến đổi khí hậu.</w:t>
      </w:r>
    </w:p>
    <w:p w14:paraId="3776D069" w14:textId="6F7E3D36" w:rsidR="00ED3332" w:rsidRPr="008A33C0" w:rsidRDefault="00ED3332" w:rsidP="00584DD7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>* PHÂN MÔN LỊCH SỬ:</w:t>
      </w:r>
    </w:p>
    <w:p w14:paraId="05CAFD87" w14:textId="7604B020" w:rsidR="00ED3332" w:rsidRPr="008A33C0" w:rsidRDefault="00ED3332" w:rsidP="00ED3332">
      <w:pPr>
        <w:spacing w:after="0" w:line="240" w:lineRule="auto"/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</w:pP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1: Ở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Đàng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Ngoài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trong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XVI - XVIII,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nền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sản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xuất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nông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nghiệp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bị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sa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sút</w:t>
      </w:r>
      <w:proofErr w:type="spellEnd"/>
      <w:r w:rsidR="00E97A0E" w:rsidRPr="008A33C0"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nghiêm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trọng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do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E97A0E" w:rsidRPr="008A33C0" w14:paraId="560EF577" w14:textId="77777777" w:rsidTr="0022185A">
        <w:trPr>
          <w:trHeight w:val="283"/>
        </w:trPr>
        <w:tc>
          <w:tcPr>
            <w:tcW w:w="5380" w:type="dxa"/>
          </w:tcPr>
          <w:p w14:paraId="5FCCFBFC" w14:textId="6B5A4B5F" w:rsidR="00E97A0E" w:rsidRPr="008A33C0" w:rsidRDefault="00E97A0E" w:rsidP="00581B4C">
            <w:pPr>
              <w:spacing w:after="0" w:line="240" w:lineRule="auto"/>
              <w:ind w:left="-111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những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cuộc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xung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đột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kéo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dài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ab/>
            </w:r>
          </w:p>
        </w:tc>
        <w:tc>
          <w:tcPr>
            <w:tcW w:w="5381" w:type="dxa"/>
          </w:tcPr>
          <w:p w14:paraId="55EBE722" w14:textId="222B7BE2" w:rsidR="00E97A0E" w:rsidRPr="008A33C0" w:rsidRDefault="00E97A0E" w:rsidP="00581B4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B.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thủ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nghiệp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chú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trọng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hơn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  <w:tr w:rsidR="00E97A0E" w:rsidRPr="008A33C0" w14:paraId="693E5740" w14:textId="77777777" w:rsidTr="0022185A">
        <w:trPr>
          <w:trHeight w:val="113"/>
        </w:trPr>
        <w:tc>
          <w:tcPr>
            <w:tcW w:w="5380" w:type="dxa"/>
          </w:tcPr>
          <w:p w14:paraId="16EBC893" w14:textId="7029C95C" w:rsidR="00E97A0E" w:rsidRPr="008A33C0" w:rsidRDefault="008067BA" w:rsidP="00581B4C">
            <w:pPr>
              <w:spacing w:after="0" w:line="240" w:lineRule="auto"/>
              <w:ind w:left="-111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diện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tích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ruộng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tăng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lên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.  </w:t>
            </w:r>
          </w:p>
        </w:tc>
        <w:tc>
          <w:tcPr>
            <w:tcW w:w="5381" w:type="dxa"/>
          </w:tcPr>
          <w:p w14:paraId="6E7A69EB" w14:textId="007516B2" w:rsidR="00E97A0E" w:rsidRPr="008A33C0" w:rsidRDefault="008067BA" w:rsidP="00581B4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chưa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thực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hiện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chính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sách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khai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hoang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</w:tbl>
    <w:p w14:paraId="055615DE" w14:textId="4F5F4080" w:rsidR="00ED3332" w:rsidRPr="008A33C0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2: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Tình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hình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nông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nghiệp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Đàng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Trong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có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gì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khác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với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nông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nghiệp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Đàng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Ngoài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trong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XVI - XVIII?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E97A0E" w:rsidRPr="008A33C0" w14:paraId="70DF2907" w14:textId="77777777" w:rsidTr="0022185A">
        <w:trPr>
          <w:trHeight w:val="283"/>
        </w:trPr>
        <w:tc>
          <w:tcPr>
            <w:tcW w:w="5380" w:type="dxa"/>
          </w:tcPr>
          <w:p w14:paraId="5D5ECCF9" w14:textId="0355F9E8" w:rsidR="00E97A0E" w:rsidRPr="008A33C0" w:rsidRDefault="008067BA" w:rsidP="00581B4C">
            <w:pPr>
              <w:spacing w:after="0" w:line="240" w:lineRule="auto"/>
              <w:ind w:left="-111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Có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bước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phát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triển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rõ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rệt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18EA5582" w14:textId="67294780" w:rsidR="00E97A0E" w:rsidRPr="008A33C0" w:rsidRDefault="008067BA" w:rsidP="00581B4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B. Sa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sút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nghiêm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trọng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  <w:tr w:rsidR="00E97A0E" w:rsidRPr="008A33C0" w14:paraId="0AEB0EA8" w14:textId="77777777" w:rsidTr="0022185A">
        <w:trPr>
          <w:trHeight w:val="113"/>
        </w:trPr>
        <w:tc>
          <w:tcPr>
            <w:tcW w:w="5380" w:type="dxa"/>
          </w:tcPr>
          <w:p w14:paraId="3C35D25A" w14:textId="0C1FA64B" w:rsidR="00E97A0E" w:rsidRPr="008A33C0" w:rsidRDefault="008067BA" w:rsidP="00581B4C">
            <w:pPr>
              <w:spacing w:after="0" w:line="240" w:lineRule="auto"/>
              <w:ind w:left="-111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Nông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dân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bị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bần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cùng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hoá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77D3943E" w14:textId="7C4B5EEF" w:rsidR="00E97A0E" w:rsidRPr="008A33C0" w:rsidRDefault="008067BA" w:rsidP="00581B4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Địa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chủ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lớn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lấn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chiếm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đất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</w:tbl>
    <w:p w14:paraId="37F4ECC6" w14:textId="1FD0E45F" w:rsidR="00ED3332" w:rsidRPr="008A33C0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3: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Điểm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chung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tình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hình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thủ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công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nghiệp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nhà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Đàng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Trong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và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Đàng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Ngoài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trong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XVI - XVIII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gì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?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E97A0E" w:rsidRPr="008A33C0" w14:paraId="6D0C47B3" w14:textId="77777777" w:rsidTr="0022185A">
        <w:trPr>
          <w:trHeight w:val="283"/>
        </w:trPr>
        <w:tc>
          <w:tcPr>
            <w:tcW w:w="5380" w:type="dxa"/>
          </w:tcPr>
          <w:p w14:paraId="50370E86" w14:textId="1BD695F3" w:rsidR="00E97A0E" w:rsidRPr="008A33C0" w:rsidRDefault="008067BA" w:rsidP="0022185A">
            <w:pPr>
              <w:spacing w:after="0" w:line="240" w:lineRule="auto"/>
              <w:ind w:left="-111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A. Các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quan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xưởng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không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còn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hoạt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động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6B350BA2" w14:textId="1F7DB71A" w:rsidR="00E97A0E" w:rsidRPr="008A33C0" w:rsidRDefault="008067BA" w:rsidP="008067BA">
            <w:pPr>
              <w:spacing w:after="0" w:line="240" w:lineRule="auto"/>
              <w:rPr>
                <w:rStyle w:val="fontstyle01"/>
                <w:rFonts w:ascii="Times New Roman" w:eastAsia="Calibri" w:hAnsi="Times New Roman" w:cs="Times New Roman"/>
                <w:color w:val="auto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B. Các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quan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xưởng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chỉ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sản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xuất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vũ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khí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  <w:tr w:rsidR="00E97A0E" w:rsidRPr="008A33C0" w14:paraId="2A87B819" w14:textId="77777777" w:rsidTr="0022185A">
        <w:trPr>
          <w:trHeight w:val="113"/>
        </w:trPr>
        <w:tc>
          <w:tcPr>
            <w:tcW w:w="5380" w:type="dxa"/>
          </w:tcPr>
          <w:p w14:paraId="0B2795FE" w14:textId="5DC38348" w:rsidR="00E97A0E" w:rsidRPr="008A33C0" w:rsidRDefault="008067BA" w:rsidP="0022185A">
            <w:pPr>
              <w:spacing w:after="0" w:line="240" w:lineRule="auto"/>
              <w:ind w:left="-111"/>
              <w:rPr>
                <w:rStyle w:val="fontstyle01"/>
                <w:rFonts w:ascii="Times New Roman" w:eastAsia="Calibri" w:hAnsi="Times New Roman" w:cs="Times New Roman"/>
                <w:color w:val="auto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lastRenderedPageBreak/>
              <w:t xml:space="preserve">C. Các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quan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xưởng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vẫn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được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duy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trì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08B1DD69" w14:textId="1230ADCE" w:rsidR="00E97A0E" w:rsidRPr="008A33C0" w:rsidRDefault="008067BA" w:rsidP="00581B4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D. Các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quan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xưởng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chỉ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may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trang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phục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</w:tbl>
    <w:p w14:paraId="7C7693CD" w14:textId="77777777" w:rsidR="00ED3332" w:rsidRPr="008A33C0" w:rsidRDefault="00ED3332" w:rsidP="00ED3332">
      <w:pPr>
        <w:spacing w:after="0" w:line="240" w:lineRule="auto"/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</w:pP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4: Ở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Đàng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Ngoài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bên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cạnh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Thăng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Long (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Kẻ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Chợ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),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đô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thị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nào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cũng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trở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thành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một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trung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tâm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buôn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bán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lớn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550"/>
        <w:gridCol w:w="2838"/>
        <w:gridCol w:w="2555"/>
      </w:tblGrid>
      <w:tr w:rsidR="00B511E9" w:rsidRPr="008A33C0" w14:paraId="49DDFD20" w14:textId="77777777" w:rsidTr="0022185A">
        <w:trPr>
          <w:trHeight w:val="203"/>
        </w:trPr>
        <w:tc>
          <w:tcPr>
            <w:tcW w:w="2832" w:type="dxa"/>
          </w:tcPr>
          <w:p w14:paraId="78FA9601" w14:textId="24BDA9ED" w:rsidR="00B511E9" w:rsidRPr="008A33C0" w:rsidRDefault="00B511E9" w:rsidP="00581B4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Phố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Hiến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  <w:r w:rsidRPr="008A33C0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                    </w:t>
            </w:r>
          </w:p>
        </w:tc>
        <w:tc>
          <w:tcPr>
            <w:tcW w:w="2550" w:type="dxa"/>
          </w:tcPr>
          <w:p w14:paraId="40598C84" w14:textId="1C02173A" w:rsidR="00B511E9" w:rsidRPr="008A33C0" w:rsidRDefault="00B511E9" w:rsidP="00581B4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B. Thanh Hà.</w:t>
            </w:r>
            <w:r w:rsidRPr="008A33C0">
              <w:rPr>
                <w:rFonts w:cs="Times New Roman"/>
                <w:sz w:val="26"/>
                <w:szCs w:val="26"/>
                <w:lang w:val="vi-VN"/>
              </w:rPr>
              <w:t xml:space="preserve">                    </w:t>
            </w:r>
          </w:p>
        </w:tc>
        <w:tc>
          <w:tcPr>
            <w:tcW w:w="2838" w:type="dxa"/>
          </w:tcPr>
          <w:p w14:paraId="46706A03" w14:textId="44FA19B3" w:rsidR="00B511E9" w:rsidRPr="008A33C0" w:rsidRDefault="00B511E9" w:rsidP="00581B4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Hội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An.</w:t>
            </w:r>
            <w:r w:rsidRPr="008A33C0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            </w:t>
            </w:r>
          </w:p>
        </w:tc>
        <w:tc>
          <w:tcPr>
            <w:tcW w:w="2555" w:type="dxa"/>
          </w:tcPr>
          <w:p w14:paraId="619FC88F" w14:textId="6D77D858" w:rsidR="00B511E9" w:rsidRPr="008A33C0" w:rsidRDefault="00B511E9" w:rsidP="00581B4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D. Gia Định.</w:t>
            </w:r>
          </w:p>
        </w:tc>
      </w:tr>
    </w:tbl>
    <w:p w14:paraId="6857DD40" w14:textId="5696725F" w:rsidR="00ED3332" w:rsidRPr="008A33C0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5: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Biểu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hiện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phát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triển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buôn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bán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trong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XVI - XVIII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E97A0E" w:rsidRPr="008A33C0" w14:paraId="759D6ECF" w14:textId="77777777" w:rsidTr="0022185A">
        <w:trPr>
          <w:trHeight w:val="283"/>
        </w:trPr>
        <w:tc>
          <w:tcPr>
            <w:tcW w:w="5380" w:type="dxa"/>
          </w:tcPr>
          <w:p w14:paraId="64D458F6" w14:textId="1609317D" w:rsidR="00E97A0E" w:rsidRPr="008A33C0" w:rsidRDefault="008067BA" w:rsidP="00581B4C">
            <w:pPr>
              <w:spacing w:after="0" w:line="240" w:lineRule="auto"/>
              <w:ind w:left="-111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hình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thành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mạng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lưới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chợ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4165B354" w14:textId="220BD97B" w:rsidR="00E97A0E" w:rsidRPr="008A33C0" w:rsidRDefault="008067BA" w:rsidP="00581B4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B.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hình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thành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làng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nghề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  <w:tr w:rsidR="00E97A0E" w:rsidRPr="008A33C0" w14:paraId="5384F143" w14:textId="77777777" w:rsidTr="0022185A">
        <w:trPr>
          <w:trHeight w:val="113"/>
        </w:trPr>
        <w:tc>
          <w:tcPr>
            <w:tcW w:w="5380" w:type="dxa"/>
          </w:tcPr>
          <w:p w14:paraId="33B0FE7A" w14:textId="5FD61132" w:rsidR="00E97A0E" w:rsidRPr="008A33C0" w:rsidRDefault="008067BA" w:rsidP="00581B4C">
            <w:pPr>
              <w:spacing w:after="0" w:line="240" w:lineRule="auto"/>
              <w:ind w:left="-111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hình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thành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đô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thị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lớn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281F4ACA" w14:textId="56125D79" w:rsidR="00E97A0E" w:rsidRPr="008A33C0" w:rsidRDefault="008067BA" w:rsidP="00581B4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hình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thành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quan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8A33C0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xưởng</w:t>
            </w:r>
            <w:proofErr w:type="spellEnd"/>
            <w:r w:rsidRPr="008A33C0">
              <w:rPr>
                <w:rFonts w:eastAsia="Calibri" w:cs="Times New Roman"/>
                <w:kern w:val="2"/>
                <w:sz w:val="26"/>
                <w:szCs w:val="26"/>
                <w:lang w:val="vi-VN"/>
                <w14:ligatures w14:val="standardContextual"/>
              </w:rPr>
              <w:t>.</w:t>
            </w:r>
          </w:p>
        </w:tc>
      </w:tr>
    </w:tbl>
    <w:p w14:paraId="0B2FF302" w14:textId="482CEF88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6: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Biểu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hiện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quan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trọng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nhất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sự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xuất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hiện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chủ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nghĩa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đế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quốc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</w:p>
    <w:p w14:paraId="498A445B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xuất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hiện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giai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cấp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tư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vô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586D2C7A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sự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hình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thành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độc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quyền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dưới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hình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thức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khác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nhau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tư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bản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6F5020DB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tư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bản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Tây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đều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đẩy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mạnh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xâm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lược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khai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bóc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lột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thuộc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địa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700957E8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mâu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thuẫn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xã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hội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tư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bản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diễn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ra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gay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gắt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317E6448" w14:textId="77777777" w:rsidR="00ED3332" w:rsidRPr="008A33C0" w:rsidRDefault="00ED3332" w:rsidP="00ED3332">
      <w:pPr>
        <w:spacing w:after="0" w:line="240" w:lineRule="auto"/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</w:pP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7: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Từ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cuối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XIX,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tình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hình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kinh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tế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Anh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như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nào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?</w:t>
      </w:r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E97A0E" w:rsidRPr="008A33C0" w14:paraId="48DCCFDC" w14:textId="77777777" w:rsidTr="0022185A">
        <w:trPr>
          <w:trHeight w:val="283"/>
        </w:trPr>
        <w:tc>
          <w:tcPr>
            <w:tcW w:w="5380" w:type="dxa"/>
          </w:tcPr>
          <w:p w14:paraId="3B06DD49" w14:textId="7F0F6198" w:rsidR="00E97A0E" w:rsidRPr="008A33C0" w:rsidRDefault="008067BA" w:rsidP="002E5C20">
            <w:pPr>
              <w:spacing w:after="0" w:line="240" w:lineRule="auto"/>
              <w:ind w:left="-111"/>
              <w:rPr>
                <w:rStyle w:val="fontstyle01"/>
                <w:rFonts w:ascii="Times New Roman" w:eastAsia="Calibri" w:hAnsi="Times New Roman" w:cs="Times New Roman"/>
                <w:color w:val="auto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Dẫn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đầu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thế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giới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11641DED" w14:textId="2862361A" w:rsidR="00E97A0E" w:rsidRPr="008A33C0" w:rsidRDefault="008067BA" w:rsidP="00581B4C">
            <w:pPr>
              <w:spacing w:after="0" w:line="240" w:lineRule="auto"/>
              <w:rPr>
                <w:rStyle w:val="fontstyle01"/>
                <w:rFonts w:ascii="Times New Roman" w:eastAsia="Calibri" w:hAnsi="Times New Roman" w:cs="Times New Roman"/>
                <w:color w:val="auto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B. Ở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vị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trí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thứ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ba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thế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giới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sau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Mỹ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Đức.</w:t>
            </w:r>
          </w:p>
        </w:tc>
      </w:tr>
      <w:tr w:rsidR="00E97A0E" w:rsidRPr="008A33C0" w14:paraId="76E8BFD5" w14:textId="77777777" w:rsidTr="0022185A">
        <w:trPr>
          <w:trHeight w:val="113"/>
        </w:trPr>
        <w:tc>
          <w:tcPr>
            <w:tcW w:w="5380" w:type="dxa"/>
          </w:tcPr>
          <w:p w14:paraId="5A1EFEB1" w14:textId="3CF9B0C6" w:rsidR="00E97A0E" w:rsidRPr="008A33C0" w:rsidRDefault="008067BA" w:rsidP="002E5C20">
            <w:pPr>
              <w:spacing w:after="0" w:line="240" w:lineRule="auto"/>
              <w:ind w:left="-111"/>
              <w:rPr>
                <w:rStyle w:val="fontstyle01"/>
                <w:rFonts w:ascii="Times New Roman" w:eastAsia="Calibri" w:hAnsi="Times New Roman" w:cs="Times New Roman"/>
                <w:color w:val="auto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C. Ở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vị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trí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thứ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ba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thế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giới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,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sau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Mỹ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và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Pháp.</w:t>
            </w:r>
          </w:p>
        </w:tc>
        <w:tc>
          <w:tcPr>
            <w:tcW w:w="5381" w:type="dxa"/>
          </w:tcPr>
          <w:p w14:paraId="721DA8FC" w14:textId="168EBD13" w:rsidR="00E97A0E" w:rsidRPr="008A33C0" w:rsidRDefault="008067BA" w:rsidP="00581B4C">
            <w:pPr>
              <w:spacing w:after="0" w:line="240" w:lineRule="auto"/>
              <w:rPr>
                <w:rStyle w:val="fontstyle01"/>
                <w:rFonts w:ascii="Times New Roman" w:eastAsia="Calibri" w:hAnsi="Times New Roman" w:cs="Times New Roman"/>
                <w:b/>
                <w:bCs/>
                <w:color w:val="auto"/>
                <w:spacing w:val="-6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proofErr w:type="spellStart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>Lạc</w:t>
            </w:r>
            <w:proofErr w:type="spellEnd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>hậu</w:t>
            </w:r>
            <w:proofErr w:type="spellEnd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>nhất</w:t>
            </w:r>
            <w:proofErr w:type="spellEnd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>các</w:t>
            </w:r>
            <w:proofErr w:type="spellEnd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>nước</w:t>
            </w:r>
            <w:proofErr w:type="spellEnd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>tư</w:t>
            </w:r>
            <w:proofErr w:type="spellEnd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>bản</w:t>
            </w:r>
            <w:proofErr w:type="spellEnd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>phương</w:t>
            </w:r>
            <w:proofErr w:type="spellEnd"/>
            <w:r w:rsidRPr="00ED3332">
              <w:rPr>
                <w:rFonts w:eastAsia="Calibri" w:cs="Times New Roman"/>
                <w:spacing w:val="-6"/>
                <w:kern w:val="2"/>
                <w:sz w:val="26"/>
                <w:szCs w:val="26"/>
                <w14:ligatures w14:val="standardContextual"/>
              </w:rPr>
              <w:t xml:space="preserve"> Tây.</w:t>
            </w:r>
          </w:p>
        </w:tc>
      </w:tr>
    </w:tbl>
    <w:p w14:paraId="7FF2FC2E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8: Nguyên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nhân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quan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trọng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nhất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khiến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cho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nền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kinh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tế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Pháp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phát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triển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chậm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lại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vào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cuối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XIX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gì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?</w:t>
      </w:r>
    </w:p>
    <w:p w14:paraId="27C16826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A. Do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tư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bản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phương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Tây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phát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triển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vượt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bậc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41C541F6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B. Do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hậu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quả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nặng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nề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cuộc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Chiến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tranh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Pháp -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Phổ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47805122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C. Do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nông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nghiệp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tình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trạng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xuất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nhỏ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lạc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hậu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20B56C3B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Nền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Cộng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hoà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thứ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ba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ở Pháp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thành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lập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nhưng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thường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xuyên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xảy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ra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khủng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hoảng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nội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6B05D5F8" w14:textId="77777777" w:rsidR="00ED3332" w:rsidRPr="008A33C0" w:rsidRDefault="00ED3332" w:rsidP="00ED3332">
      <w:pPr>
        <w:spacing w:after="0" w:line="240" w:lineRule="auto"/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</w:pP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9: Giai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cấp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công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nhân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ra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đời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do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hệ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quả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</w:p>
    <w:p w14:paraId="59EE7052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mạng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tư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ab/>
      </w:r>
    </w:p>
    <w:p w14:paraId="2B57E2EA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cuộc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đấu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tranh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giai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cấp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châu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Âu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65A8FEC7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mạng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nghiệp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1F42F4FB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mạng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vô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66BD0F1B" w14:textId="77777777" w:rsidR="00ED3332" w:rsidRPr="008A33C0" w:rsidRDefault="00ED3332" w:rsidP="00ED3332">
      <w:pPr>
        <w:spacing w:after="0" w:line="240" w:lineRule="auto"/>
        <w:rPr>
          <w:rFonts w:eastAsia="Calibri" w:cs="Times New Roman"/>
          <w:b/>
          <w:bCs/>
          <w:kern w:val="2"/>
          <w:sz w:val="26"/>
          <w:szCs w:val="26"/>
          <w:lang w:val="vi-VN"/>
          <w14:ligatures w14:val="standardContextual"/>
        </w:rPr>
      </w:pP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10: Quốc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tế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thứ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nhất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được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thành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lập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vào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năm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nào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?</w:t>
      </w:r>
    </w:p>
    <w:tbl>
      <w:tblPr>
        <w:tblStyle w:val="TableGrid"/>
        <w:tblW w:w="10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2550"/>
        <w:gridCol w:w="2838"/>
        <w:gridCol w:w="2555"/>
      </w:tblGrid>
      <w:tr w:rsidR="00B511E9" w:rsidRPr="008A33C0" w14:paraId="35835E80" w14:textId="77777777" w:rsidTr="0022185A">
        <w:trPr>
          <w:trHeight w:val="203"/>
        </w:trPr>
        <w:tc>
          <w:tcPr>
            <w:tcW w:w="2832" w:type="dxa"/>
          </w:tcPr>
          <w:p w14:paraId="60ABBE2B" w14:textId="7147960A" w:rsidR="00B511E9" w:rsidRPr="008A33C0" w:rsidRDefault="00B511E9" w:rsidP="00581B4C">
            <w:pPr>
              <w:spacing w:after="0" w:line="240" w:lineRule="auto"/>
              <w:ind w:left="-114"/>
              <w:rPr>
                <w:rFonts w:cs="Times New Roman"/>
                <w:b/>
                <w:bCs/>
                <w:sz w:val="26"/>
                <w:szCs w:val="26"/>
              </w:rPr>
            </w:pPr>
            <w:bookmarkStart w:id="2" w:name="_Hlk191882330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Năm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1848.</w:t>
            </w:r>
            <w:r w:rsidRPr="008A33C0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                    </w:t>
            </w:r>
          </w:p>
        </w:tc>
        <w:tc>
          <w:tcPr>
            <w:tcW w:w="2550" w:type="dxa"/>
          </w:tcPr>
          <w:p w14:paraId="37AB6192" w14:textId="2031BC8D" w:rsidR="00B511E9" w:rsidRPr="008A33C0" w:rsidRDefault="00B511E9" w:rsidP="00581B4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8A33C0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B</w:t>
            </w: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Năm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8A33C0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1864</w:t>
            </w: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  <w:r w:rsidRPr="008A33C0">
              <w:rPr>
                <w:rFonts w:cs="Times New Roman"/>
                <w:sz w:val="26"/>
                <w:szCs w:val="26"/>
                <w:lang w:val="vi-VN"/>
              </w:rPr>
              <w:t xml:space="preserve">                    </w:t>
            </w:r>
          </w:p>
        </w:tc>
        <w:tc>
          <w:tcPr>
            <w:tcW w:w="2838" w:type="dxa"/>
          </w:tcPr>
          <w:p w14:paraId="44CAF1BC" w14:textId="51B53500" w:rsidR="00B511E9" w:rsidRPr="008A33C0" w:rsidRDefault="00B511E9" w:rsidP="00581B4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</w:rPr>
            </w:pPr>
            <w:r w:rsidRPr="008A33C0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</w:t>
            </w: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Năm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r w:rsidRPr="008A33C0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1876</w:t>
            </w: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  <w:r w:rsidRPr="008A33C0">
              <w:rPr>
                <w:rStyle w:val="fontstyle01"/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               </w:t>
            </w:r>
          </w:p>
        </w:tc>
        <w:tc>
          <w:tcPr>
            <w:tcW w:w="2555" w:type="dxa"/>
          </w:tcPr>
          <w:p w14:paraId="38A88F04" w14:textId="1D16C64B" w:rsidR="00B511E9" w:rsidRPr="008A33C0" w:rsidRDefault="00B511E9" w:rsidP="00581B4C">
            <w:pPr>
              <w:spacing w:after="0" w:line="240" w:lineRule="auto"/>
              <w:rPr>
                <w:rFonts w:cs="Times New Roman"/>
                <w:b/>
                <w:bCs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Năm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1895.</w:t>
            </w:r>
          </w:p>
        </w:tc>
      </w:tr>
    </w:tbl>
    <w:bookmarkEnd w:id="2"/>
    <w:p w14:paraId="67006DF8" w14:textId="319EF43F" w:rsidR="00ED3332" w:rsidRPr="008A33C0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11. Phong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trào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Hiến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chương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một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phong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trào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rộng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lớn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có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tổ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chức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E97A0E" w:rsidRPr="008A33C0" w14:paraId="7BC7BAE0" w14:textId="77777777" w:rsidTr="0022185A">
        <w:trPr>
          <w:trHeight w:val="283"/>
        </w:trPr>
        <w:tc>
          <w:tcPr>
            <w:tcW w:w="5380" w:type="dxa"/>
          </w:tcPr>
          <w:p w14:paraId="0656D14A" w14:textId="1B46BF47" w:rsidR="00E97A0E" w:rsidRPr="008A33C0" w:rsidRDefault="00B511E9" w:rsidP="00581B4C">
            <w:pPr>
              <w:spacing w:after="0" w:line="240" w:lineRule="auto"/>
              <w:ind w:left="-111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nhân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Pháp.</w:t>
            </w:r>
          </w:p>
        </w:tc>
        <w:tc>
          <w:tcPr>
            <w:tcW w:w="5381" w:type="dxa"/>
          </w:tcPr>
          <w:p w14:paraId="4BA7B496" w14:textId="54157C6D" w:rsidR="00E97A0E" w:rsidRPr="008A33C0" w:rsidRDefault="00B511E9" w:rsidP="00581B4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B.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nhân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Anh.</w:t>
            </w:r>
          </w:p>
        </w:tc>
      </w:tr>
      <w:tr w:rsidR="00E97A0E" w:rsidRPr="008A33C0" w14:paraId="2347E428" w14:textId="77777777" w:rsidTr="0022185A">
        <w:trPr>
          <w:trHeight w:val="113"/>
        </w:trPr>
        <w:tc>
          <w:tcPr>
            <w:tcW w:w="5380" w:type="dxa"/>
          </w:tcPr>
          <w:p w14:paraId="38592228" w14:textId="34C58388" w:rsidR="00E97A0E" w:rsidRPr="008A33C0" w:rsidRDefault="00B511E9" w:rsidP="00581B4C">
            <w:pPr>
              <w:spacing w:after="0" w:line="240" w:lineRule="auto"/>
              <w:ind w:left="-111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nhân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Hà Lan.</w:t>
            </w:r>
          </w:p>
        </w:tc>
        <w:tc>
          <w:tcPr>
            <w:tcW w:w="5381" w:type="dxa"/>
          </w:tcPr>
          <w:p w14:paraId="4E8018E5" w14:textId="2BE7540F" w:rsidR="00E97A0E" w:rsidRPr="008A33C0" w:rsidRDefault="00B511E9" w:rsidP="00581B4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công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nhân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Đức.</w:t>
            </w:r>
          </w:p>
        </w:tc>
      </w:tr>
    </w:tbl>
    <w:p w14:paraId="2363A738" w14:textId="2A5EE26C" w:rsidR="00ED3332" w:rsidRPr="008A33C0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12.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Cơ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quan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cao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nhất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Nhà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kiểu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mới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ở Pháp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được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bầu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ra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theo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nguyên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tắc</w:t>
      </w:r>
      <w:proofErr w:type="spellEnd"/>
    </w:p>
    <w:tbl>
      <w:tblPr>
        <w:tblStyle w:val="TableGrid"/>
        <w:tblW w:w="10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  <w:gridCol w:w="5381"/>
      </w:tblGrid>
      <w:tr w:rsidR="00E97A0E" w:rsidRPr="008A33C0" w14:paraId="6710EF01" w14:textId="77777777" w:rsidTr="0022185A">
        <w:trPr>
          <w:trHeight w:val="283"/>
        </w:trPr>
        <w:tc>
          <w:tcPr>
            <w:tcW w:w="5380" w:type="dxa"/>
          </w:tcPr>
          <w:p w14:paraId="61039DCC" w14:textId="40F72821" w:rsidR="00E97A0E" w:rsidRPr="008A33C0" w:rsidRDefault="00B511E9" w:rsidP="00581B4C">
            <w:pPr>
              <w:spacing w:after="0" w:line="240" w:lineRule="auto"/>
              <w:ind w:left="-111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A.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tiến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cử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62C97EC3" w14:textId="46A9AC66" w:rsidR="00E97A0E" w:rsidRPr="008A33C0" w:rsidRDefault="00B511E9" w:rsidP="00581B4C">
            <w:pPr>
              <w:spacing w:after="0" w:line="240" w:lineRule="auto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B.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phổ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thông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đầu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phiếu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  <w:tr w:rsidR="00E97A0E" w:rsidRPr="008A33C0" w14:paraId="1908C36D" w14:textId="77777777" w:rsidTr="0022185A">
        <w:trPr>
          <w:trHeight w:val="113"/>
        </w:trPr>
        <w:tc>
          <w:tcPr>
            <w:tcW w:w="5380" w:type="dxa"/>
          </w:tcPr>
          <w:p w14:paraId="0FADF659" w14:textId="0745A519" w:rsidR="00E97A0E" w:rsidRPr="008A33C0" w:rsidRDefault="00B511E9" w:rsidP="00581B4C">
            <w:pPr>
              <w:spacing w:after="0" w:line="240" w:lineRule="auto"/>
              <w:ind w:left="-111"/>
              <w:rPr>
                <w:rStyle w:val="fontstyle01"/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C.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bầu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cử</w:t>
            </w:r>
            <w:proofErr w:type="spellEnd"/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  <w:tc>
          <w:tcPr>
            <w:tcW w:w="5381" w:type="dxa"/>
          </w:tcPr>
          <w:p w14:paraId="1FD066E9" w14:textId="21EE1957" w:rsidR="00E97A0E" w:rsidRPr="008A33C0" w:rsidRDefault="00B511E9" w:rsidP="00581B4C">
            <w:pPr>
              <w:spacing w:after="0" w:line="240" w:lineRule="auto"/>
              <w:rPr>
                <w:rStyle w:val="fontstyle01"/>
                <w:rFonts w:ascii="Times New Roman" w:eastAsia="Calibri" w:hAnsi="Times New Roman" w:cs="Times New Roman"/>
                <w:b/>
                <w:bCs/>
                <w:color w:val="auto"/>
                <w:spacing w:val="-14"/>
                <w:kern w:val="2"/>
                <w:sz w:val="26"/>
                <w:szCs w:val="26"/>
                <w:lang w:val="vi-VN"/>
                <w14:ligatures w14:val="standardContextual"/>
              </w:rPr>
            </w:pPr>
            <w:r w:rsidRPr="00ED3332">
              <w:rPr>
                <w:rFonts w:eastAsia="Calibri" w:cs="Times New Roman"/>
                <w:kern w:val="2"/>
                <w:sz w:val="26"/>
                <w:szCs w:val="26"/>
                <w14:ligatures w14:val="standardContextual"/>
              </w:rPr>
              <w:t xml:space="preserve">D. </w:t>
            </w:r>
            <w:proofErr w:type="spellStart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>căn</w:t>
            </w:r>
            <w:proofErr w:type="spellEnd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>cứ</w:t>
            </w:r>
            <w:proofErr w:type="spellEnd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>vào</w:t>
            </w:r>
            <w:proofErr w:type="spellEnd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>vai</w:t>
            </w:r>
            <w:proofErr w:type="spellEnd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>trò</w:t>
            </w:r>
            <w:proofErr w:type="spellEnd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>của</w:t>
            </w:r>
            <w:proofErr w:type="spellEnd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>từng</w:t>
            </w:r>
            <w:proofErr w:type="spellEnd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>cá</w:t>
            </w:r>
            <w:proofErr w:type="spellEnd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>nhân</w:t>
            </w:r>
            <w:proofErr w:type="spellEnd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>trong</w:t>
            </w:r>
            <w:proofErr w:type="spellEnd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>cách</w:t>
            </w:r>
            <w:proofErr w:type="spellEnd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>mạng</w:t>
            </w:r>
            <w:proofErr w:type="spellEnd"/>
            <w:r w:rsidRPr="00ED3332">
              <w:rPr>
                <w:rFonts w:eastAsia="Calibri" w:cs="Times New Roman"/>
                <w:spacing w:val="-14"/>
                <w:kern w:val="2"/>
                <w:sz w:val="26"/>
                <w:szCs w:val="26"/>
                <w14:ligatures w14:val="standardContextual"/>
              </w:rPr>
              <w:t>.</w:t>
            </w:r>
          </w:p>
        </w:tc>
      </w:tr>
    </w:tbl>
    <w:p w14:paraId="163C090D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13: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Cuối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XIX -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đầu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kỉ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XX,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cuộc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chiến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tranh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đế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quốc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đầu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tiên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đã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diễn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ra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vì</w:t>
      </w:r>
      <w:proofErr w:type="spellEnd"/>
    </w:p>
    <w:p w14:paraId="1833E788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A.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tranh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giành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thuộc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địa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1A45FB8A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sự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phát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triển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không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đều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chủ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nghĩa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đế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quốc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09CF9A47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C.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mâu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thuẫn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giữa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đế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quốc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chính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sách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cai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trị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thuộc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địa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7C5E51A8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tranh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giành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quyền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sở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hữu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độc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quyền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lớn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496F9F41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14: Nguyên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nhân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châm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ngòi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cho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sự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bùng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nổ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Chiến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tranh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giới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thứ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nhất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gì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?</w:t>
      </w:r>
    </w:p>
    <w:p w14:paraId="5A3D58F4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A. Các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đế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quốc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mâu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thuẫn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gay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gắt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nhau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vì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thị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trường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thuộc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địa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7E8A6865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B. Anh - Đức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tranh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chấp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nhau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quyết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liệt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về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quyền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lợi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ở Trung Quốc.</w:t>
      </w:r>
    </w:p>
    <w:p w14:paraId="1ED3F024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C. Thái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tử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Áo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- Hung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bị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ám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sát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ở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Xéc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-bi.</w:t>
      </w:r>
    </w:p>
    <w:p w14:paraId="43B05BE3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D. Đức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tuyên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chiến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với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Nga,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sau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đó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Pháp.</w:t>
      </w:r>
    </w:p>
    <w:p w14:paraId="5FC1DFE4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</w:pP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Câu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15: Ý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nào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sau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đây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 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không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phải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 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là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ý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nghĩa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Cách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mạng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tháng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>Mười</w:t>
      </w:r>
      <w:proofErr w:type="spellEnd"/>
      <w:r w:rsidRPr="00ED3332">
        <w:rPr>
          <w:rFonts w:eastAsia="Calibri" w:cs="Times New Roman"/>
          <w:b/>
          <w:bCs/>
          <w:kern w:val="2"/>
          <w:sz w:val="26"/>
          <w:szCs w:val="26"/>
          <w14:ligatures w14:val="standardContextual"/>
        </w:rPr>
        <w:t xml:space="preserve"> Nga?</w:t>
      </w:r>
    </w:p>
    <w:p w14:paraId="2BB71229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A. Giai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cấp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lao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trong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đế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quốc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Nga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được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giải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phóng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khỏi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ách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áp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bức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bóc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lột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29406AB0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B.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Đã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đập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tan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bộ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máy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nhà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cũ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giai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cấp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tư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sản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và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địa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chủ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thành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lập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bộ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máy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nhà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nước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mới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đại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diện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quyền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lợi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người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lao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động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2749B9D5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lastRenderedPageBreak/>
        <w:t xml:space="preserve">C.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Đã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cổ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vũ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mạnh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mẽ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phong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trào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mạng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giới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,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đồng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thời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mở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ra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con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đường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giải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phóng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các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dân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tộc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bị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áp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bức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trên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toàn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giới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526AD654" w14:textId="77777777" w:rsidR="00ED3332" w:rsidRPr="00ED3332" w:rsidRDefault="00ED3332" w:rsidP="00ED3332">
      <w:pPr>
        <w:spacing w:after="0" w:line="240" w:lineRule="auto"/>
        <w:rPr>
          <w:rFonts w:eastAsia="Calibri" w:cs="Times New Roman"/>
          <w:kern w:val="2"/>
          <w:sz w:val="26"/>
          <w:szCs w:val="26"/>
          <w14:ligatures w14:val="standardContextual"/>
        </w:rPr>
      </w:pPr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D.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Tạo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điều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kiện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cho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V. I. Lê-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nin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thành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lập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tổ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chức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quốc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tế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của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giai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cấp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công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nhân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thế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 xml:space="preserve"> </w:t>
      </w:r>
      <w:proofErr w:type="spellStart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giới</w:t>
      </w:r>
      <w:proofErr w:type="spellEnd"/>
      <w:r w:rsidRPr="00ED3332">
        <w:rPr>
          <w:rFonts w:eastAsia="Calibri" w:cs="Times New Roman"/>
          <w:kern w:val="2"/>
          <w:sz w:val="26"/>
          <w:szCs w:val="26"/>
          <w14:ligatures w14:val="standardContextual"/>
        </w:rPr>
        <w:t>.</w:t>
      </w:r>
    </w:p>
    <w:p w14:paraId="31366D88" w14:textId="436ED803" w:rsidR="002057C6" w:rsidRPr="008A33C0" w:rsidRDefault="002057C6" w:rsidP="00584DD7">
      <w:pPr>
        <w:spacing w:after="0" w:line="240" w:lineRule="auto"/>
        <w:rPr>
          <w:rFonts w:cs="Times New Roman"/>
          <w:bCs/>
          <w:sz w:val="26"/>
          <w:szCs w:val="26"/>
          <w:lang w:val="vi-VN"/>
        </w:rPr>
      </w:pPr>
      <w:r w:rsidRPr="008A33C0">
        <w:rPr>
          <w:rFonts w:eastAsia="Times New Roman" w:cs="Times New Roman"/>
          <w:b/>
          <w:bCs/>
          <w:sz w:val="26"/>
          <w:szCs w:val="26"/>
          <w:lang w:val="vi-VN" w:eastAsia="zh-CN"/>
        </w:rPr>
        <w:t>Dạng 2</w:t>
      </w:r>
      <w:r w:rsidRPr="008A33C0">
        <w:rPr>
          <w:rFonts w:eastAsia="Times New Roman" w:cs="Times New Roman"/>
          <w:b/>
          <w:bCs/>
          <w:sz w:val="26"/>
          <w:szCs w:val="26"/>
        </w:rPr>
        <w:t xml:space="preserve">. CÂU HỎI TRẮC NGHIỆM ĐÚNG, SAI: </w:t>
      </w:r>
      <w:r w:rsidRPr="008A33C0">
        <w:rPr>
          <w:rFonts w:eastAsia="Times New Roman" w:cs="Times New Roman"/>
          <w:i/>
          <w:iCs/>
          <w:sz w:val="26"/>
          <w:szCs w:val="26"/>
        </w:rPr>
        <w:t>Học</w:t>
      </w:r>
      <w:r w:rsidRPr="008A33C0">
        <w:rPr>
          <w:rFonts w:eastAsia="Times New Roman" w:cs="Times New Roman"/>
          <w:i/>
          <w:iCs/>
          <w:sz w:val="26"/>
          <w:szCs w:val="26"/>
          <w:lang w:val="vi-VN"/>
        </w:rPr>
        <w:t xml:space="preserve"> sinh</w:t>
      </w:r>
      <w:r w:rsidRPr="008A33C0">
        <w:rPr>
          <w:rFonts w:eastAsia="Times New Roman" w:cs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8A33C0">
        <w:rPr>
          <w:rFonts w:cs="Times New Roman"/>
          <w:bCs/>
          <w:i/>
          <w:iCs/>
          <w:sz w:val="26"/>
          <w:szCs w:val="26"/>
        </w:rPr>
        <w:t>chọn</w:t>
      </w:r>
      <w:proofErr w:type="spellEnd"/>
      <w:r w:rsidRPr="008A33C0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Cs/>
          <w:i/>
          <w:iCs/>
          <w:sz w:val="26"/>
          <w:szCs w:val="26"/>
        </w:rPr>
        <w:t>đúng</w:t>
      </w:r>
      <w:proofErr w:type="spellEnd"/>
      <w:r w:rsidRPr="008A33C0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Cs/>
          <w:i/>
          <w:iCs/>
          <w:sz w:val="26"/>
          <w:szCs w:val="26"/>
        </w:rPr>
        <w:t>hoặc</w:t>
      </w:r>
      <w:proofErr w:type="spellEnd"/>
      <w:r w:rsidRPr="008A33C0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Cs/>
          <w:i/>
          <w:iCs/>
          <w:sz w:val="26"/>
          <w:szCs w:val="26"/>
        </w:rPr>
        <w:t>sai</w:t>
      </w:r>
      <w:proofErr w:type="spellEnd"/>
      <w:r w:rsidRPr="008A33C0">
        <w:rPr>
          <w:rFonts w:cs="Times New Roman"/>
          <w:bCs/>
          <w:i/>
          <w:iCs/>
          <w:sz w:val="26"/>
          <w:szCs w:val="26"/>
        </w:rPr>
        <w:t xml:space="preserve"> ở </w:t>
      </w:r>
      <w:proofErr w:type="spellStart"/>
      <w:r w:rsidRPr="008A33C0">
        <w:rPr>
          <w:rFonts w:cs="Times New Roman"/>
          <w:bCs/>
          <w:i/>
          <w:iCs/>
          <w:sz w:val="26"/>
          <w:szCs w:val="26"/>
        </w:rPr>
        <w:t>mỗi</w:t>
      </w:r>
      <w:proofErr w:type="spellEnd"/>
      <w:r w:rsidRPr="008A33C0">
        <w:rPr>
          <w:rFonts w:cs="Times New Roman"/>
          <w:bCs/>
          <w:i/>
          <w:iCs/>
          <w:sz w:val="26"/>
          <w:szCs w:val="26"/>
        </w:rPr>
        <w:t xml:space="preserve"> ý a), b), c), d) </w:t>
      </w:r>
      <w:proofErr w:type="spellStart"/>
      <w:r w:rsidRPr="008A33C0">
        <w:rPr>
          <w:rFonts w:cs="Times New Roman"/>
          <w:bCs/>
          <w:i/>
          <w:iCs/>
          <w:sz w:val="26"/>
          <w:szCs w:val="26"/>
        </w:rPr>
        <w:t>cho</w:t>
      </w:r>
      <w:proofErr w:type="spellEnd"/>
      <w:r w:rsidRPr="008A33C0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Cs/>
          <w:i/>
          <w:iCs/>
          <w:sz w:val="26"/>
          <w:szCs w:val="26"/>
        </w:rPr>
        <w:t>các</w:t>
      </w:r>
      <w:proofErr w:type="spellEnd"/>
      <w:r w:rsidRPr="008A33C0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Cs/>
          <w:i/>
          <w:iCs/>
          <w:sz w:val="26"/>
          <w:szCs w:val="26"/>
        </w:rPr>
        <w:t>câu</w:t>
      </w:r>
      <w:proofErr w:type="spellEnd"/>
      <w:r w:rsidRPr="008A33C0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Cs/>
          <w:i/>
          <w:iCs/>
          <w:sz w:val="26"/>
          <w:szCs w:val="26"/>
        </w:rPr>
        <w:t>hỏi</w:t>
      </w:r>
      <w:proofErr w:type="spellEnd"/>
      <w:r w:rsidRPr="008A33C0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Cs/>
          <w:i/>
          <w:iCs/>
          <w:sz w:val="26"/>
          <w:szCs w:val="26"/>
        </w:rPr>
        <w:t>dưới</w:t>
      </w:r>
      <w:proofErr w:type="spellEnd"/>
      <w:r w:rsidRPr="008A33C0">
        <w:rPr>
          <w:rFonts w:cs="Times New Roman"/>
          <w:bCs/>
          <w:i/>
          <w:i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Cs/>
          <w:i/>
          <w:iCs/>
          <w:sz w:val="26"/>
          <w:szCs w:val="26"/>
        </w:rPr>
        <w:t>đây</w:t>
      </w:r>
      <w:proofErr w:type="spellEnd"/>
      <w:r w:rsidRPr="008A33C0">
        <w:rPr>
          <w:rFonts w:cs="Times New Roman"/>
          <w:bCs/>
          <w:i/>
          <w:iCs/>
          <w:sz w:val="26"/>
          <w:szCs w:val="26"/>
          <w:lang w:val="vi-VN"/>
        </w:rPr>
        <w:t>.</w:t>
      </w:r>
    </w:p>
    <w:p w14:paraId="54DC23FD" w14:textId="0324273A" w:rsidR="00D30E57" w:rsidRPr="008A33C0" w:rsidRDefault="00C37495" w:rsidP="00584DD7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 w:rsidRPr="008A33C0">
        <w:rPr>
          <w:rFonts w:cs="Times New Roman"/>
          <w:b/>
          <w:spacing w:val="-2"/>
          <w:sz w:val="26"/>
          <w:szCs w:val="26"/>
          <w:lang w:val="vi-VN"/>
        </w:rPr>
        <w:t xml:space="preserve">Câu 1. </w:t>
      </w:r>
      <w:r w:rsidR="00FC6461" w:rsidRPr="008A33C0">
        <w:rPr>
          <w:rFonts w:cs="Times New Roman"/>
          <w:b/>
          <w:spacing w:val="-2"/>
          <w:sz w:val="26"/>
          <w:szCs w:val="26"/>
          <w:lang w:val="vi-VN"/>
        </w:rPr>
        <w:t>Trong các phát biểu sau, đâu là phát biểu đúng, đâu là phát biểu sai khi nói về</w:t>
      </w:r>
      <w:r w:rsidR="00D30E57" w:rsidRPr="008A33C0">
        <w:rPr>
          <w:rFonts w:cs="Times New Roman"/>
          <w:b/>
          <w:sz w:val="26"/>
          <w:szCs w:val="26"/>
          <w:lang w:val="vi-VN"/>
        </w:rPr>
        <w:t xml:space="preserve"> ảnh hưởng của khí hậu đến sản xuất nông nghiệp và du lịch ở nước ta?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120"/>
      </w:tblGrid>
      <w:tr w:rsidR="00E97A0E" w:rsidRPr="008A33C0" w14:paraId="27DFDC65" w14:textId="77777777" w:rsidTr="0022185A">
        <w:tc>
          <w:tcPr>
            <w:tcW w:w="8359" w:type="dxa"/>
          </w:tcPr>
          <w:p w14:paraId="4945C69E" w14:textId="31356AB4" w:rsidR="00E97A0E" w:rsidRPr="008A33C0" w:rsidRDefault="00E97A0E" w:rsidP="00E97A0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2120" w:type="dxa"/>
          </w:tcPr>
          <w:p w14:paraId="14E17205" w14:textId="2AEE904A" w:rsidR="00E97A0E" w:rsidRPr="008A33C0" w:rsidRDefault="00E97A0E" w:rsidP="00E97A0E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/>
                <w:sz w:val="26"/>
                <w:szCs w:val="26"/>
                <w:lang w:val="vi-VN"/>
              </w:rPr>
              <w:t>Lựa chọn Đ/S</w:t>
            </w:r>
          </w:p>
        </w:tc>
      </w:tr>
      <w:tr w:rsidR="00E97A0E" w:rsidRPr="008A33C0" w14:paraId="5D46D208" w14:textId="77777777" w:rsidTr="0022185A">
        <w:tc>
          <w:tcPr>
            <w:tcW w:w="8359" w:type="dxa"/>
          </w:tcPr>
          <w:p w14:paraId="5AFC74A3" w14:textId="64B7F95F" w:rsidR="00E97A0E" w:rsidRPr="008A33C0" w:rsidRDefault="00E97A0E" w:rsidP="00E97A0E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a) Sản xuất nông nghiệp nước ta có thể tiến hành quanh năm và tăng vụ.</w:t>
            </w:r>
          </w:p>
        </w:tc>
        <w:tc>
          <w:tcPr>
            <w:tcW w:w="2120" w:type="dxa"/>
          </w:tcPr>
          <w:p w14:paraId="22136643" w14:textId="77777777" w:rsidR="00E97A0E" w:rsidRPr="008A33C0" w:rsidRDefault="00E97A0E" w:rsidP="00584DD7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E97A0E" w:rsidRPr="008A33C0" w14:paraId="52CB7F83" w14:textId="77777777" w:rsidTr="0022185A">
        <w:tc>
          <w:tcPr>
            <w:tcW w:w="8359" w:type="dxa"/>
          </w:tcPr>
          <w:p w14:paraId="00F477DE" w14:textId="00E6ADD2" w:rsidR="00E97A0E" w:rsidRPr="008A33C0" w:rsidRDefault="00E97A0E" w:rsidP="00584DD7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b) Khí hậu nhiệt đới ẩm gió mùa nên ít sâu bệnh, côn trùng.</w:t>
            </w:r>
          </w:p>
        </w:tc>
        <w:tc>
          <w:tcPr>
            <w:tcW w:w="2120" w:type="dxa"/>
          </w:tcPr>
          <w:p w14:paraId="3DA735E6" w14:textId="77777777" w:rsidR="00E97A0E" w:rsidRPr="008A33C0" w:rsidRDefault="00E97A0E" w:rsidP="00584DD7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E97A0E" w:rsidRPr="008A33C0" w14:paraId="0CBB55C0" w14:textId="77777777" w:rsidTr="0022185A">
        <w:tc>
          <w:tcPr>
            <w:tcW w:w="8359" w:type="dxa"/>
          </w:tcPr>
          <w:p w14:paraId="63E7AA6A" w14:textId="2CA711E1" w:rsidR="00E97A0E" w:rsidRPr="008A33C0" w:rsidRDefault="00E97A0E" w:rsidP="00584DD7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c) Nước ta chỉ có các sản phẩm nông nghiệp nhiệt đới.</w:t>
            </w:r>
          </w:p>
        </w:tc>
        <w:tc>
          <w:tcPr>
            <w:tcW w:w="2120" w:type="dxa"/>
          </w:tcPr>
          <w:p w14:paraId="49819EF1" w14:textId="77777777" w:rsidR="00E97A0E" w:rsidRPr="008A33C0" w:rsidRDefault="00E97A0E" w:rsidP="00584DD7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E97A0E" w:rsidRPr="008A33C0" w14:paraId="4FD039DF" w14:textId="77777777" w:rsidTr="0022185A">
        <w:tc>
          <w:tcPr>
            <w:tcW w:w="8359" w:type="dxa"/>
          </w:tcPr>
          <w:p w14:paraId="09D56432" w14:textId="2065AE3F" w:rsidR="00E97A0E" w:rsidRPr="008A33C0" w:rsidRDefault="00E97A0E" w:rsidP="00584DD7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d) Các địa điểm du lịch biển ở miền Bắc hầu như chỉ diễn ra vào mùa hạ.</w:t>
            </w:r>
          </w:p>
        </w:tc>
        <w:tc>
          <w:tcPr>
            <w:tcW w:w="2120" w:type="dxa"/>
          </w:tcPr>
          <w:p w14:paraId="5A71838A" w14:textId="77777777" w:rsidR="00E97A0E" w:rsidRPr="008A33C0" w:rsidRDefault="00E97A0E" w:rsidP="00584DD7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7408FF46" w14:textId="48928ACE" w:rsidR="00CD4660" w:rsidRPr="008A33C0" w:rsidRDefault="00BC1000" w:rsidP="00584DD7">
      <w:pPr>
        <w:spacing w:after="0" w:line="240" w:lineRule="auto"/>
        <w:rPr>
          <w:rFonts w:cs="Times New Roman"/>
          <w:b/>
          <w:sz w:val="26"/>
          <w:szCs w:val="26"/>
          <w:lang w:val="vi-VN"/>
        </w:rPr>
      </w:pPr>
      <w:r w:rsidRPr="008A33C0">
        <w:rPr>
          <w:rFonts w:cs="Times New Roman"/>
          <w:b/>
          <w:sz w:val="26"/>
          <w:szCs w:val="26"/>
          <w:lang w:val="vi-VN"/>
        </w:rPr>
        <w:t xml:space="preserve">Câu 2. </w:t>
      </w:r>
      <w:r w:rsidR="0013708F" w:rsidRPr="008A33C0">
        <w:rPr>
          <w:rFonts w:cs="Times New Roman"/>
          <w:b/>
          <w:spacing w:val="-2"/>
          <w:sz w:val="26"/>
          <w:szCs w:val="26"/>
          <w:lang w:val="vi-VN"/>
        </w:rPr>
        <w:t>Trong các phát biểu sau, đâu là phát biểu đúng, đâu là phát biểu sai khi nói về</w:t>
      </w:r>
      <w:r w:rsidR="0013708F" w:rsidRPr="008A33C0">
        <w:rPr>
          <w:rFonts w:cs="Times New Roman"/>
          <w:b/>
          <w:sz w:val="26"/>
          <w:szCs w:val="26"/>
          <w:lang w:val="vi-VN"/>
        </w:rPr>
        <w:t xml:space="preserve"> một số hệ thống sông lớn ở Việt Nam?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120"/>
      </w:tblGrid>
      <w:tr w:rsidR="00E97A0E" w:rsidRPr="008A33C0" w14:paraId="07C6E011" w14:textId="77777777" w:rsidTr="0022185A">
        <w:tc>
          <w:tcPr>
            <w:tcW w:w="8359" w:type="dxa"/>
          </w:tcPr>
          <w:p w14:paraId="525F865A" w14:textId="77777777" w:rsidR="00E97A0E" w:rsidRPr="008A33C0" w:rsidRDefault="00E97A0E" w:rsidP="00581B4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2120" w:type="dxa"/>
          </w:tcPr>
          <w:p w14:paraId="35B1F9BF" w14:textId="77777777" w:rsidR="00E97A0E" w:rsidRPr="008A33C0" w:rsidRDefault="00E97A0E" w:rsidP="00581B4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/>
                <w:sz w:val="26"/>
                <w:szCs w:val="26"/>
                <w:lang w:val="vi-VN"/>
              </w:rPr>
              <w:t>Lựa chọn Đ/S</w:t>
            </w:r>
          </w:p>
        </w:tc>
      </w:tr>
      <w:tr w:rsidR="00E97A0E" w:rsidRPr="008A33C0" w14:paraId="09A3FC6A" w14:textId="77777777" w:rsidTr="0022185A">
        <w:tc>
          <w:tcPr>
            <w:tcW w:w="8359" w:type="dxa"/>
          </w:tcPr>
          <w:p w14:paraId="738EB12F" w14:textId="7A0789AB" w:rsidR="00E97A0E" w:rsidRPr="008A33C0" w:rsidRDefault="00E97A0E" w:rsidP="00581B4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a) Hệ thống sông Hồng là hệ thống sông lớn ba ở nước ta, sau hệ thống sông Mê Công và hệ thống sông Đồng Nai.</w:t>
            </w:r>
          </w:p>
        </w:tc>
        <w:tc>
          <w:tcPr>
            <w:tcW w:w="2120" w:type="dxa"/>
          </w:tcPr>
          <w:p w14:paraId="44303D14" w14:textId="77777777" w:rsidR="00E97A0E" w:rsidRPr="008A33C0" w:rsidRDefault="00E97A0E" w:rsidP="00581B4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E97A0E" w:rsidRPr="008A33C0" w14:paraId="2D9F8ECB" w14:textId="77777777" w:rsidTr="0022185A">
        <w:tc>
          <w:tcPr>
            <w:tcW w:w="8359" w:type="dxa"/>
          </w:tcPr>
          <w:p w14:paraId="7317214E" w14:textId="0B058505" w:rsidR="00E97A0E" w:rsidRPr="008A33C0" w:rsidRDefault="00E97A0E" w:rsidP="00581B4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b) Hệ thống sông Thu Bồn có 88 phụ lưu chiều dài trên 10km.</w:t>
            </w:r>
          </w:p>
        </w:tc>
        <w:tc>
          <w:tcPr>
            <w:tcW w:w="2120" w:type="dxa"/>
          </w:tcPr>
          <w:p w14:paraId="5965B362" w14:textId="77777777" w:rsidR="00E97A0E" w:rsidRPr="008A33C0" w:rsidRDefault="00E97A0E" w:rsidP="00581B4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E97A0E" w:rsidRPr="008A33C0" w14:paraId="73B77158" w14:textId="77777777" w:rsidTr="0022185A">
        <w:tc>
          <w:tcPr>
            <w:tcW w:w="8359" w:type="dxa"/>
          </w:tcPr>
          <w:p w14:paraId="5D35D391" w14:textId="3F94A92D" w:rsidR="00E97A0E" w:rsidRPr="008A33C0" w:rsidRDefault="00E97A0E" w:rsidP="00581B4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c) Hệ thống sông Mê Công là hệ thống lớn nhất nước ta với 286 phụ lưu.</w:t>
            </w:r>
          </w:p>
        </w:tc>
        <w:tc>
          <w:tcPr>
            <w:tcW w:w="2120" w:type="dxa"/>
          </w:tcPr>
          <w:p w14:paraId="75024900" w14:textId="77777777" w:rsidR="00E97A0E" w:rsidRPr="008A33C0" w:rsidRDefault="00E97A0E" w:rsidP="00581B4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E97A0E" w:rsidRPr="008A33C0" w14:paraId="25402389" w14:textId="77777777" w:rsidTr="0022185A">
        <w:tc>
          <w:tcPr>
            <w:tcW w:w="8359" w:type="dxa"/>
          </w:tcPr>
          <w:p w14:paraId="5F842FFB" w14:textId="1A21D2DD" w:rsidR="00E97A0E" w:rsidRPr="008A33C0" w:rsidRDefault="00E97A0E" w:rsidP="00581B4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Cs/>
                <w:sz w:val="26"/>
                <w:szCs w:val="26"/>
                <w:lang w:val="vi-VN"/>
              </w:rPr>
              <w:t>d) Ở nước ta, mùa lũ ở các hệ thống sông kèo dài khoảng 4 - 5 tháng trong một năm.</w:t>
            </w:r>
          </w:p>
        </w:tc>
        <w:tc>
          <w:tcPr>
            <w:tcW w:w="2120" w:type="dxa"/>
          </w:tcPr>
          <w:p w14:paraId="6D31A97D" w14:textId="77777777" w:rsidR="00E97A0E" w:rsidRPr="008A33C0" w:rsidRDefault="00E97A0E" w:rsidP="00581B4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45AEF936" w14:textId="343A29D8" w:rsidR="00B511E9" w:rsidRPr="008A33C0" w:rsidRDefault="00B511E9" w:rsidP="00B511E9">
      <w:pPr>
        <w:spacing w:after="0" w:line="240" w:lineRule="auto"/>
        <w:rPr>
          <w:rFonts w:cs="Times New Roman"/>
          <w:b/>
          <w:bCs/>
          <w:sz w:val="26"/>
          <w:szCs w:val="26"/>
          <w:lang w:val="vi-VN"/>
        </w:rPr>
      </w:pPr>
      <w:proofErr w:type="spellStart"/>
      <w:r w:rsidRPr="008A33C0">
        <w:rPr>
          <w:rFonts w:cs="Times New Roman"/>
          <w:b/>
          <w:bCs/>
          <w:sz w:val="26"/>
          <w:szCs w:val="26"/>
        </w:rPr>
        <w:t>Câu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3</w:t>
      </w:r>
      <w:r w:rsidRPr="008A33C0">
        <w:rPr>
          <w:rFonts w:cs="Times New Roman"/>
          <w:b/>
          <w:bCs/>
          <w:sz w:val="26"/>
          <w:szCs w:val="26"/>
          <w:lang w:val="vi-VN"/>
        </w:rPr>
        <w:t>.</w:t>
      </w:r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Hãy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xác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định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câu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đúng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hoặc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sai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về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tình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hình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kinh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tế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,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chính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trị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của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nước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Mỹ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cuối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thế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kỉ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XIX -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đầu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thế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kỉ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XX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và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sửa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lại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câu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sai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cho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đúng</w:t>
      </w:r>
      <w:proofErr w:type="spellEnd"/>
      <w:r w:rsidRPr="008A33C0">
        <w:rPr>
          <w:rFonts w:cs="Times New Roman"/>
          <w:b/>
          <w:bCs/>
          <w:sz w:val="26"/>
          <w:szCs w:val="26"/>
        </w:rPr>
        <w:t>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359"/>
        <w:gridCol w:w="2126"/>
      </w:tblGrid>
      <w:tr w:rsidR="00B511E9" w:rsidRPr="008A33C0" w14:paraId="43B55533" w14:textId="77777777" w:rsidTr="00B50210">
        <w:trPr>
          <w:trHeight w:val="292"/>
        </w:trPr>
        <w:tc>
          <w:tcPr>
            <w:tcW w:w="8359" w:type="dxa"/>
          </w:tcPr>
          <w:p w14:paraId="0559333C" w14:textId="77777777" w:rsidR="00B511E9" w:rsidRPr="008A33C0" w:rsidRDefault="00B511E9" w:rsidP="00581B4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2126" w:type="dxa"/>
          </w:tcPr>
          <w:p w14:paraId="4A0F301B" w14:textId="77777777" w:rsidR="00B511E9" w:rsidRPr="008A33C0" w:rsidRDefault="00B511E9" w:rsidP="00581B4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/>
                <w:sz w:val="26"/>
                <w:szCs w:val="26"/>
                <w:lang w:val="vi-VN"/>
              </w:rPr>
              <w:t>Lựa chọn Đ/S</w:t>
            </w:r>
          </w:p>
        </w:tc>
      </w:tr>
      <w:tr w:rsidR="00B511E9" w:rsidRPr="008A33C0" w14:paraId="1FA9B6A1" w14:textId="77777777" w:rsidTr="00B50210">
        <w:trPr>
          <w:trHeight w:val="569"/>
        </w:trPr>
        <w:tc>
          <w:tcPr>
            <w:tcW w:w="8359" w:type="dxa"/>
          </w:tcPr>
          <w:p w14:paraId="1E9253C1" w14:textId="08092B80" w:rsidR="00B511E9" w:rsidRPr="008A33C0" w:rsidRDefault="0022185A" w:rsidP="00581B4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sz w:val="26"/>
                <w:szCs w:val="26"/>
              </w:rPr>
              <w:t xml:space="preserve">a)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Mỹ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vươn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lên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đứng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thế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giới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về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sản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xuất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Năm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1894,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sản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phẩm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Mỹ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đã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gấp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đôi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Anh.</w:t>
            </w:r>
          </w:p>
        </w:tc>
        <w:tc>
          <w:tcPr>
            <w:tcW w:w="2126" w:type="dxa"/>
          </w:tcPr>
          <w:p w14:paraId="6EA3DEDD" w14:textId="77777777" w:rsidR="00B511E9" w:rsidRPr="008A33C0" w:rsidRDefault="00B511E9" w:rsidP="00581B4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B511E9" w:rsidRPr="008A33C0" w14:paraId="5F6D984F" w14:textId="77777777" w:rsidTr="00B50210">
        <w:trPr>
          <w:trHeight w:val="569"/>
        </w:trPr>
        <w:tc>
          <w:tcPr>
            <w:tcW w:w="8359" w:type="dxa"/>
          </w:tcPr>
          <w:p w14:paraId="4CCFF928" w14:textId="7830AE6F" w:rsidR="00B511E9" w:rsidRPr="008A33C0" w:rsidRDefault="0022185A" w:rsidP="00581B4C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sz w:val="26"/>
                <w:szCs w:val="26"/>
              </w:rPr>
              <w:t xml:space="preserve">b) Do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tập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trung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phát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triển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nên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sản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xuất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nông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nghiệp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Mỹ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bị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hạn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chế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;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lương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thực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phẩm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chủ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yếu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phải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nhập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khẩu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từ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châu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Âu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14:paraId="619655FC" w14:textId="77777777" w:rsidR="00B511E9" w:rsidRPr="008A33C0" w:rsidRDefault="00B511E9" w:rsidP="00581B4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B511E9" w:rsidRPr="008A33C0" w14:paraId="02CB71B2" w14:textId="77777777" w:rsidTr="00B50210">
        <w:trPr>
          <w:trHeight w:val="584"/>
        </w:trPr>
        <w:tc>
          <w:tcPr>
            <w:tcW w:w="8359" w:type="dxa"/>
          </w:tcPr>
          <w:p w14:paraId="0A7900E5" w14:textId="6EF7655E" w:rsidR="00B511E9" w:rsidRPr="008A33C0" w:rsidRDefault="0022185A" w:rsidP="00581B4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sz w:val="26"/>
                <w:szCs w:val="26"/>
              </w:rPr>
              <w:t xml:space="preserve">c)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Những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công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độc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quyền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khổng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lồ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chỉ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chuyên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sản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xuất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loại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mặt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hàng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ra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đời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như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>:“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vua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dầu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mở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”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Rốc-phe-lơ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>,“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vua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thép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”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Moóc-gân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>,“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vua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ô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tô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>”</w:t>
            </w:r>
            <w:r w:rsidRPr="008A33C0">
              <w:rPr>
                <w:rFonts w:cs="Times New Roman"/>
                <w:sz w:val="26"/>
                <w:szCs w:val="26"/>
                <w:lang w:val="vi-VN"/>
              </w:rPr>
              <w:t xml:space="preserve"> </w:t>
            </w:r>
            <w:r w:rsidRPr="008A33C0">
              <w:rPr>
                <w:rFonts w:cs="Times New Roman"/>
                <w:sz w:val="26"/>
                <w:szCs w:val="26"/>
              </w:rPr>
              <w:t>Pho,...</w:t>
            </w:r>
          </w:p>
        </w:tc>
        <w:tc>
          <w:tcPr>
            <w:tcW w:w="2126" w:type="dxa"/>
          </w:tcPr>
          <w:p w14:paraId="5F23FDC6" w14:textId="77777777" w:rsidR="00B511E9" w:rsidRPr="008A33C0" w:rsidRDefault="00B511E9" w:rsidP="00581B4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B511E9" w:rsidRPr="008A33C0" w14:paraId="5BAF9C5B" w14:textId="77777777" w:rsidTr="00B50210">
        <w:trPr>
          <w:trHeight w:val="569"/>
        </w:trPr>
        <w:tc>
          <w:tcPr>
            <w:tcW w:w="8359" w:type="dxa"/>
          </w:tcPr>
          <w:p w14:paraId="51D56832" w14:textId="6864EDBF" w:rsidR="00B511E9" w:rsidRPr="008A33C0" w:rsidRDefault="0022185A" w:rsidP="00581B4C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sz w:val="26"/>
                <w:szCs w:val="26"/>
              </w:rPr>
              <w:t xml:space="preserve">d) Hai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đảng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Cộng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hoà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và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Dân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chủ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thay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nhau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nắm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quyền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ở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Mỹ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đều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hành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sách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phục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vụ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quyền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lợi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giai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tư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sản</w:t>
            </w:r>
            <w:proofErr w:type="spellEnd"/>
          </w:p>
        </w:tc>
        <w:tc>
          <w:tcPr>
            <w:tcW w:w="2126" w:type="dxa"/>
          </w:tcPr>
          <w:p w14:paraId="030B184B" w14:textId="77777777" w:rsidR="00B511E9" w:rsidRPr="008A33C0" w:rsidRDefault="00B511E9" w:rsidP="00581B4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B50210" w:rsidRPr="008A33C0" w14:paraId="2216A5B6" w14:textId="77777777" w:rsidTr="00B50210">
        <w:trPr>
          <w:trHeight w:val="719"/>
        </w:trPr>
        <w:tc>
          <w:tcPr>
            <w:tcW w:w="8359" w:type="dxa"/>
          </w:tcPr>
          <w:p w14:paraId="53A62DC2" w14:textId="21CE391B" w:rsidR="00B50210" w:rsidRPr="00B50210" w:rsidRDefault="00B50210" w:rsidP="00B50210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B50210">
              <w:rPr>
                <w:rFonts w:cs="Times New Roman"/>
                <w:sz w:val="26"/>
                <w:szCs w:val="26"/>
              </w:rPr>
              <w:t xml:space="preserve">e)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Nền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Cộng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hoà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thứ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ba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lập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nhưng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thường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xuyên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xảy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ra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khủng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hoảng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B5021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B50210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B50210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2126" w:type="dxa"/>
          </w:tcPr>
          <w:p w14:paraId="2936458B" w14:textId="77777777" w:rsidR="00B50210" w:rsidRPr="008A33C0" w:rsidRDefault="00B50210" w:rsidP="00581B4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7A75807D" w14:textId="61E520BD" w:rsidR="00B511E9" w:rsidRPr="008A33C0" w:rsidRDefault="00B511E9" w:rsidP="00B511E9">
      <w:pPr>
        <w:spacing w:after="0" w:line="240" w:lineRule="auto"/>
        <w:rPr>
          <w:rFonts w:cs="Times New Roman"/>
          <w:b/>
          <w:bCs/>
          <w:sz w:val="26"/>
          <w:szCs w:val="26"/>
          <w:lang w:val="vi-VN"/>
        </w:rPr>
      </w:pPr>
      <w:proofErr w:type="spellStart"/>
      <w:r w:rsidRPr="008A33C0">
        <w:rPr>
          <w:rFonts w:cs="Times New Roman"/>
          <w:b/>
          <w:bCs/>
          <w:sz w:val="26"/>
          <w:szCs w:val="26"/>
        </w:rPr>
        <w:t>Câu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r w:rsidR="002E5C20">
        <w:rPr>
          <w:rFonts w:cs="Times New Roman"/>
          <w:b/>
          <w:bCs/>
          <w:sz w:val="26"/>
          <w:szCs w:val="26"/>
        </w:rPr>
        <w:t>4</w:t>
      </w:r>
      <w:r w:rsidR="002E5C20">
        <w:rPr>
          <w:rFonts w:cs="Times New Roman"/>
          <w:b/>
          <w:bCs/>
          <w:sz w:val="26"/>
          <w:szCs w:val="26"/>
          <w:lang w:val="vi-VN"/>
        </w:rPr>
        <w:t>.</w:t>
      </w:r>
      <w:r w:rsidRPr="008A33C0">
        <w:rPr>
          <w:rFonts w:cs="Times New Roman"/>
          <w:b/>
          <w:bCs/>
          <w:sz w:val="26"/>
          <w:szCs w:val="26"/>
        </w:rPr>
        <w:t> 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Hãy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xác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định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câu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đúng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hoặc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sai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về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nội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dung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lịch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sử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và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sửa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lại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câu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sai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cho</w:t>
      </w:r>
      <w:proofErr w:type="spellEnd"/>
      <w:r w:rsidRPr="008A33C0">
        <w:rPr>
          <w:rFonts w:cs="Times New Roman"/>
          <w:b/>
          <w:bCs/>
          <w:sz w:val="26"/>
          <w:szCs w:val="26"/>
        </w:rPr>
        <w:t xml:space="preserve"> </w:t>
      </w:r>
      <w:proofErr w:type="spellStart"/>
      <w:r w:rsidRPr="008A33C0">
        <w:rPr>
          <w:rFonts w:cs="Times New Roman"/>
          <w:b/>
          <w:bCs/>
          <w:sz w:val="26"/>
          <w:szCs w:val="26"/>
        </w:rPr>
        <w:t>đúng</w:t>
      </w:r>
      <w:proofErr w:type="spellEnd"/>
      <w:r w:rsidRPr="008A33C0">
        <w:rPr>
          <w:rFonts w:cs="Times New Roman"/>
          <w:b/>
          <w:bCs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120"/>
      </w:tblGrid>
      <w:tr w:rsidR="0022185A" w:rsidRPr="008A33C0" w14:paraId="51730E51" w14:textId="77777777" w:rsidTr="00581B4C">
        <w:tc>
          <w:tcPr>
            <w:tcW w:w="8359" w:type="dxa"/>
          </w:tcPr>
          <w:p w14:paraId="430DC283" w14:textId="77777777" w:rsidR="0022185A" w:rsidRPr="008A33C0" w:rsidRDefault="0022185A" w:rsidP="00581B4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2120" w:type="dxa"/>
          </w:tcPr>
          <w:p w14:paraId="01EBE313" w14:textId="77777777" w:rsidR="0022185A" w:rsidRPr="008A33C0" w:rsidRDefault="0022185A" w:rsidP="00581B4C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b/>
                <w:sz w:val="26"/>
                <w:szCs w:val="26"/>
                <w:lang w:val="vi-VN"/>
              </w:rPr>
              <w:t>Lựa chọn Đ/S</w:t>
            </w:r>
          </w:p>
        </w:tc>
      </w:tr>
      <w:tr w:rsidR="0022185A" w:rsidRPr="008A33C0" w14:paraId="01FB4A66" w14:textId="77777777" w:rsidTr="00581B4C">
        <w:tc>
          <w:tcPr>
            <w:tcW w:w="8359" w:type="dxa"/>
          </w:tcPr>
          <w:p w14:paraId="45F91F08" w14:textId="132076B2" w:rsidR="0022185A" w:rsidRPr="008A33C0" w:rsidRDefault="0022185A" w:rsidP="00581B4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sz w:val="26"/>
                <w:szCs w:val="26"/>
              </w:rPr>
              <w:t xml:space="preserve">a)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Nếu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xảy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ra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sự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kiện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Thái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tử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Áo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-Hung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bị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sát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hại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tại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Xéc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-bi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thì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cuộc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Chiến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tranh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thế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giới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thứ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nhất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thể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xảy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ra.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bara.</w:t>
            </w:r>
          </w:p>
        </w:tc>
        <w:tc>
          <w:tcPr>
            <w:tcW w:w="2120" w:type="dxa"/>
          </w:tcPr>
          <w:p w14:paraId="01284C14" w14:textId="77777777" w:rsidR="0022185A" w:rsidRPr="008A33C0" w:rsidRDefault="0022185A" w:rsidP="00581B4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22185A" w:rsidRPr="008A33C0" w14:paraId="46A32EB2" w14:textId="77777777" w:rsidTr="00581B4C">
        <w:tc>
          <w:tcPr>
            <w:tcW w:w="8359" w:type="dxa"/>
          </w:tcPr>
          <w:p w14:paraId="2061E833" w14:textId="04687825" w:rsidR="0022185A" w:rsidRPr="008A33C0" w:rsidRDefault="0022185A" w:rsidP="00581B4C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sz w:val="26"/>
                <w:szCs w:val="26"/>
              </w:rPr>
              <w:t xml:space="preserve">b) Pháp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tuy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nước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thắng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trận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trong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Chiến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tranh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thế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giới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thứ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nhất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nhưng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bị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thiệt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hại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nặng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nề</w:t>
            </w:r>
            <w:proofErr w:type="spellEnd"/>
            <w:r w:rsidRPr="008A33C0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2120" w:type="dxa"/>
          </w:tcPr>
          <w:p w14:paraId="6715B3E4" w14:textId="77777777" w:rsidR="0022185A" w:rsidRPr="008A33C0" w:rsidRDefault="0022185A" w:rsidP="00581B4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22185A" w:rsidRPr="008A33C0" w14:paraId="376AB9C1" w14:textId="77777777" w:rsidTr="00581B4C">
        <w:tc>
          <w:tcPr>
            <w:tcW w:w="8359" w:type="dxa"/>
          </w:tcPr>
          <w:p w14:paraId="7D43445E" w14:textId="3D01A01C" w:rsidR="0022185A" w:rsidRPr="008A33C0" w:rsidRDefault="0022185A" w:rsidP="00581B4C">
            <w:pPr>
              <w:spacing w:after="0" w:line="240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sz w:val="26"/>
                <w:szCs w:val="26"/>
              </w:rPr>
              <w:t xml:space="preserve">c)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Mỹ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tham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gia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Chiến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tranh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thế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giới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thứ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nhất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muộn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giai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đoạn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chỉ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đóng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vai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tin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trò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cung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cấp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vũ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khí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cho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hai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bên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tham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chiến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để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thu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lợi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nhuận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2120" w:type="dxa"/>
          </w:tcPr>
          <w:p w14:paraId="18A2C4F5" w14:textId="77777777" w:rsidR="0022185A" w:rsidRPr="008A33C0" w:rsidRDefault="0022185A" w:rsidP="00581B4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  <w:tr w:rsidR="0022185A" w:rsidRPr="008A33C0" w14:paraId="4AF575CF" w14:textId="77777777" w:rsidTr="00581B4C">
        <w:tc>
          <w:tcPr>
            <w:tcW w:w="8359" w:type="dxa"/>
          </w:tcPr>
          <w:p w14:paraId="1464F749" w14:textId="64C83C47" w:rsidR="0022185A" w:rsidRPr="008A33C0" w:rsidRDefault="0022185A" w:rsidP="00581B4C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8A33C0">
              <w:rPr>
                <w:rFonts w:cs="Times New Roman"/>
                <w:sz w:val="26"/>
                <w:szCs w:val="26"/>
              </w:rPr>
              <w:t xml:space="preserve">d)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thuộc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địa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Pháp,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nhưng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do ở xa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chiến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trường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chính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châu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Âu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nên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Việt Nam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bị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tác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động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nhiều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bởi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chiến</w:t>
            </w:r>
            <w:proofErr w:type="spellEnd"/>
            <w:r w:rsidRPr="008A33C0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8A33C0">
              <w:rPr>
                <w:rFonts w:cs="Times New Roman"/>
                <w:sz w:val="26"/>
                <w:szCs w:val="26"/>
              </w:rPr>
              <w:t>tranh</w:t>
            </w:r>
            <w:proofErr w:type="spellEnd"/>
            <w:r w:rsidRPr="008A33C0">
              <w:rPr>
                <w:rFonts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2120" w:type="dxa"/>
          </w:tcPr>
          <w:p w14:paraId="006F5AA7" w14:textId="77777777" w:rsidR="0022185A" w:rsidRPr="008A33C0" w:rsidRDefault="0022185A" w:rsidP="00581B4C">
            <w:pPr>
              <w:spacing w:after="0" w:line="240" w:lineRule="auto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</w:tr>
    </w:tbl>
    <w:p w14:paraId="5B5A60FF" w14:textId="152110F2" w:rsidR="005E50E9" w:rsidRPr="008A33C0" w:rsidRDefault="00F80DD0" w:rsidP="00584DD7">
      <w:pPr>
        <w:spacing w:after="0" w:line="240" w:lineRule="auto"/>
        <w:rPr>
          <w:rStyle w:val="Strong"/>
          <w:rFonts w:eastAsia="Times New Roman" w:cs="Times New Roman"/>
          <w:color w:val="000000"/>
          <w:sz w:val="26"/>
          <w:szCs w:val="26"/>
        </w:rPr>
      </w:pPr>
      <w:proofErr w:type="spellStart"/>
      <w:r w:rsidRPr="008A33C0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fr-FR"/>
        </w:rPr>
        <w:t>Dạng</w:t>
      </w:r>
      <w:proofErr w:type="spellEnd"/>
      <w:r w:rsidRPr="008A33C0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3</w:t>
      </w:r>
      <w:r w:rsidR="00CC78DC" w:rsidRPr="008A33C0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fr-FR"/>
        </w:rPr>
        <w:t>. CÂU HỎI TỰ LUẬN</w:t>
      </w:r>
    </w:p>
    <w:p w14:paraId="1EE3F472" w14:textId="44474B57" w:rsidR="005C5CFA" w:rsidRPr="008A33C0" w:rsidRDefault="005C5CFA" w:rsidP="00584DD7">
      <w:pPr>
        <w:spacing w:after="0" w:line="240" w:lineRule="auto"/>
        <w:ind w:right="54"/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 w:rsidRPr="008A33C0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Câu 1. </w:t>
      </w:r>
      <w:r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Trình bày đặc điểm mạng lưới sông ngòi nước ta. </w:t>
      </w:r>
    </w:p>
    <w:p w14:paraId="608D9146" w14:textId="5D0A69F1" w:rsidR="00CD4660" w:rsidRPr="008A33C0" w:rsidRDefault="00CD4660" w:rsidP="00584DD7">
      <w:pPr>
        <w:spacing w:after="0" w:line="240" w:lineRule="auto"/>
        <w:ind w:right="54"/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 w:rsidRPr="008A33C0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>Câu 2.</w:t>
      </w:r>
      <w:r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Tại sao</w:t>
      </w:r>
      <w:r w:rsidR="00141012"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sông ngòi nước ta chảy theo hai hướng </w:t>
      </w:r>
      <w:r w:rsidR="001A175D"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>chính:</w:t>
      </w:r>
      <w:r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tây bắc</w:t>
      </w:r>
      <w:r w:rsidR="00141012"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-</w:t>
      </w:r>
      <w:r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đông nam và vòng </w:t>
      </w:r>
      <w:r w:rsidR="001A175D"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>cung?</w:t>
      </w:r>
      <w:r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</w:t>
      </w:r>
      <w:r w:rsidR="00BC1000"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>Kể tên những con sông ở địa phương</w:t>
      </w:r>
      <w:r w:rsidR="001A175D"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nơi em đang sinh sống</w:t>
      </w:r>
      <w:r w:rsidR="00141012"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chảy theo hai hướng chính đó</w:t>
      </w:r>
      <w:r w:rsidR="00BC1000"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>.</w:t>
      </w:r>
    </w:p>
    <w:p w14:paraId="5145F894" w14:textId="77777777" w:rsidR="00B50210" w:rsidRDefault="009B67CE" w:rsidP="00B50210">
      <w:pPr>
        <w:spacing w:after="0" w:line="240" w:lineRule="auto"/>
        <w:ind w:right="54"/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 w:rsidRPr="008A33C0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Câu </w:t>
      </w:r>
      <w:r w:rsidR="0071776E" w:rsidRPr="008A33C0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>3</w:t>
      </w:r>
      <w:r w:rsidRPr="008A33C0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>.</w:t>
      </w:r>
      <w:r w:rsidR="00831B9A" w:rsidRPr="008A33C0">
        <w:rPr>
          <w:rStyle w:val="Strong"/>
          <w:rFonts w:cs="Times New Roman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</w:t>
      </w:r>
      <w:r w:rsidR="00831B9A"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>Cho bảng số liệu sau:</w:t>
      </w:r>
    </w:p>
    <w:p w14:paraId="65E18A51" w14:textId="2D5281B0" w:rsidR="00831B9A" w:rsidRPr="00B50210" w:rsidRDefault="00831B9A" w:rsidP="00B50210">
      <w:pPr>
        <w:spacing w:after="0" w:line="240" w:lineRule="auto"/>
        <w:ind w:right="54"/>
        <w:jc w:val="center"/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 w:rsidRPr="008A33C0">
        <w:rPr>
          <w:rStyle w:val="Strong"/>
          <w:rFonts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vi-VN"/>
        </w:rPr>
        <w:lastRenderedPageBreak/>
        <w:t>NHIỆT ĐỘ TRUNG BÌNH NĂM THEO CÁC GIAI ĐOẠN CỦA MỘT SỐ TRẠM KHÍ TƯỢNG (ºC)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234"/>
        <w:gridCol w:w="1234"/>
        <w:gridCol w:w="1235"/>
        <w:gridCol w:w="1234"/>
        <w:gridCol w:w="1235"/>
        <w:gridCol w:w="1234"/>
        <w:gridCol w:w="1235"/>
      </w:tblGrid>
      <w:tr w:rsidR="0071776E" w:rsidRPr="008A33C0" w14:paraId="1E2BFF52" w14:textId="77777777" w:rsidTr="0071776E">
        <w:trPr>
          <w:trHeight w:val="563"/>
        </w:trPr>
        <w:tc>
          <w:tcPr>
            <w:tcW w:w="1838" w:type="dxa"/>
            <w:tcBorders>
              <w:tl2br w:val="single" w:sz="4" w:space="0" w:color="auto"/>
            </w:tcBorders>
          </w:tcPr>
          <w:p w14:paraId="12F20A60" w14:textId="23797E15" w:rsidR="0071776E" w:rsidRPr="008A33C0" w:rsidRDefault="0071776E" w:rsidP="0071776E">
            <w:pPr>
              <w:spacing w:after="0" w:line="240" w:lineRule="auto"/>
              <w:ind w:right="54"/>
              <w:jc w:val="right"/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Giai đoạn</w:t>
            </w:r>
          </w:p>
          <w:p w14:paraId="5D3289C6" w14:textId="77777777" w:rsidR="0071776E" w:rsidRPr="008A33C0" w:rsidRDefault="0071776E" w:rsidP="0022185A">
            <w:pPr>
              <w:spacing w:after="0" w:line="240" w:lineRule="auto"/>
              <w:ind w:right="54"/>
              <w:rPr>
                <w:rStyle w:val="Strong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</w:p>
          <w:p w14:paraId="725CEA3F" w14:textId="06E6BECE" w:rsidR="0071776E" w:rsidRPr="008A33C0" w:rsidRDefault="0071776E" w:rsidP="0022185A">
            <w:pPr>
              <w:spacing w:after="0" w:line="240" w:lineRule="auto"/>
              <w:ind w:right="54"/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Trạm</w:t>
            </w:r>
          </w:p>
        </w:tc>
        <w:tc>
          <w:tcPr>
            <w:tcW w:w="1234" w:type="dxa"/>
            <w:vAlign w:val="center"/>
          </w:tcPr>
          <w:p w14:paraId="71936C31" w14:textId="325430E0" w:rsidR="0071776E" w:rsidRPr="008A33C0" w:rsidRDefault="0071776E" w:rsidP="0071776E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1958-</w:t>
            </w:r>
            <w:r w:rsidRPr="008A33C0">
              <w:rPr>
                <w:rStyle w:val="Strong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1960</w:t>
            </w:r>
          </w:p>
        </w:tc>
        <w:tc>
          <w:tcPr>
            <w:tcW w:w="1234" w:type="dxa"/>
            <w:vAlign w:val="center"/>
          </w:tcPr>
          <w:p w14:paraId="3FAA9700" w14:textId="70FC580B" w:rsidR="0071776E" w:rsidRPr="008A33C0" w:rsidRDefault="0071776E" w:rsidP="0071776E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1961-</w:t>
            </w:r>
            <w:r w:rsidRPr="008A33C0">
              <w:rPr>
                <w:rStyle w:val="Strong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1970</w:t>
            </w:r>
          </w:p>
        </w:tc>
        <w:tc>
          <w:tcPr>
            <w:tcW w:w="1235" w:type="dxa"/>
            <w:vAlign w:val="center"/>
          </w:tcPr>
          <w:p w14:paraId="0E6FB6F1" w14:textId="12DB4D95" w:rsidR="0071776E" w:rsidRPr="008A33C0" w:rsidRDefault="0071776E" w:rsidP="0071776E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1971-</w:t>
            </w:r>
            <w:r w:rsidRPr="008A33C0">
              <w:rPr>
                <w:rStyle w:val="Strong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1980</w:t>
            </w:r>
          </w:p>
        </w:tc>
        <w:tc>
          <w:tcPr>
            <w:tcW w:w="1234" w:type="dxa"/>
            <w:vAlign w:val="center"/>
          </w:tcPr>
          <w:p w14:paraId="6EC9EA27" w14:textId="207697A9" w:rsidR="0071776E" w:rsidRPr="008A33C0" w:rsidRDefault="0071776E" w:rsidP="0071776E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1981-</w:t>
            </w:r>
            <w:r w:rsidRPr="008A33C0">
              <w:rPr>
                <w:rStyle w:val="Strong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1990</w:t>
            </w:r>
          </w:p>
        </w:tc>
        <w:tc>
          <w:tcPr>
            <w:tcW w:w="1235" w:type="dxa"/>
            <w:vAlign w:val="center"/>
          </w:tcPr>
          <w:p w14:paraId="5328D99F" w14:textId="74FD61F0" w:rsidR="0071776E" w:rsidRPr="008A33C0" w:rsidRDefault="0071776E" w:rsidP="0071776E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1991-</w:t>
            </w:r>
            <w:r w:rsidRPr="008A33C0">
              <w:rPr>
                <w:rStyle w:val="Strong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2000</w:t>
            </w:r>
          </w:p>
        </w:tc>
        <w:tc>
          <w:tcPr>
            <w:tcW w:w="1234" w:type="dxa"/>
            <w:vAlign w:val="center"/>
          </w:tcPr>
          <w:p w14:paraId="6131818D" w14:textId="74FF88CC" w:rsidR="0071776E" w:rsidRPr="008A33C0" w:rsidRDefault="0071776E" w:rsidP="0071776E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2001-</w:t>
            </w:r>
            <w:r w:rsidRPr="008A33C0">
              <w:rPr>
                <w:rStyle w:val="Strong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2010</w:t>
            </w:r>
          </w:p>
        </w:tc>
        <w:tc>
          <w:tcPr>
            <w:tcW w:w="1235" w:type="dxa"/>
            <w:vAlign w:val="center"/>
          </w:tcPr>
          <w:p w14:paraId="4343E16E" w14:textId="308F116E" w:rsidR="0071776E" w:rsidRPr="008A33C0" w:rsidRDefault="0071776E" w:rsidP="0071776E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2011-</w:t>
            </w:r>
            <w:r w:rsidRPr="008A33C0">
              <w:rPr>
                <w:rStyle w:val="Strong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2018</w:t>
            </w:r>
          </w:p>
        </w:tc>
      </w:tr>
      <w:tr w:rsidR="0022185A" w:rsidRPr="008A33C0" w14:paraId="54D582DC" w14:textId="77777777" w:rsidTr="002E5C20">
        <w:tc>
          <w:tcPr>
            <w:tcW w:w="1838" w:type="dxa"/>
            <w:vAlign w:val="center"/>
          </w:tcPr>
          <w:p w14:paraId="40B21D8F" w14:textId="25C74873" w:rsidR="0071776E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Láng</w:t>
            </w:r>
          </w:p>
          <w:p w14:paraId="7A6D8285" w14:textId="4A191E74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(Hà Nội)</w:t>
            </w:r>
          </w:p>
        </w:tc>
        <w:tc>
          <w:tcPr>
            <w:tcW w:w="1234" w:type="dxa"/>
            <w:vAlign w:val="center"/>
          </w:tcPr>
          <w:p w14:paraId="563532DC" w14:textId="65AF393E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23,6</w:t>
            </w:r>
          </w:p>
        </w:tc>
        <w:tc>
          <w:tcPr>
            <w:tcW w:w="1234" w:type="dxa"/>
            <w:vAlign w:val="center"/>
          </w:tcPr>
          <w:p w14:paraId="51ECF637" w14:textId="227A17DF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23,5</w:t>
            </w:r>
          </w:p>
        </w:tc>
        <w:tc>
          <w:tcPr>
            <w:tcW w:w="1235" w:type="dxa"/>
            <w:vAlign w:val="center"/>
          </w:tcPr>
          <w:p w14:paraId="0AAE8316" w14:textId="30209E04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23,4</w:t>
            </w:r>
          </w:p>
        </w:tc>
        <w:tc>
          <w:tcPr>
            <w:tcW w:w="1234" w:type="dxa"/>
            <w:vAlign w:val="center"/>
          </w:tcPr>
          <w:p w14:paraId="63E79411" w14:textId="4D96ED84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23,6</w:t>
            </w:r>
          </w:p>
        </w:tc>
        <w:tc>
          <w:tcPr>
            <w:tcW w:w="1235" w:type="dxa"/>
            <w:vAlign w:val="center"/>
          </w:tcPr>
          <w:p w14:paraId="46284F67" w14:textId="3D7F4884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24,1</w:t>
            </w:r>
          </w:p>
        </w:tc>
        <w:tc>
          <w:tcPr>
            <w:tcW w:w="1234" w:type="dxa"/>
            <w:vAlign w:val="center"/>
          </w:tcPr>
          <w:p w14:paraId="137B0C98" w14:textId="0C8CF519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24,5</w:t>
            </w:r>
          </w:p>
        </w:tc>
        <w:tc>
          <w:tcPr>
            <w:tcW w:w="1235" w:type="dxa"/>
            <w:vAlign w:val="center"/>
          </w:tcPr>
          <w:p w14:paraId="729EE574" w14:textId="5934FA6D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24,7</w:t>
            </w:r>
          </w:p>
        </w:tc>
      </w:tr>
      <w:tr w:rsidR="0022185A" w:rsidRPr="008A33C0" w14:paraId="757FF2CC" w14:textId="77777777" w:rsidTr="002E5C20">
        <w:tc>
          <w:tcPr>
            <w:tcW w:w="1838" w:type="dxa"/>
            <w:vAlign w:val="center"/>
          </w:tcPr>
          <w:p w14:paraId="7BD22265" w14:textId="69333C31" w:rsidR="0071776E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Đà </w:t>
            </w:r>
            <w:proofErr w:type="spellStart"/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Nẵng</w:t>
            </w:r>
            <w:proofErr w:type="spellEnd"/>
          </w:p>
          <w:p w14:paraId="1E0A052B" w14:textId="0C24D37D" w:rsidR="0071776E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 xml:space="preserve">(Đà </w:t>
            </w:r>
            <w:proofErr w:type="spellStart"/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Nẵng</w:t>
            </w:r>
            <w:proofErr w:type="spellEnd"/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)</w:t>
            </w:r>
          </w:p>
        </w:tc>
        <w:tc>
          <w:tcPr>
            <w:tcW w:w="1234" w:type="dxa"/>
            <w:vAlign w:val="center"/>
          </w:tcPr>
          <w:p w14:paraId="017514E6" w14:textId="1115BB78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25,9</w:t>
            </w:r>
          </w:p>
        </w:tc>
        <w:tc>
          <w:tcPr>
            <w:tcW w:w="1234" w:type="dxa"/>
            <w:vAlign w:val="center"/>
          </w:tcPr>
          <w:p w14:paraId="03AF599B" w14:textId="5885B7C0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26,0</w:t>
            </w:r>
          </w:p>
        </w:tc>
        <w:tc>
          <w:tcPr>
            <w:tcW w:w="1235" w:type="dxa"/>
            <w:vAlign w:val="center"/>
          </w:tcPr>
          <w:p w14:paraId="790D3C90" w14:textId="5D7ECD16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25,7</w:t>
            </w:r>
          </w:p>
        </w:tc>
        <w:tc>
          <w:tcPr>
            <w:tcW w:w="1234" w:type="dxa"/>
            <w:vAlign w:val="center"/>
          </w:tcPr>
          <w:p w14:paraId="0BD960ED" w14:textId="4FC1D178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25,7</w:t>
            </w:r>
          </w:p>
        </w:tc>
        <w:tc>
          <w:tcPr>
            <w:tcW w:w="1235" w:type="dxa"/>
            <w:vAlign w:val="center"/>
          </w:tcPr>
          <w:p w14:paraId="2D681B06" w14:textId="17E17FFA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25,8</w:t>
            </w:r>
          </w:p>
        </w:tc>
        <w:tc>
          <w:tcPr>
            <w:tcW w:w="1234" w:type="dxa"/>
            <w:vAlign w:val="center"/>
          </w:tcPr>
          <w:p w14:paraId="0DE16E21" w14:textId="51603F09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26,0</w:t>
            </w:r>
          </w:p>
        </w:tc>
        <w:tc>
          <w:tcPr>
            <w:tcW w:w="1235" w:type="dxa"/>
            <w:vAlign w:val="center"/>
          </w:tcPr>
          <w:p w14:paraId="1C4A9D44" w14:textId="1BD6FBB6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26,3</w:t>
            </w:r>
          </w:p>
        </w:tc>
      </w:tr>
      <w:tr w:rsidR="0022185A" w:rsidRPr="008A33C0" w14:paraId="26EFA91F" w14:textId="77777777" w:rsidTr="002E5C20">
        <w:tc>
          <w:tcPr>
            <w:tcW w:w="1838" w:type="dxa"/>
            <w:vAlign w:val="center"/>
          </w:tcPr>
          <w:p w14:paraId="489265AF" w14:textId="5B3C66EB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Tân Sơn Hòa (Hồ Chí Minh)</w:t>
            </w:r>
          </w:p>
        </w:tc>
        <w:tc>
          <w:tcPr>
            <w:tcW w:w="1234" w:type="dxa"/>
            <w:vAlign w:val="center"/>
          </w:tcPr>
          <w:p w14:paraId="3353C1DE" w14:textId="6F1F20F2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27,3</w:t>
            </w:r>
          </w:p>
        </w:tc>
        <w:tc>
          <w:tcPr>
            <w:tcW w:w="1234" w:type="dxa"/>
            <w:vAlign w:val="center"/>
          </w:tcPr>
          <w:p w14:paraId="2F412C94" w14:textId="1A818EEE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27,2</w:t>
            </w:r>
          </w:p>
        </w:tc>
        <w:tc>
          <w:tcPr>
            <w:tcW w:w="1235" w:type="dxa"/>
            <w:vAlign w:val="center"/>
          </w:tcPr>
          <w:p w14:paraId="7257F5D1" w14:textId="0FA7CD6D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27,2</w:t>
            </w:r>
          </w:p>
        </w:tc>
        <w:tc>
          <w:tcPr>
            <w:tcW w:w="1234" w:type="dxa"/>
            <w:vAlign w:val="center"/>
          </w:tcPr>
          <w:p w14:paraId="337E3AC7" w14:textId="42114967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27,4</w:t>
            </w:r>
          </w:p>
        </w:tc>
        <w:tc>
          <w:tcPr>
            <w:tcW w:w="1235" w:type="dxa"/>
            <w:vAlign w:val="center"/>
          </w:tcPr>
          <w:p w14:paraId="0CA1B4D8" w14:textId="26D2FEA4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27,6</w:t>
            </w:r>
          </w:p>
        </w:tc>
        <w:tc>
          <w:tcPr>
            <w:tcW w:w="1234" w:type="dxa"/>
            <w:vAlign w:val="center"/>
          </w:tcPr>
          <w:p w14:paraId="32A38010" w14:textId="696BFC5D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28,1</w:t>
            </w:r>
          </w:p>
        </w:tc>
        <w:tc>
          <w:tcPr>
            <w:tcW w:w="1235" w:type="dxa"/>
            <w:vAlign w:val="center"/>
          </w:tcPr>
          <w:p w14:paraId="4574A520" w14:textId="604009B2" w:rsidR="0022185A" w:rsidRPr="008A33C0" w:rsidRDefault="0071776E" w:rsidP="002E5C20">
            <w:pPr>
              <w:spacing w:after="0" w:line="240" w:lineRule="auto"/>
              <w:ind w:right="54"/>
              <w:jc w:val="center"/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</w:pPr>
            <w:r w:rsidRPr="008A33C0">
              <w:rPr>
                <w:rStyle w:val="Strong"/>
                <w:rFonts w:cs="Times New Roman"/>
                <w:b w:val="0"/>
                <w:bCs w:val="0"/>
                <w:sz w:val="24"/>
                <w:szCs w:val="24"/>
                <w:bdr w:val="none" w:sz="0" w:space="0" w:color="auto" w:frame="1"/>
                <w:shd w:val="clear" w:color="auto" w:fill="FFFFFF"/>
                <w:lang w:val="vi-VN"/>
              </w:rPr>
              <w:t>28,5</w:t>
            </w:r>
          </w:p>
        </w:tc>
      </w:tr>
    </w:tbl>
    <w:p w14:paraId="724865B8" w14:textId="77777777" w:rsidR="00B544D5" w:rsidRDefault="00B544D5" w:rsidP="00923B83">
      <w:pPr>
        <w:spacing w:after="0" w:line="240" w:lineRule="auto"/>
        <w:jc w:val="both"/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</w:pPr>
    </w:p>
    <w:p w14:paraId="67D86DAB" w14:textId="3BA634E7" w:rsidR="009B67CE" w:rsidRPr="008A33C0" w:rsidRDefault="00EF42E2" w:rsidP="00923B83">
      <w:pPr>
        <w:spacing w:after="0" w:line="240" w:lineRule="auto"/>
        <w:jc w:val="both"/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</w:pPr>
      <w:r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Hãy </w:t>
      </w:r>
      <w:r w:rsidR="00E2627C"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>phân tích</w:t>
      </w:r>
      <w:r w:rsidR="00831B9A"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sự thay đổi nhiệt độ trung bình năm của ba trạm khí tượng trong thời kì 1958</w:t>
      </w:r>
      <w:r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 xml:space="preserve"> </w:t>
      </w:r>
      <w:r w:rsidR="00831B9A" w:rsidRPr="008A33C0">
        <w:rPr>
          <w:rStyle w:val="Strong"/>
          <w:rFonts w:cs="Times New Roman"/>
          <w:b w:val="0"/>
          <w:bCs w:val="0"/>
          <w:sz w:val="26"/>
          <w:szCs w:val="26"/>
          <w:bdr w:val="none" w:sz="0" w:space="0" w:color="auto" w:frame="1"/>
          <w:shd w:val="clear" w:color="auto" w:fill="FFFFFF"/>
          <w:lang w:val="vi-VN"/>
        </w:rPr>
        <w:t>- 2018.</w:t>
      </w:r>
    </w:p>
    <w:bookmarkEnd w:id="1"/>
    <w:p w14:paraId="21F829AC" w14:textId="7E724E6F" w:rsidR="0071776E" w:rsidRPr="008A33C0" w:rsidRDefault="0071776E" w:rsidP="00923B83">
      <w:pPr>
        <w:spacing w:after="0" w:line="240" w:lineRule="auto"/>
        <w:jc w:val="both"/>
        <w:rPr>
          <w:rFonts w:cs="Times New Roman"/>
          <w:szCs w:val="28"/>
        </w:rPr>
      </w:pPr>
      <w:proofErr w:type="spellStart"/>
      <w:r w:rsidRPr="008A33C0">
        <w:rPr>
          <w:rFonts w:cs="Times New Roman"/>
          <w:b/>
          <w:bCs/>
          <w:szCs w:val="28"/>
        </w:rPr>
        <w:t>Câu</w:t>
      </w:r>
      <w:proofErr w:type="spellEnd"/>
      <w:r w:rsidRPr="008A33C0">
        <w:rPr>
          <w:rFonts w:cs="Times New Roman"/>
          <w:b/>
          <w:bCs/>
          <w:szCs w:val="28"/>
        </w:rPr>
        <w:t xml:space="preserve"> 4</w:t>
      </w:r>
      <w:r w:rsidRPr="008A33C0">
        <w:rPr>
          <w:rFonts w:cs="Times New Roman"/>
          <w:b/>
          <w:bCs/>
          <w:szCs w:val="28"/>
          <w:lang w:val="vi-VN"/>
        </w:rPr>
        <w:t>.</w:t>
      </w:r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Những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hậu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quả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nặng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nề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mà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Chiến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tranh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thế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giới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thứ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nhất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gây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ra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cho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nhân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loại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là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gì</w:t>
      </w:r>
      <w:proofErr w:type="spellEnd"/>
      <w:r w:rsidRPr="008A33C0">
        <w:rPr>
          <w:rFonts w:cs="Times New Roman"/>
          <w:szCs w:val="28"/>
        </w:rPr>
        <w:t xml:space="preserve">? </w:t>
      </w:r>
      <w:r w:rsidRPr="008A33C0">
        <w:rPr>
          <w:rFonts w:cs="Times New Roman"/>
          <w:spacing w:val="-8"/>
          <w:szCs w:val="28"/>
        </w:rPr>
        <w:t xml:space="preserve">Liên </w:t>
      </w:r>
      <w:proofErr w:type="spellStart"/>
      <w:r w:rsidRPr="008A33C0">
        <w:rPr>
          <w:rFonts w:cs="Times New Roman"/>
          <w:spacing w:val="-8"/>
          <w:szCs w:val="28"/>
        </w:rPr>
        <w:t>hệ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trách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nhiệm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của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bản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thân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trong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việc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chống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chiến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tranh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và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bảo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vệ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hoà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bình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thế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giới</w:t>
      </w:r>
      <w:proofErr w:type="spellEnd"/>
      <w:r w:rsidRPr="008A33C0">
        <w:rPr>
          <w:rFonts w:cs="Times New Roman"/>
          <w:spacing w:val="-8"/>
          <w:szCs w:val="28"/>
        </w:rPr>
        <w:t xml:space="preserve"> </w:t>
      </w:r>
      <w:proofErr w:type="spellStart"/>
      <w:r w:rsidRPr="008A33C0">
        <w:rPr>
          <w:rFonts w:cs="Times New Roman"/>
          <w:spacing w:val="-8"/>
          <w:szCs w:val="28"/>
        </w:rPr>
        <w:t>hiện</w:t>
      </w:r>
      <w:proofErr w:type="spellEnd"/>
      <w:r w:rsidRPr="008A33C0">
        <w:rPr>
          <w:rFonts w:cs="Times New Roman"/>
          <w:spacing w:val="-8"/>
          <w:szCs w:val="28"/>
        </w:rPr>
        <w:t xml:space="preserve"> nay.</w:t>
      </w:r>
    </w:p>
    <w:p w14:paraId="48637178" w14:textId="01BA047F" w:rsidR="0071776E" w:rsidRPr="008A33C0" w:rsidRDefault="0071776E" w:rsidP="00923B83">
      <w:pPr>
        <w:spacing w:after="0" w:line="240" w:lineRule="auto"/>
        <w:jc w:val="both"/>
        <w:rPr>
          <w:rFonts w:cs="Times New Roman"/>
          <w:szCs w:val="28"/>
        </w:rPr>
      </w:pPr>
      <w:proofErr w:type="spellStart"/>
      <w:r w:rsidRPr="008A33C0">
        <w:rPr>
          <w:rFonts w:cs="Times New Roman"/>
          <w:b/>
          <w:bCs/>
          <w:szCs w:val="28"/>
        </w:rPr>
        <w:t>Câu</w:t>
      </w:r>
      <w:proofErr w:type="spellEnd"/>
      <w:r w:rsidRPr="008A33C0">
        <w:rPr>
          <w:rFonts w:cs="Times New Roman"/>
          <w:b/>
          <w:bCs/>
          <w:szCs w:val="28"/>
        </w:rPr>
        <w:t xml:space="preserve"> </w:t>
      </w:r>
      <w:r w:rsidR="00923B83" w:rsidRPr="008A33C0">
        <w:rPr>
          <w:rFonts w:cs="Times New Roman"/>
          <w:b/>
          <w:bCs/>
          <w:szCs w:val="28"/>
        </w:rPr>
        <w:t>5</w:t>
      </w:r>
      <w:r w:rsidR="00923B83" w:rsidRPr="008A33C0">
        <w:rPr>
          <w:rFonts w:cs="Times New Roman"/>
          <w:b/>
          <w:bCs/>
          <w:szCs w:val="28"/>
          <w:lang w:val="vi-VN"/>
        </w:rPr>
        <w:t>.</w:t>
      </w:r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Trình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bày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những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chuyển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biến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về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kinh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tế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của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đế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quốc</w:t>
      </w:r>
      <w:proofErr w:type="spellEnd"/>
      <w:r w:rsidRPr="008A33C0">
        <w:rPr>
          <w:rFonts w:cs="Times New Roman"/>
          <w:szCs w:val="28"/>
        </w:rPr>
        <w:t xml:space="preserve"> Anh, Pháp, </w:t>
      </w:r>
      <w:proofErr w:type="spellStart"/>
      <w:r w:rsidRPr="008A33C0">
        <w:rPr>
          <w:rFonts w:cs="Times New Roman"/>
          <w:szCs w:val="28"/>
        </w:rPr>
        <w:t>Mỹ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trong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những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năm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cuối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thế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kỉ</w:t>
      </w:r>
      <w:proofErr w:type="spellEnd"/>
      <w:r w:rsidRPr="008A33C0">
        <w:rPr>
          <w:rFonts w:cs="Times New Roman"/>
          <w:szCs w:val="28"/>
        </w:rPr>
        <w:t xml:space="preserve"> XIX - </w:t>
      </w:r>
      <w:proofErr w:type="spellStart"/>
      <w:r w:rsidRPr="008A33C0">
        <w:rPr>
          <w:rFonts w:cs="Times New Roman"/>
          <w:szCs w:val="28"/>
        </w:rPr>
        <w:t>đầu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thế</w:t>
      </w:r>
      <w:proofErr w:type="spellEnd"/>
      <w:r w:rsidRPr="008A33C0">
        <w:rPr>
          <w:rFonts w:cs="Times New Roman"/>
          <w:szCs w:val="28"/>
        </w:rPr>
        <w:t xml:space="preserve"> </w:t>
      </w:r>
      <w:proofErr w:type="spellStart"/>
      <w:r w:rsidRPr="008A33C0">
        <w:rPr>
          <w:rFonts w:cs="Times New Roman"/>
          <w:szCs w:val="28"/>
        </w:rPr>
        <w:t>kỉ</w:t>
      </w:r>
      <w:proofErr w:type="spellEnd"/>
      <w:r w:rsidRPr="008A33C0">
        <w:rPr>
          <w:rFonts w:cs="Times New Roman"/>
          <w:szCs w:val="28"/>
        </w:rPr>
        <w:t xml:space="preserve"> XX</w:t>
      </w:r>
    </w:p>
    <w:p w14:paraId="2A04D519" w14:textId="77777777" w:rsidR="0071776E" w:rsidRPr="008A33C0" w:rsidRDefault="0071776E" w:rsidP="0071776E">
      <w:pPr>
        <w:rPr>
          <w:rFonts w:cs="Times New Roman"/>
          <w:szCs w:val="28"/>
        </w:rPr>
      </w:pPr>
    </w:p>
    <w:tbl>
      <w:tblPr>
        <w:tblW w:w="9576" w:type="dxa"/>
        <w:tblInd w:w="567" w:type="dxa"/>
        <w:tblLook w:val="04A0" w:firstRow="1" w:lastRow="0" w:firstColumn="1" w:lastColumn="0" w:noHBand="0" w:noVBand="1"/>
      </w:tblPr>
      <w:tblGrid>
        <w:gridCol w:w="3189"/>
        <w:gridCol w:w="3191"/>
        <w:gridCol w:w="3196"/>
      </w:tblGrid>
      <w:tr w:rsidR="0071776E" w:rsidRPr="008A33C0" w14:paraId="36F614A3" w14:textId="77777777" w:rsidTr="00581B4C">
        <w:tc>
          <w:tcPr>
            <w:tcW w:w="3189" w:type="dxa"/>
            <w:shd w:val="clear" w:color="auto" w:fill="auto"/>
          </w:tcPr>
          <w:p w14:paraId="166FE505" w14:textId="77777777" w:rsidR="0071776E" w:rsidRPr="008A33C0" w:rsidRDefault="0071776E" w:rsidP="00581B4C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8A33C0">
              <w:rPr>
                <w:rFonts w:cs="Times New Roman"/>
                <w:b/>
                <w:szCs w:val="28"/>
              </w:rPr>
              <w:t xml:space="preserve">BGH </w:t>
            </w:r>
            <w:proofErr w:type="spellStart"/>
            <w:r w:rsidRPr="008A33C0">
              <w:rPr>
                <w:rFonts w:cs="Times New Roman"/>
                <w:b/>
                <w:szCs w:val="28"/>
              </w:rPr>
              <w:t>duyệt</w:t>
            </w:r>
            <w:proofErr w:type="spellEnd"/>
          </w:p>
        </w:tc>
        <w:tc>
          <w:tcPr>
            <w:tcW w:w="3191" w:type="dxa"/>
            <w:shd w:val="clear" w:color="auto" w:fill="auto"/>
          </w:tcPr>
          <w:p w14:paraId="5DB1A87D" w14:textId="77777777" w:rsidR="0071776E" w:rsidRPr="008A33C0" w:rsidRDefault="0071776E" w:rsidP="00581B4C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8A33C0">
              <w:rPr>
                <w:rFonts w:cs="Times New Roman"/>
                <w:b/>
                <w:szCs w:val="28"/>
              </w:rPr>
              <w:t>Tổ</w:t>
            </w:r>
            <w:proofErr w:type="spellEnd"/>
            <w:r w:rsidRPr="008A33C0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Pr="008A33C0">
              <w:rPr>
                <w:rFonts w:cs="Times New Roman"/>
                <w:b/>
                <w:szCs w:val="28"/>
              </w:rPr>
              <w:t>nhóm</w:t>
            </w:r>
            <w:proofErr w:type="spellEnd"/>
            <w:r w:rsidRPr="008A33C0">
              <w:rPr>
                <w:rFonts w:cs="Times New Roman"/>
                <w:b/>
                <w:szCs w:val="28"/>
              </w:rPr>
              <w:t xml:space="preserve"> CM</w:t>
            </w:r>
          </w:p>
        </w:tc>
        <w:tc>
          <w:tcPr>
            <w:tcW w:w="3196" w:type="dxa"/>
            <w:shd w:val="clear" w:color="auto" w:fill="auto"/>
          </w:tcPr>
          <w:p w14:paraId="03999BAE" w14:textId="77777777" w:rsidR="0071776E" w:rsidRPr="008A33C0" w:rsidRDefault="0071776E" w:rsidP="00581B4C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proofErr w:type="spellStart"/>
            <w:r w:rsidRPr="008A33C0">
              <w:rPr>
                <w:rFonts w:cs="Times New Roman"/>
                <w:b/>
                <w:szCs w:val="28"/>
              </w:rPr>
              <w:t>Người</w:t>
            </w:r>
            <w:proofErr w:type="spellEnd"/>
            <w:r w:rsidRPr="008A33C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A33C0">
              <w:rPr>
                <w:rFonts w:cs="Times New Roman"/>
                <w:b/>
                <w:szCs w:val="28"/>
              </w:rPr>
              <w:t>ra</w:t>
            </w:r>
            <w:proofErr w:type="spellEnd"/>
            <w:r w:rsidRPr="008A33C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A33C0">
              <w:rPr>
                <w:rFonts w:cs="Times New Roman"/>
                <w:b/>
                <w:szCs w:val="28"/>
              </w:rPr>
              <w:t>đề</w:t>
            </w:r>
            <w:proofErr w:type="spellEnd"/>
            <w:r w:rsidRPr="008A33C0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8A33C0">
              <w:rPr>
                <w:rFonts w:cs="Times New Roman"/>
                <w:b/>
                <w:szCs w:val="28"/>
              </w:rPr>
              <w:t>cương</w:t>
            </w:r>
            <w:proofErr w:type="spellEnd"/>
          </w:p>
        </w:tc>
      </w:tr>
      <w:tr w:rsidR="0071776E" w:rsidRPr="008A33C0" w14:paraId="39F5CFFF" w14:textId="77777777" w:rsidTr="00581B4C">
        <w:tc>
          <w:tcPr>
            <w:tcW w:w="3189" w:type="dxa"/>
            <w:shd w:val="clear" w:color="auto" w:fill="auto"/>
          </w:tcPr>
          <w:p w14:paraId="1982946C" w14:textId="77777777" w:rsidR="0071776E" w:rsidRPr="008A33C0" w:rsidRDefault="0071776E" w:rsidP="00581B4C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14:paraId="4184B998" w14:textId="77777777" w:rsidR="0071776E" w:rsidRPr="008A33C0" w:rsidRDefault="0071776E" w:rsidP="00581B4C">
            <w:pPr>
              <w:spacing w:after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196" w:type="dxa"/>
            <w:shd w:val="clear" w:color="auto" w:fill="auto"/>
          </w:tcPr>
          <w:p w14:paraId="1BD0C534" w14:textId="77777777" w:rsidR="0071776E" w:rsidRPr="008A33C0" w:rsidRDefault="0071776E" w:rsidP="00581B4C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332A0C38" w14:textId="77777777" w:rsidR="0071776E" w:rsidRPr="008A33C0" w:rsidRDefault="0071776E" w:rsidP="00581B4C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8A33C0">
              <w:rPr>
                <w:rFonts w:cs="Times New Roman"/>
                <w:szCs w:val="28"/>
              </w:rPr>
              <w:t>Phạm Thị Huệ</w:t>
            </w:r>
          </w:p>
          <w:p w14:paraId="6F23A040" w14:textId="77777777" w:rsidR="0071776E" w:rsidRPr="008A33C0" w:rsidRDefault="0071776E" w:rsidP="00581B4C">
            <w:pPr>
              <w:spacing w:after="0"/>
              <w:jc w:val="both"/>
              <w:rPr>
                <w:rFonts w:cs="Times New Roman"/>
                <w:szCs w:val="28"/>
              </w:rPr>
            </w:pPr>
          </w:p>
          <w:p w14:paraId="44C7A445" w14:textId="77777777" w:rsidR="0071776E" w:rsidRPr="008A33C0" w:rsidRDefault="0071776E" w:rsidP="00581B4C">
            <w:pPr>
              <w:spacing w:after="0"/>
              <w:jc w:val="both"/>
              <w:rPr>
                <w:rFonts w:cs="Times New Roman"/>
                <w:bCs/>
                <w:szCs w:val="28"/>
              </w:rPr>
            </w:pPr>
            <w:r w:rsidRPr="008A33C0">
              <w:rPr>
                <w:rFonts w:cs="Times New Roman"/>
                <w:bCs/>
                <w:szCs w:val="28"/>
              </w:rPr>
              <w:t>Đinh Thanh Tâm</w:t>
            </w:r>
          </w:p>
        </w:tc>
      </w:tr>
    </w:tbl>
    <w:p w14:paraId="308E8DAB" w14:textId="7E222E6E" w:rsidR="00600CC3" w:rsidRPr="008A33C0" w:rsidRDefault="00600CC3" w:rsidP="00FC6461">
      <w:pPr>
        <w:spacing w:after="0" w:line="240" w:lineRule="auto"/>
        <w:ind w:right="54"/>
        <w:rPr>
          <w:rFonts w:cs="Times New Roman"/>
          <w:sz w:val="26"/>
          <w:szCs w:val="26"/>
        </w:rPr>
      </w:pPr>
    </w:p>
    <w:sectPr w:rsidR="00600CC3" w:rsidRPr="008A33C0" w:rsidSect="004676EE">
      <w:pgSz w:w="11907" w:h="16840" w:code="9"/>
      <w:pgMar w:top="851" w:right="567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MyriadPro-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15D6"/>
    <w:multiLevelType w:val="multilevel"/>
    <w:tmpl w:val="C15C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12899"/>
    <w:multiLevelType w:val="hybridMultilevel"/>
    <w:tmpl w:val="AB02D8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06CD8"/>
    <w:multiLevelType w:val="multilevel"/>
    <w:tmpl w:val="C352D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263A1"/>
    <w:multiLevelType w:val="multilevel"/>
    <w:tmpl w:val="C52E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B02504"/>
    <w:multiLevelType w:val="multilevel"/>
    <w:tmpl w:val="A7A4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1F0ABA"/>
    <w:multiLevelType w:val="multilevel"/>
    <w:tmpl w:val="4BC2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F4831"/>
    <w:multiLevelType w:val="multilevel"/>
    <w:tmpl w:val="A82C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EE7537"/>
    <w:multiLevelType w:val="multilevel"/>
    <w:tmpl w:val="1E2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C56109"/>
    <w:multiLevelType w:val="multilevel"/>
    <w:tmpl w:val="D850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702038"/>
    <w:multiLevelType w:val="hybridMultilevel"/>
    <w:tmpl w:val="62246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7533A"/>
    <w:multiLevelType w:val="multilevel"/>
    <w:tmpl w:val="4D4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512A2"/>
    <w:multiLevelType w:val="hybridMultilevel"/>
    <w:tmpl w:val="85C694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4E0C"/>
    <w:multiLevelType w:val="hybridMultilevel"/>
    <w:tmpl w:val="E9449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44D52"/>
    <w:multiLevelType w:val="multilevel"/>
    <w:tmpl w:val="3144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FB2487"/>
    <w:multiLevelType w:val="hybridMultilevel"/>
    <w:tmpl w:val="867CD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120331">
    <w:abstractNumId w:val="12"/>
  </w:num>
  <w:num w:numId="2" w16cid:durableId="1357385769">
    <w:abstractNumId w:val="9"/>
  </w:num>
  <w:num w:numId="3" w16cid:durableId="1770617175">
    <w:abstractNumId w:val="14"/>
  </w:num>
  <w:num w:numId="4" w16cid:durableId="787238882">
    <w:abstractNumId w:val="8"/>
  </w:num>
  <w:num w:numId="5" w16cid:durableId="1994873445">
    <w:abstractNumId w:val="2"/>
  </w:num>
  <w:num w:numId="6" w16cid:durableId="451947808">
    <w:abstractNumId w:val="0"/>
  </w:num>
  <w:num w:numId="7" w16cid:durableId="638803719">
    <w:abstractNumId w:val="7"/>
  </w:num>
  <w:num w:numId="8" w16cid:durableId="855003035">
    <w:abstractNumId w:val="4"/>
  </w:num>
  <w:num w:numId="9" w16cid:durableId="332880214">
    <w:abstractNumId w:val="13"/>
  </w:num>
  <w:num w:numId="10" w16cid:durableId="483086638">
    <w:abstractNumId w:val="3"/>
  </w:num>
  <w:num w:numId="11" w16cid:durableId="214969816">
    <w:abstractNumId w:val="5"/>
  </w:num>
  <w:num w:numId="12" w16cid:durableId="604844925">
    <w:abstractNumId w:val="6"/>
  </w:num>
  <w:num w:numId="13" w16cid:durableId="1797404783">
    <w:abstractNumId w:val="11"/>
  </w:num>
  <w:num w:numId="14" w16cid:durableId="368801191">
    <w:abstractNumId w:val="1"/>
  </w:num>
  <w:num w:numId="15" w16cid:durableId="6100176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E9"/>
    <w:rsid w:val="000212C3"/>
    <w:rsid w:val="0004124C"/>
    <w:rsid w:val="00042493"/>
    <w:rsid w:val="000832C1"/>
    <w:rsid w:val="000A2CDB"/>
    <w:rsid w:val="000C3FD9"/>
    <w:rsid w:val="000E1AAE"/>
    <w:rsid w:val="000E7AEE"/>
    <w:rsid w:val="00132F9D"/>
    <w:rsid w:val="0013708F"/>
    <w:rsid w:val="00141012"/>
    <w:rsid w:val="001411A7"/>
    <w:rsid w:val="0015348C"/>
    <w:rsid w:val="0016005B"/>
    <w:rsid w:val="001A175D"/>
    <w:rsid w:val="001C30E0"/>
    <w:rsid w:val="001E3577"/>
    <w:rsid w:val="002057C6"/>
    <w:rsid w:val="0022185A"/>
    <w:rsid w:val="00221D9F"/>
    <w:rsid w:val="002514F0"/>
    <w:rsid w:val="00253E81"/>
    <w:rsid w:val="00272720"/>
    <w:rsid w:val="00275E98"/>
    <w:rsid w:val="002973A3"/>
    <w:rsid w:val="002E5C20"/>
    <w:rsid w:val="002F7936"/>
    <w:rsid w:val="00316EA9"/>
    <w:rsid w:val="00364B03"/>
    <w:rsid w:val="003C6BC4"/>
    <w:rsid w:val="003D34D7"/>
    <w:rsid w:val="003F0BC4"/>
    <w:rsid w:val="003F108B"/>
    <w:rsid w:val="00403E78"/>
    <w:rsid w:val="00412AA2"/>
    <w:rsid w:val="0045326A"/>
    <w:rsid w:val="004611A5"/>
    <w:rsid w:val="004676EE"/>
    <w:rsid w:val="004722BE"/>
    <w:rsid w:val="00496F46"/>
    <w:rsid w:val="004C4F69"/>
    <w:rsid w:val="004D13A3"/>
    <w:rsid w:val="004D5C88"/>
    <w:rsid w:val="004E0607"/>
    <w:rsid w:val="0055270C"/>
    <w:rsid w:val="00584DD7"/>
    <w:rsid w:val="00587B04"/>
    <w:rsid w:val="005C5CFA"/>
    <w:rsid w:val="005E50E9"/>
    <w:rsid w:val="00600CC3"/>
    <w:rsid w:val="0060568D"/>
    <w:rsid w:val="0061029E"/>
    <w:rsid w:val="00614550"/>
    <w:rsid w:val="00624FF8"/>
    <w:rsid w:val="0065087C"/>
    <w:rsid w:val="00657A29"/>
    <w:rsid w:val="006C7517"/>
    <w:rsid w:val="006E7AE3"/>
    <w:rsid w:val="006F2FA0"/>
    <w:rsid w:val="006F4E8A"/>
    <w:rsid w:val="00707356"/>
    <w:rsid w:val="007102AD"/>
    <w:rsid w:val="0071776E"/>
    <w:rsid w:val="00755482"/>
    <w:rsid w:val="00765694"/>
    <w:rsid w:val="007D32BA"/>
    <w:rsid w:val="008067BA"/>
    <w:rsid w:val="00830F87"/>
    <w:rsid w:val="00831B9A"/>
    <w:rsid w:val="00844DAF"/>
    <w:rsid w:val="00852FCD"/>
    <w:rsid w:val="00862296"/>
    <w:rsid w:val="00865C00"/>
    <w:rsid w:val="008A33C0"/>
    <w:rsid w:val="008D3E33"/>
    <w:rsid w:val="008E4BB9"/>
    <w:rsid w:val="008E6E80"/>
    <w:rsid w:val="00923B83"/>
    <w:rsid w:val="00934B38"/>
    <w:rsid w:val="0094429B"/>
    <w:rsid w:val="009613C5"/>
    <w:rsid w:val="009B67CE"/>
    <w:rsid w:val="009C189B"/>
    <w:rsid w:val="009E23B9"/>
    <w:rsid w:val="009F3CB1"/>
    <w:rsid w:val="00A06975"/>
    <w:rsid w:val="00A61D3B"/>
    <w:rsid w:val="00A95041"/>
    <w:rsid w:val="00AB3BB3"/>
    <w:rsid w:val="00AF0D4F"/>
    <w:rsid w:val="00B33A29"/>
    <w:rsid w:val="00B50210"/>
    <w:rsid w:val="00B511E9"/>
    <w:rsid w:val="00B544D5"/>
    <w:rsid w:val="00B73B7F"/>
    <w:rsid w:val="00B94D3E"/>
    <w:rsid w:val="00BA348B"/>
    <w:rsid w:val="00BC1000"/>
    <w:rsid w:val="00BC2BC4"/>
    <w:rsid w:val="00BE7DA5"/>
    <w:rsid w:val="00BF384B"/>
    <w:rsid w:val="00C10C2A"/>
    <w:rsid w:val="00C21224"/>
    <w:rsid w:val="00C37495"/>
    <w:rsid w:val="00C37FBD"/>
    <w:rsid w:val="00C46D6F"/>
    <w:rsid w:val="00C829CD"/>
    <w:rsid w:val="00C843C7"/>
    <w:rsid w:val="00CA36D0"/>
    <w:rsid w:val="00CC78DC"/>
    <w:rsid w:val="00CD0FB1"/>
    <w:rsid w:val="00CD4660"/>
    <w:rsid w:val="00D30E57"/>
    <w:rsid w:val="00D4101D"/>
    <w:rsid w:val="00D51AE8"/>
    <w:rsid w:val="00D92A66"/>
    <w:rsid w:val="00DC7525"/>
    <w:rsid w:val="00DF56E2"/>
    <w:rsid w:val="00E2627C"/>
    <w:rsid w:val="00E72F94"/>
    <w:rsid w:val="00E83F2F"/>
    <w:rsid w:val="00E97A0E"/>
    <w:rsid w:val="00EA7BE2"/>
    <w:rsid w:val="00ED3332"/>
    <w:rsid w:val="00EE2A12"/>
    <w:rsid w:val="00EE4619"/>
    <w:rsid w:val="00EF42E2"/>
    <w:rsid w:val="00F10DD7"/>
    <w:rsid w:val="00F3601E"/>
    <w:rsid w:val="00F60827"/>
    <w:rsid w:val="00F7495C"/>
    <w:rsid w:val="00F80DD0"/>
    <w:rsid w:val="00FA5D61"/>
    <w:rsid w:val="00FC6461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6C672"/>
  <w15:chartTrackingRefBased/>
  <w15:docId w15:val="{5337077A-0C77-4A77-841C-42E8178D8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0E9"/>
    <w:pPr>
      <w:spacing w:after="200" w:line="276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5E50E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E50E9"/>
    <w:rPr>
      <w:b/>
      <w:bCs/>
    </w:rPr>
  </w:style>
  <w:style w:type="paragraph" w:styleId="NoSpacing">
    <w:name w:val="No Spacing"/>
    <w:uiPriority w:val="1"/>
    <w:qFormat/>
    <w:rsid w:val="005E50E9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table" w:styleId="TableGrid">
    <w:name w:val="Table Grid"/>
    <w:aliases w:val="Bảng TK"/>
    <w:basedOn w:val="TableNormal"/>
    <w:uiPriority w:val="39"/>
    <w:qFormat/>
    <w:rsid w:val="005E50E9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rsid w:val="005E50E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E4BB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ListParagraph">
    <w:name w:val="List Paragraph"/>
    <w:aliases w:val="HPL01,Colorful List - Accent 13,List Paragraph1,Numbered List,bullet,Cita extensa"/>
    <w:basedOn w:val="Normal"/>
    <w:link w:val="ListParagraphChar"/>
    <w:uiPriority w:val="34"/>
    <w:qFormat/>
    <w:rsid w:val="0065087C"/>
    <w:pPr>
      <w:ind w:left="720"/>
      <w:contextualSpacing/>
    </w:pPr>
  </w:style>
  <w:style w:type="character" w:customStyle="1" w:styleId="ListParagraphChar">
    <w:name w:val="List Paragraph Char"/>
    <w:aliases w:val="HPL01 Char,Colorful List - Accent 13 Char,List Paragraph1 Char,Numbered List Char,bullet Char,Cita extensa Char"/>
    <w:link w:val="ListParagraph"/>
    <w:uiPriority w:val="34"/>
    <w:qFormat/>
    <w:locked/>
    <w:rsid w:val="00F80DD0"/>
    <w:rPr>
      <w:rFonts w:ascii="Times New Roman" w:hAnsi="Times New Roman"/>
      <w:kern w:val="0"/>
      <w:sz w:val="28"/>
      <w14:ligatures w14:val="none"/>
    </w:rPr>
  </w:style>
  <w:style w:type="character" w:customStyle="1" w:styleId="fontstyle01">
    <w:name w:val="fontstyle01"/>
    <w:basedOn w:val="DefaultParagraphFont"/>
    <w:rsid w:val="00BA348B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character" w:customStyle="1" w:styleId="fontstyle21">
    <w:name w:val="fontstyle21"/>
    <w:basedOn w:val="DefaultParagraphFont"/>
    <w:rsid w:val="00BA348B"/>
    <w:rPr>
      <w:rFonts w:ascii="MyriadPro-It" w:hAnsi="MyriadPro-It" w:hint="default"/>
      <w:b w:val="0"/>
      <w:bCs w:val="0"/>
      <w:i/>
      <w:iCs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1862</Words>
  <Characters>10616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6</cp:revision>
  <dcterms:created xsi:type="dcterms:W3CDTF">2025-03-03T02:08:00Z</dcterms:created>
  <dcterms:modified xsi:type="dcterms:W3CDTF">2025-04-01T06:44:00Z</dcterms:modified>
</cp:coreProperties>
</file>