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CA10CD" w:rsidRPr="00CA10CD" w14:paraId="5575713D" w14:textId="77777777" w:rsidTr="005908EC">
        <w:trPr>
          <w:trHeight w:val="655"/>
        </w:trPr>
        <w:tc>
          <w:tcPr>
            <w:tcW w:w="6909" w:type="dxa"/>
          </w:tcPr>
          <w:p w14:paraId="5837336F" w14:textId="60E7A05F" w:rsidR="000B0603" w:rsidRPr="00CA10CD" w:rsidRDefault="000B0603" w:rsidP="000B0603">
            <w:pPr>
              <w:tabs>
                <w:tab w:val="left" w:pos="855"/>
              </w:tabs>
              <w:jc w:val="center"/>
              <w:rPr>
                <w:rFonts w:asciiTheme="majorHAnsi" w:eastAsia="Calibri" w:hAnsiTheme="majorHAnsi" w:cstheme="majorHAnsi"/>
                <w:sz w:val="26"/>
                <w:szCs w:val="26"/>
              </w:rPr>
            </w:pPr>
            <w:r w:rsidRPr="00CA10CD">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CA10CD">
              <w:rPr>
                <w:rFonts w:asciiTheme="majorHAnsi" w:eastAsia="Calibri" w:hAnsiTheme="majorHAnsi" w:cstheme="majorHAnsi"/>
                <w:sz w:val="26"/>
                <w:szCs w:val="26"/>
              </w:rPr>
              <w:t>UBND PHƯỜNG VIỆT HƯNG</w:t>
            </w:r>
          </w:p>
          <w:p w14:paraId="58BD0F9A" w14:textId="77777777"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TRƯỜNG THCS THƯỢNG THANH</w:t>
            </w:r>
            <w:r w:rsidRPr="00CA10CD">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3655983F"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 xml:space="preserve">  LỊCH CÔNG TÁC TUẦ</w:t>
            </w:r>
            <w:r w:rsidR="0047679C">
              <w:rPr>
                <w:rFonts w:asciiTheme="majorHAnsi" w:eastAsia="Calibri" w:hAnsiTheme="majorHAnsi" w:cstheme="majorHAnsi"/>
                <w:b/>
                <w:sz w:val="26"/>
                <w:szCs w:val="26"/>
              </w:rPr>
              <w:t>N 1</w:t>
            </w:r>
            <w:r w:rsidR="00407097">
              <w:rPr>
                <w:rFonts w:asciiTheme="majorHAnsi" w:eastAsia="Calibri" w:hAnsiTheme="majorHAnsi" w:cstheme="majorHAnsi"/>
                <w:b/>
                <w:sz w:val="26"/>
                <w:szCs w:val="26"/>
              </w:rPr>
              <w:t>1</w:t>
            </w:r>
          </w:p>
          <w:p w14:paraId="3D90B4B3" w14:textId="67B5876A"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 xml:space="preserve">TỪ NGÀY </w:t>
            </w:r>
            <w:r w:rsidR="0047679C">
              <w:rPr>
                <w:rFonts w:asciiTheme="majorHAnsi" w:eastAsia="Calibri" w:hAnsiTheme="majorHAnsi" w:cstheme="majorHAnsi"/>
                <w:b/>
                <w:sz w:val="26"/>
                <w:szCs w:val="26"/>
              </w:rPr>
              <w:t>1</w:t>
            </w:r>
            <w:r w:rsidR="00407097">
              <w:rPr>
                <w:rFonts w:asciiTheme="majorHAnsi" w:eastAsia="Calibri" w:hAnsiTheme="majorHAnsi" w:cstheme="majorHAnsi"/>
                <w:b/>
                <w:sz w:val="26"/>
                <w:szCs w:val="26"/>
              </w:rPr>
              <w:t>7</w:t>
            </w:r>
            <w:r w:rsidRPr="00CA10CD">
              <w:rPr>
                <w:rFonts w:asciiTheme="majorHAnsi" w:eastAsia="Calibri" w:hAnsiTheme="majorHAnsi" w:cstheme="majorHAnsi"/>
                <w:b/>
                <w:sz w:val="26"/>
                <w:szCs w:val="26"/>
              </w:rPr>
              <w:t xml:space="preserve">/11/2025 ĐẾN NGÀY </w:t>
            </w:r>
            <w:r w:rsidR="00407097">
              <w:rPr>
                <w:rFonts w:asciiTheme="majorHAnsi" w:eastAsia="Calibri" w:hAnsiTheme="majorHAnsi" w:cstheme="majorHAnsi"/>
                <w:b/>
                <w:sz w:val="26"/>
                <w:szCs w:val="26"/>
              </w:rPr>
              <w:t>23</w:t>
            </w:r>
            <w:r w:rsidRPr="00CA10CD">
              <w:rPr>
                <w:rFonts w:asciiTheme="majorHAnsi" w:eastAsia="Calibri" w:hAnsiTheme="majorHAnsi" w:cstheme="majorHAnsi"/>
                <w:b/>
                <w:sz w:val="26"/>
                <w:szCs w:val="26"/>
              </w:rPr>
              <w:t>/11/2025</w:t>
            </w:r>
          </w:p>
          <w:p w14:paraId="73711D14" w14:textId="77777777" w:rsidR="000B0603" w:rsidRPr="00CA10CD" w:rsidRDefault="000B0603" w:rsidP="000B0603">
            <w:pPr>
              <w:jc w:val="center"/>
              <w:rPr>
                <w:rFonts w:asciiTheme="majorHAnsi" w:eastAsia="Calibri" w:hAnsiTheme="majorHAnsi" w:cstheme="majorHAnsi"/>
                <w:sz w:val="26"/>
                <w:szCs w:val="26"/>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9"/>
        <w:gridCol w:w="658"/>
        <w:gridCol w:w="7244"/>
        <w:gridCol w:w="4230"/>
        <w:gridCol w:w="1210"/>
        <w:gridCol w:w="1068"/>
      </w:tblGrid>
      <w:tr w:rsidR="00D813B4" w:rsidRPr="00CA10CD" w14:paraId="7F1E164B" w14:textId="77777777" w:rsidTr="00407097">
        <w:trPr>
          <w:trHeight w:val="489"/>
          <w:jc w:val="center"/>
        </w:trPr>
        <w:tc>
          <w:tcPr>
            <w:tcW w:w="237" w:type="pct"/>
            <w:vMerge w:val="restart"/>
            <w:tcBorders>
              <w:top w:val="single" w:sz="4" w:space="0" w:color="000000"/>
            </w:tcBorders>
            <w:vAlign w:val="center"/>
          </w:tcPr>
          <w:p w14:paraId="425F0A10"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Thứ</w:t>
            </w:r>
          </w:p>
        </w:tc>
        <w:tc>
          <w:tcPr>
            <w:tcW w:w="217" w:type="pct"/>
            <w:vMerge w:val="restart"/>
            <w:tcBorders>
              <w:top w:val="single" w:sz="4" w:space="0" w:color="000000"/>
            </w:tcBorders>
            <w:vAlign w:val="center"/>
          </w:tcPr>
          <w:p w14:paraId="5311D690"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Buổi</w:t>
            </w:r>
          </w:p>
        </w:tc>
        <w:tc>
          <w:tcPr>
            <w:tcW w:w="2394" w:type="pct"/>
            <w:vMerge w:val="restart"/>
            <w:tcBorders>
              <w:top w:val="single" w:sz="4" w:space="0" w:color="000000"/>
            </w:tcBorders>
            <w:vAlign w:val="center"/>
          </w:tcPr>
          <w:p w14:paraId="6E61287A"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ND công việc, thời gian, địa điểm</w:t>
            </w:r>
          </w:p>
        </w:tc>
        <w:tc>
          <w:tcPr>
            <w:tcW w:w="1798" w:type="pct"/>
            <w:gridSpan w:val="2"/>
            <w:tcBorders>
              <w:top w:val="single" w:sz="4" w:space="0" w:color="000000"/>
            </w:tcBorders>
            <w:vAlign w:val="center"/>
          </w:tcPr>
          <w:p w14:paraId="205ACC2E"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Phân công</w:t>
            </w:r>
          </w:p>
        </w:tc>
        <w:tc>
          <w:tcPr>
            <w:tcW w:w="353" w:type="pct"/>
            <w:tcBorders>
              <w:top w:val="single" w:sz="4" w:space="0" w:color="000000"/>
            </w:tcBorders>
            <w:vAlign w:val="center"/>
          </w:tcPr>
          <w:p w14:paraId="5657BDED" w14:textId="77777777" w:rsidR="00D813B4" w:rsidRPr="00CA10CD" w:rsidRDefault="00D813B4" w:rsidP="0040171A">
            <w:pPr>
              <w:tabs>
                <w:tab w:val="left" w:pos="1296"/>
              </w:tabs>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BGH trực</w:t>
            </w:r>
          </w:p>
        </w:tc>
      </w:tr>
      <w:tr w:rsidR="00D813B4" w:rsidRPr="00CA10CD" w14:paraId="5E172BA4" w14:textId="77777777" w:rsidTr="00407097">
        <w:trPr>
          <w:trHeight w:val="489"/>
          <w:jc w:val="center"/>
        </w:trPr>
        <w:tc>
          <w:tcPr>
            <w:tcW w:w="237" w:type="pct"/>
            <w:vMerge/>
            <w:vAlign w:val="center"/>
          </w:tcPr>
          <w:p w14:paraId="404A3C59" w14:textId="77777777" w:rsidR="00D813B4" w:rsidRPr="00CA10CD" w:rsidRDefault="00D813B4" w:rsidP="0040171A">
            <w:pPr>
              <w:jc w:val="center"/>
              <w:rPr>
                <w:rFonts w:asciiTheme="majorHAnsi" w:eastAsia="Calibri" w:hAnsiTheme="majorHAnsi" w:cstheme="majorHAnsi"/>
                <w:b/>
                <w:sz w:val="22"/>
                <w:szCs w:val="22"/>
              </w:rPr>
            </w:pPr>
          </w:p>
        </w:tc>
        <w:tc>
          <w:tcPr>
            <w:tcW w:w="217" w:type="pct"/>
            <w:vMerge/>
            <w:vAlign w:val="center"/>
          </w:tcPr>
          <w:p w14:paraId="7AF9FAF8" w14:textId="77777777" w:rsidR="00D813B4" w:rsidRPr="00CA10CD" w:rsidRDefault="00D813B4" w:rsidP="0040171A">
            <w:pPr>
              <w:jc w:val="center"/>
              <w:rPr>
                <w:rFonts w:asciiTheme="majorHAnsi" w:eastAsia="Calibri" w:hAnsiTheme="majorHAnsi" w:cstheme="majorHAnsi"/>
                <w:b/>
                <w:sz w:val="22"/>
                <w:szCs w:val="22"/>
              </w:rPr>
            </w:pPr>
          </w:p>
        </w:tc>
        <w:tc>
          <w:tcPr>
            <w:tcW w:w="2394" w:type="pct"/>
            <w:vMerge/>
            <w:vAlign w:val="center"/>
          </w:tcPr>
          <w:p w14:paraId="631DF7B9" w14:textId="77777777" w:rsidR="00D813B4" w:rsidRPr="00CA10CD" w:rsidRDefault="00D813B4" w:rsidP="0040171A">
            <w:pPr>
              <w:jc w:val="center"/>
              <w:rPr>
                <w:rFonts w:asciiTheme="majorHAnsi" w:eastAsia="Calibri" w:hAnsiTheme="majorHAnsi" w:cstheme="majorHAnsi"/>
                <w:b/>
                <w:sz w:val="22"/>
                <w:szCs w:val="22"/>
              </w:rPr>
            </w:pPr>
          </w:p>
        </w:tc>
        <w:tc>
          <w:tcPr>
            <w:tcW w:w="1398" w:type="pct"/>
            <w:tcBorders>
              <w:top w:val="single" w:sz="4" w:space="0" w:color="000000"/>
            </w:tcBorders>
            <w:vAlign w:val="center"/>
          </w:tcPr>
          <w:p w14:paraId="0FB56953"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Nhiệm vụ</w:t>
            </w:r>
          </w:p>
        </w:tc>
        <w:tc>
          <w:tcPr>
            <w:tcW w:w="400" w:type="pct"/>
            <w:tcBorders>
              <w:top w:val="single" w:sz="4" w:space="0" w:color="000000"/>
            </w:tcBorders>
            <w:vAlign w:val="center"/>
          </w:tcPr>
          <w:p w14:paraId="3D9644F5"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Tin bài</w:t>
            </w:r>
          </w:p>
        </w:tc>
        <w:tc>
          <w:tcPr>
            <w:tcW w:w="353" w:type="pct"/>
            <w:tcBorders>
              <w:top w:val="single" w:sz="4" w:space="0" w:color="000000"/>
            </w:tcBorders>
            <w:vAlign w:val="center"/>
          </w:tcPr>
          <w:p w14:paraId="48E0407F" w14:textId="77777777" w:rsidR="00D813B4" w:rsidRPr="00CA10CD" w:rsidRDefault="00D813B4" w:rsidP="0040171A">
            <w:pPr>
              <w:jc w:val="center"/>
              <w:rPr>
                <w:rFonts w:asciiTheme="majorHAnsi" w:eastAsia="Calibri" w:hAnsiTheme="majorHAnsi" w:cstheme="majorHAnsi"/>
                <w:b/>
                <w:sz w:val="22"/>
                <w:szCs w:val="22"/>
              </w:rPr>
            </w:pPr>
          </w:p>
        </w:tc>
      </w:tr>
      <w:tr w:rsidR="00D813B4" w:rsidRPr="00CA10CD" w14:paraId="56A7DA79" w14:textId="77777777" w:rsidTr="00407097">
        <w:trPr>
          <w:trHeight w:val="70"/>
          <w:jc w:val="center"/>
        </w:trPr>
        <w:tc>
          <w:tcPr>
            <w:tcW w:w="237" w:type="pct"/>
            <w:vMerge w:val="restart"/>
            <w:vAlign w:val="center"/>
          </w:tcPr>
          <w:p w14:paraId="39F214CF"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Hai</w:t>
            </w:r>
          </w:p>
          <w:p w14:paraId="17152810"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17</w:t>
            </w:r>
            <w:r w:rsidRPr="00CA10CD">
              <w:rPr>
                <w:rFonts w:asciiTheme="majorHAnsi" w:eastAsia="Calibri" w:hAnsiTheme="majorHAnsi" w:cstheme="majorHAnsi"/>
                <w:b/>
                <w:sz w:val="22"/>
                <w:szCs w:val="22"/>
              </w:rPr>
              <w:t>/11</w:t>
            </w:r>
          </w:p>
        </w:tc>
        <w:tc>
          <w:tcPr>
            <w:tcW w:w="217" w:type="pct"/>
            <w:vAlign w:val="center"/>
          </w:tcPr>
          <w:p w14:paraId="21AE9FA4" w14:textId="77777777" w:rsidR="00D813B4" w:rsidRPr="00CA10CD" w:rsidRDefault="00D813B4" w:rsidP="0040171A">
            <w:pPr>
              <w:jc w:val="center"/>
              <w:rPr>
                <w:rFonts w:asciiTheme="majorHAnsi" w:eastAsia="Calibri" w:hAnsiTheme="majorHAnsi" w:cstheme="majorHAnsi"/>
                <w:bCs/>
                <w:sz w:val="22"/>
                <w:szCs w:val="22"/>
              </w:rPr>
            </w:pPr>
            <w:r w:rsidRPr="00CA10CD">
              <w:rPr>
                <w:rFonts w:asciiTheme="majorHAnsi" w:eastAsia="Calibri" w:hAnsiTheme="majorHAnsi" w:cstheme="majorHAnsi"/>
                <w:b/>
                <w:sz w:val="22"/>
                <w:szCs w:val="22"/>
              </w:rPr>
              <w:t>S</w:t>
            </w:r>
          </w:p>
        </w:tc>
        <w:tc>
          <w:tcPr>
            <w:tcW w:w="2394" w:type="pct"/>
          </w:tcPr>
          <w:p w14:paraId="432F2866" w14:textId="77777777" w:rsidR="00D813B4" w:rsidRPr="00CA10CD" w:rsidRDefault="00D813B4" w:rsidP="0040171A">
            <w:pPr>
              <w:rPr>
                <w:rFonts w:asciiTheme="majorHAnsi" w:eastAsia="Calibri" w:hAnsiTheme="majorHAnsi" w:cstheme="majorHAnsi"/>
                <w:i/>
                <w:sz w:val="22"/>
                <w:szCs w:val="22"/>
              </w:rPr>
            </w:pPr>
            <w:r w:rsidRPr="00CA10CD">
              <w:rPr>
                <w:rFonts w:asciiTheme="majorHAnsi" w:eastAsia="Calibri" w:hAnsiTheme="majorHAnsi" w:cstheme="majorHAnsi"/>
                <w:sz w:val="22"/>
                <w:szCs w:val="22"/>
              </w:rPr>
              <w:t xml:space="preserve">- </w:t>
            </w:r>
            <w:r w:rsidRPr="00CA10CD">
              <w:rPr>
                <w:rFonts w:asciiTheme="majorHAnsi" w:eastAsia="Calibri" w:hAnsiTheme="majorHAnsi" w:cstheme="majorHAnsi"/>
                <w:i/>
                <w:sz w:val="22"/>
                <w:szCs w:val="22"/>
              </w:rPr>
              <w:t>Trang phục đầu tuần: GV sơ mi trắng; HS đồng phục sơmi trắng + quần/váy be</w:t>
            </w:r>
          </w:p>
          <w:p w14:paraId="032DB863"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Họp giao ban BGH – GVCN </w:t>
            </w:r>
          </w:p>
          <w:p w14:paraId="0C074D97"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- 7h30: Sinh hoạt dưới cờ:</w:t>
            </w:r>
          </w:p>
          <w:p w14:paraId="7BFBF590" w14:textId="41E1708C" w:rsidR="00D813B4" w:rsidRPr="0084380F" w:rsidRDefault="00D813B4" w:rsidP="0040171A">
            <w:pPr>
              <w:pStyle w:val="ListParagraph"/>
              <w:numPr>
                <w:ilvl w:val="0"/>
                <w:numId w:val="25"/>
              </w:numPr>
              <w:ind w:left="0" w:firstLine="462"/>
              <w:rPr>
                <w:rFonts w:asciiTheme="majorHAnsi" w:eastAsia="Calibri" w:hAnsiTheme="majorHAnsi" w:cstheme="majorHAnsi"/>
                <w:sz w:val="22"/>
                <w:szCs w:val="22"/>
              </w:rPr>
            </w:pPr>
            <w:r w:rsidRPr="0084380F">
              <w:rPr>
                <w:rFonts w:asciiTheme="majorHAnsi" w:eastAsia="Calibri" w:hAnsiTheme="majorHAnsi" w:cstheme="majorHAnsi"/>
                <w:sz w:val="22"/>
                <w:szCs w:val="22"/>
              </w:rPr>
              <w:t xml:space="preserve"> Chấm thi tác phẩm chào mừng 20/11: Video, Vẽ tranh, Logo, Làm thơ</w:t>
            </w:r>
          </w:p>
          <w:p w14:paraId="0C088166"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Lớp trực tuần buổi sáng: 8</w:t>
            </w:r>
            <w:r>
              <w:rPr>
                <w:rFonts w:asciiTheme="majorHAnsi" w:eastAsia="Calibri" w:hAnsiTheme="majorHAnsi" w:cstheme="majorHAnsi"/>
                <w:sz w:val="22"/>
                <w:szCs w:val="22"/>
              </w:rPr>
              <w:t>ª6</w:t>
            </w:r>
          </w:p>
        </w:tc>
        <w:tc>
          <w:tcPr>
            <w:tcW w:w="1398" w:type="pct"/>
          </w:tcPr>
          <w:p w14:paraId="3D58ED76"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- 100% CB-GV-NV-HS t/h đúng quy định</w:t>
            </w:r>
          </w:p>
          <w:p w14:paraId="179AA5AE"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BGH – GVCN </w:t>
            </w:r>
          </w:p>
          <w:p w14:paraId="22D2C793"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 phụ trách</w:t>
            </w:r>
          </w:p>
          <w:p w14:paraId="0B3F1132"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Thành phần theo QĐ, Đ/c Ng.Mai và BGH phụ trách</w:t>
            </w:r>
          </w:p>
          <w:p w14:paraId="0D8366E3"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GVCN và HS lớp 8</w:t>
            </w:r>
            <w:r>
              <w:rPr>
                <w:rFonts w:asciiTheme="majorHAnsi" w:eastAsia="Calibri" w:hAnsiTheme="majorHAnsi" w:cstheme="majorHAnsi"/>
                <w:sz w:val="22"/>
                <w:szCs w:val="22"/>
              </w:rPr>
              <w:t>ª6</w:t>
            </w:r>
          </w:p>
        </w:tc>
        <w:tc>
          <w:tcPr>
            <w:tcW w:w="400" w:type="pct"/>
          </w:tcPr>
          <w:p w14:paraId="050EBD07" w14:textId="77777777" w:rsidR="00D813B4" w:rsidRPr="00CA10CD" w:rsidRDefault="00D813B4" w:rsidP="0040171A">
            <w:pPr>
              <w:rPr>
                <w:rFonts w:asciiTheme="majorHAnsi" w:eastAsia="Calibri" w:hAnsiTheme="majorHAnsi" w:cstheme="majorHAnsi"/>
                <w:sz w:val="22"/>
                <w:szCs w:val="22"/>
                <w:highlight w:val="yellow"/>
              </w:rPr>
            </w:pPr>
          </w:p>
          <w:p w14:paraId="21766F9D" w14:textId="77777777" w:rsidR="00D813B4" w:rsidRPr="00CA10CD" w:rsidRDefault="00D813B4" w:rsidP="0040171A">
            <w:pPr>
              <w:rPr>
                <w:rFonts w:asciiTheme="majorHAnsi" w:eastAsia="Calibri" w:hAnsiTheme="majorHAnsi" w:cstheme="majorHAnsi"/>
                <w:sz w:val="22"/>
                <w:szCs w:val="22"/>
                <w:highlight w:val="yellow"/>
              </w:rPr>
            </w:pPr>
          </w:p>
          <w:p w14:paraId="57A4AB1B" w14:textId="77777777" w:rsidR="00D813B4" w:rsidRDefault="00D813B4" w:rsidP="0040171A">
            <w:pPr>
              <w:rPr>
                <w:rFonts w:asciiTheme="majorHAnsi" w:eastAsia="Calibri" w:hAnsiTheme="majorHAnsi" w:cstheme="majorHAnsi"/>
                <w:sz w:val="22"/>
                <w:szCs w:val="22"/>
                <w:highlight w:val="yellow"/>
              </w:rPr>
            </w:pPr>
          </w:p>
          <w:p w14:paraId="6345192D" w14:textId="77777777" w:rsidR="00D813B4" w:rsidRPr="00CA10CD" w:rsidRDefault="00D813B4" w:rsidP="0040171A">
            <w:pPr>
              <w:rPr>
                <w:rFonts w:asciiTheme="majorHAnsi" w:eastAsia="Calibri" w:hAnsiTheme="majorHAnsi" w:cstheme="majorHAnsi"/>
                <w:sz w:val="22"/>
                <w:szCs w:val="22"/>
                <w:highlight w:val="yellow"/>
              </w:rPr>
            </w:pPr>
            <w:r w:rsidRPr="00CA10CD">
              <w:rPr>
                <w:rFonts w:asciiTheme="majorHAnsi" w:eastAsia="Calibri" w:hAnsiTheme="majorHAnsi" w:cstheme="majorHAnsi"/>
                <w:sz w:val="22"/>
                <w:szCs w:val="22"/>
                <w:highlight w:val="yellow"/>
              </w:rPr>
              <w:t>- Đ/c Vân</w:t>
            </w:r>
          </w:p>
          <w:p w14:paraId="6CE3C28A"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vMerge w:val="restart"/>
            <w:vAlign w:val="center"/>
          </w:tcPr>
          <w:p w14:paraId="78AB1740"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D813B4" w:rsidRPr="00CA10CD" w14:paraId="1A674DFC" w14:textId="77777777" w:rsidTr="00407097">
        <w:trPr>
          <w:trHeight w:val="229"/>
          <w:jc w:val="center"/>
        </w:trPr>
        <w:tc>
          <w:tcPr>
            <w:tcW w:w="237" w:type="pct"/>
            <w:vMerge/>
            <w:vAlign w:val="center"/>
          </w:tcPr>
          <w:p w14:paraId="00754747"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2E3C10D0"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515DC0DF"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- 15h: Tham dự gặp mặt Nhân kỷ niệm 43 năm ngày NGVN tại UBND phường VH</w:t>
            </w:r>
          </w:p>
          <w:p w14:paraId="14BD1108" w14:textId="77777777" w:rsidR="00D813B4" w:rsidRPr="007F4923" w:rsidRDefault="00D813B4" w:rsidP="0040171A">
            <w:pPr>
              <w:widowControl w:val="0"/>
              <w:pBdr>
                <w:top w:val="nil"/>
                <w:left w:val="nil"/>
                <w:bottom w:val="nil"/>
                <w:right w:val="nil"/>
                <w:between w:val="nil"/>
              </w:pBdr>
              <w:rPr>
                <w:rFonts w:asciiTheme="majorHAnsi" w:eastAsia="Calibri" w:hAnsiTheme="majorHAnsi" w:cstheme="majorHAnsi"/>
                <w:color w:val="FF0000"/>
                <w:sz w:val="22"/>
                <w:szCs w:val="22"/>
              </w:rPr>
            </w:pPr>
            <w:r w:rsidRPr="007F4923">
              <w:rPr>
                <w:rFonts w:asciiTheme="majorHAnsi" w:eastAsia="Calibri" w:hAnsiTheme="majorHAnsi" w:cstheme="majorHAnsi"/>
                <w:color w:val="FF0000"/>
                <w:sz w:val="22"/>
                <w:szCs w:val="22"/>
              </w:rPr>
              <w:t xml:space="preserve"> - 17h30: Tham dự Lễ ra mắt Trung tâm học tập cộng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ồng ph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ờng Việt 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ng</w:t>
            </w:r>
            <w:r>
              <w:rPr>
                <w:rFonts w:asciiTheme="majorHAnsi" w:eastAsia="Calibri" w:hAnsiTheme="majorHAnsi" w:cstheme="majorHAnsi"/>
                <w:color w:val="FF0000"/>
                <w:sz w:val="22"/>
                <w:szCs w:val="22"/>
              </w:rPr>
              <w:t xml:space="preserve"> - </w:t>
            </w:r>
            <w:r w:rsidRPr="008B762B">
              <w:rPr>
                <w:rFonts w:asciiTheme="majorHAnsi" w:eastAsia="Calibri" w:hAnsiTheme="majorHAnsi" w:cstheme="majorHAnsi"/>
                <w:color w:val="FF0000"/>
                <w:sz w:val="22"/>
                <w:szCs w:val="22"/>
              </w:rPr>
              <w:t>Trung tâm VHTT &amp; TT ph</w:t>
            </w:r>
            <w:r w:rsidRPr="008B762B">
              <w:rPr>
                <w:rFonts w:asciiTheme="majorHAnsi" w:eastAsia="Calibri" w:hAnsiTheme="majorHAnsi" w:cstheme="majorHAnsi" w:hint="eastAsia"/>
                <w:color w:val="FF0000"/>
                <w:sz w:val="22"/>
                <w:szCs w:val="22"/>
              </w:rPr>
              <w:t>ư</w:t>
            </w:r>
            <w:r w:rsidRPr="008B762B">
              <w:rPr>
                <w:rFonts w:asciiTheme="majorHAnsi" w:eastAsia="Calibri" w:hAnsiTheme="majorHAnsi" w:cstheme="majorHAnsi"/>
                <w:color w:val="FF0000"/>
                <w:sz w:val="22"/>
                <w:szCs w:val="22"/>
              </w:rPr>
              <w:t xml:space="preserve">ờng </w:t>
            </w:r>
            <w:r>
              <w:rPr>
                <w:rFonts w:asciiTheme="majorHAnsi" w:eastAsia="Calibri" w:hAnsiTheme="majorHAnsi" w:cstheme="majorHAnsi"/>
                <w:color w:val="FF0000"/>
                <w:sz w:val="22"/>
                <w:szCs w:val="22"/>
              </w:rPr>
              <w:t>Việt Hưng</w:t>
            </w:r>
          </w:p>
          <w:p w14:paraId="34430BD1"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Hoàn thành công tác mời GV hưu dự Lễ kỷ niệm 43 năm ngày NGVN</w:t>
            </w:r>
          </w:p>
          <w:p w14:paraId="0B291557"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chiều: </w:t>
            </w:r>
            <w:r>
              <w:rPr>
                <w:rFonts w:asciiTheme="majorHAnsi" w:eastAsia="Calibri" w:hAnsiTheme="majorHAnsi" w:cstheme="majorHAnsi"/>
                <w:sz w:val="22"/>
                <w:szCs w:val="22"/>
              </w:rPr>
              <w:t>7ª3</w:t>
            </w:r>
          </w:p>
        </w:tc>
        <w:tc>
          <w:tcPr>
            <w:tcW w:w="1398" w:type="pct"/>
          </w:tcPr>
          <w:p w14:paraId="422457DD"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Yến HT</w:t>
            </w:r>
          </w:p>
          <w:p w14:paraId="074B880A"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p>
          <w:p w14:paraId="77AE976F"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Yến HT</w:t>
            </w:r>
          </w:p>
          <w:p w14:paraId="7FF4792D"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p>
          <w:p w14:paraId="60D9BD4A"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Các Đ/c: S. Hường, Long, T. Mai</w:t>
            </w:r>
          </w:p>
          <w:p w14:paraId="1C3FA929"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Pr>
                <w:rFonts w:asciiTheme="majorHAnsi" w:eastAsia="Calibri" w:hAnsiTheme="majorHAnsi" w:cstheme="majorHAnsi"/>
                <w:sz w:val="22"/>
                <w:szCs w:val="22"/>
              </w:rPr>
              <w:t>7ª3</w:t>
            </w:r>
          </w:p>
        </w:tc>
        <w:tc>
          <w:tcPr>
            <w:tcW w:w="400" w:type="pct"/>
          </w:tcPr>
          <w:p w14:paraId="5149453D"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3" w:type="pct"/>
            <w:vMerge/>
            <w:vAlign w:val="center"/>
          </w:tcPr>
          <w:p w14:paraId="02F2099C"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D813B4" w:rsidRPr="00CA10CD" w14:paraId="6B7821CE" w14:textId="77777777" w:rsidTr="00407097">
        <w:trPr>
          <w:trHeight w:val="134"/>
          <w:jc w:val="center"/>
        </w:trPr>
        <w:tc>
          <w:tcPr>
            <w:tcW w:w="237" w:type="pct"/>
            <w:vMerge w:val="restart"/>
            <w:vAlign w:val="center"/>
          </w:tcPr>
          <w:p w14:paraId="08278BC1"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Ba</w:t>
            </w:r>
          </w:p>
          <w:p w14:paraId="70290F00"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18</w:t>
            </w:r>
            <w:r w:rsidRPr="00CA10CD">
              <w:rPr>
                <w:rFonts w:asciiTheme="majorHAnsi" w:eastAsia="Calibri" w:hAnsiTheme="majorHAnsi" w:cstheme="majorHAnsi"/>
                <w:b/>
                <w:sz w:val="22"/>
                <w:szCs w:val="22"/>
              </w:rPr>
              <w:t>/11</w:t>
            </w:r>
          </w:p>
        </w:tc>
        <w:tc>
          <w:tcPr>
            <w:tcW w:w="217" w:type="pct"/>
            <w:vAlign w:val="center"/>
          </w:tcPr>
          <w:p w14:paraId="7231736D"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6E260352"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- 7h15: Kiểm tra đầu giờ khối 8,9 – môn Ngữ văn</w:t>
            </w:r>
          </w:p>
          <w:p w14:paraId="479867F2" w14:textId="7708A59D" w:rsidR="00343583" w:rsidRPr="00343583" w:rsidRDefault="00343583" w:rsidP="0040171A">
            <w:pPr>
              <w:rPr>
                <w:rFonts w:asciiTheme="majorHAnsi" w:eastAsia="Calibri" w:hAnsiTheme="majorHAnsi" w:cstheme="majorHAnsi"/>
                <w:color w:val="EE0000"/>
                <w:sz w:val="22"/>
                <w:szCs w:val="22"/>
              </w:rPr>
            </w:pPr>
            <w:r w:rsidRPr="00343583">
              <w:rPr>
                <w:rFonts w:asciiTheme="majorHAnsi" w:eastAsia="Calibri" w:hAnsiTheme="majorHAnsi" w:cstheme="majorHAnsi"/>
                <w:color w:val="EE0000"/>
                <w:sz w:val="22"/>
                <w:szCs w:val="22"/>
              </w:rPr>
              <w:t>- 8h30: Tập huấn công tác tài chính công đoàn cơ sở và xây dựng dự toán năm 2026</w:t>
            </w:r>
          </w:p>
          <w:p w14:paraId="435A6231"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tc>
        <w:tc>
          <w:tcPr>
            <w:tcW w:w="1398" w:type="pct"/>
          </w:tcPr>
          <w:p w14:paraId="7D75BFF3"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55E2CF33" w14:textId="0500465D" w:rsidR="00343583" w:rsidRDefault="00343583" w:rsidP="0040171A">
            <w:pPr>
              <w:rPr>
                <w:rFonts w:asciiTheme="majorHAnsi" w:eastAsia="Calibri" w:hAnsiTheme="majorHAnsi" w:cstheme="majorHAnsi"/>
                <w:sz w:val="22"/>
                <w:szCs w:val="22"/>
              </w:rPr>
            </w:pPr>
            <w:r>
              <w:rPr>
                <w:rFonts w:asciiTheme="majorHAnsi" w:eastAsia="Calibri" w:hAnsiTheme="majorHAnsi" w:cstheme="majorHAnsi"/>
                <w:sz w:val="22"/>
                <w:szCs w:val="22"/>
              </w:rPr>
              <w:t>- Đ/c T. Mai, Đ/c Loan</w:t>
            </w:r>
          </w:p>
          <w:p w14:paraId="508F84A7" w14:textId="77777777" w:rsidR="00343583" w:rsidRDefault="00343583" w:rsidP="0040171A">
            <w:pPr>
              <w:rPr>
                <w:rFonts w:asciiTheme="majorHAnsi" w:eastAsia="Calibri" w:hAnsiTheme="majorHAnsi" w:cstheme="majorHAnsi"/>
                <w:sz w:val="22"/>
                <w:szCs w:val="22"/>
              </w:rPr>
            </w:pPr>
          </w:p>
          <w:p w14:paraId="2951B86D"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tc>
        <w:tc>
          <w:tcPr>
            <w:tcW w:w="400" w:type="pct"/>
          </w:tcPr>
          <w:p w14:paraId="3F1CFDD9"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vMerge w:val="restart"/>
            <w:vAlign w:val="center"/>
          </w:tcPr>
          <w:p w14:paraId="564335E9"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D813B4" w:rsidRPr="00CA10CD" w14:paraId="4E4CA6A3" w14:textId="77777777" w:rsidTr="00407097">
        <w:trPr>
          <w:trHeight w:val="264"/>
          <w:jc w:val="center"/>
        </w:trPr>
        <w:tc>
          <w:tcPr>
            <w:tcW w:w="237" w:type="pct"/>
            <w:vMerge/>
            <w:vAlign w:val="center"/>
          </w:tcPr>
          <w:p w14:paraId="7AB5C6D5"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2A99C1E8"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67B0A3BE" w14:textId="77777777" w:rsidR="00D813B4" w:rsidRPr="008B762B" w:rsidRDefault="00D813B4" w:rsidP="0040171A">
            <w:pPr>
              <w:widowControl w:val="0"/>
              <w:pBdr>
                <w:top w:val="nil"/>
                <w:left w:val="nil"/>
                <w:bottom w:val="nil"/>
                <w:right w:val="nil"/>
                <w:between w:val="nil"/>
              </w:pBdr>
              <w:rPr>
                <w:rFonts w:asciiTheme="majorHAnsi" w:eastAsia="Calibri" w:hAnsiTheme="majorHAnsi" w:cstheme="majorHAnsi"/>
                <w:color w:val="FF0000"/>
                <w:sz w:val="22"/>
                <w:szCs w:val="22"/>
              </w:rPr>
            </w:pPr>
            <w:r w:rsidRPr="007F4923">
              <w:rPr>
                <w:rFonts w:asciiTheme="majorHAnsi" w:eastAsia="Calibri" w:hAnsiTheme="majorHAnsi" w:cstheme="majorHAnsi"/>
                <w:color w:val="FF0000"/>
                <w:sz w:val="22"/>
                <w:szCs w:val="22"/>
              </w:rPr>
              <w:t>-  16h00:  Tham dự ch</w:t>
            </w:r>
            <w:r w:rsidRPr="007F4923">
              <w:rPr>
                <w:rFonts w:asciiTheme="majorHAnsi" w:eastAsia="Calibri" w:hAnsiTheme="majorHAnsi" w:cstheme="majorHAnsi" w:hint="eastAsia"/>
                <w:color w:val="FF0000"/>
                <w:sz w:val="22"/>
                <w:szCs w:val="22"/>
              </w:rPr>
              <w:t>ươ</w:t>
            </w:r>
            <w:r w:rsidRPr="007F4923">
              <w:rPr>
                <w:rFonts w:asciiTheme="majorHAnsi" w:eastAsia="Calibri" w:hAnsiTheme="majorHAnsi" w:cstheme="majorHAnsi"/>
                <w:color w:val="FF0000"/>
                <w:sz w:val="22"/>
                <w:szCs w:val="22"/>
              </w:rPr>
              <w:t xml:space="preserve">ng  trình  gặp  mặt  các  cán  bộ, giáo viên làm công tác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oàn -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ội nhân dịp kỷ niệm 43 n</w:t>
            </w:r>
            <w:r w:rsidRPr="007F4923">
              <w:rPr>
                <w:rFonts w:asciiTheme="majorHAnsi" w:eastAsia="Calibri" w:hAnsiTheme="majorHAnsi" w:cstheme="majorHAnsi" w:hint="eastAsia"/>
                <w:color w:val="FF0000"/>
                <w:sz w:val="22"/>
                <w:szCs w:val="22"/>
              </w:rPr>
              <w:t>ă</w:t>
            </w:r>
            <w:r w:rsidRPr="007F4923">
              <w:rPr>
                <w:rFonts w:asciiTheme="majorHAnsi" w:eastAsia="Calibri" w:hAnsiTheme="majorHAnsi" w:cstheme="majorHAnsi"/>
                <w:color w:val="FF0000"/>
                <w:sz w:val="22"/>
                <w:szCs w:val="22"/>
              </w:rPr>
              <w:t>m ngày nhà giáo Việt Nam</w:t>
            </w:r>
            <w:r>
              <w:rPr>
                <w:rFonts w:asciiTheme="majorHAnsi" w:eastAsia="Calibri" w:hAnsiTheme="majorHAnsi" w:cstheme="majorHAnsi"/>
                <w:color w:val="FF0000"/>
                <w:sz w:val="22"/>
                <w:szCs w:val="22"/>
              </w:rPr>
              <w:t xml:space="preserve"> - </w:t>
            </w:r>
            <w:r w:rsidRPr="008B762B">
              <w:rPr>
                <w:rFonts w:asciiTheme="majorHAnsi" w:eastAsia="Calibri" w:hAnsiTheme="majorHAnsi" w:cstheme="majorHAnsi"/>
                <w:color w:val="FF0000"/>
                <w:sz w:val="22"/>
                <w:szCs w:val="22"/>
              </w:rPr>
              <w:t xml:space="preserve">Trung tâm </w:t>
            </w:r>
          </w:p>
          <w:p w14:paraId="7E868E48" w14:textId="77777777" w:rsidR="00D813B4" w:rsidRPr="007F4923" w:rsidRDefault="00D813B4" w:rsidP="0040171A">
            <w:pPr>
              <w:widowControl w:val="0"/>
              <w:pBdr>
                <w:top w:val="nil"/>
                <w:left w:val="nil"/>
                <w:bottom w:val="nil"/>
                <w:right w:val="nil"/>
                <w:between w:val="nil"/>
              </w:pBdr>
              <w:rPr>
                <w:rFonts w:asciiTheme="majorHAnsi" w:eastAsia="Calibri" w:hAnsiTheme="majorHAnsi" w:cstheme="majorHAnsi"/>
                <w:color w:val="FF0000"/>
                <w:sz w:val="22"/>
                <w:szCs w:val="22"/>
              </w:rPr>
            </w:pPr>
            <w:r w:rsidRPr="008B762B">
              <w:rPr>
                <w:rFonts w:asciiTheme="majorHAnsi" w:eastAsia="Calibri" w:hAnsiTheme="majorHAnsi" w:cstheme="majorHAnsi"/>
                <w:color w:val="FF0000"/>
                <w:sz w:val="22"/>
                <w:szCs w:val="22"/>
              </w:rPr>
              <w:t>VHTT &amp; TT ph</w:t>
            </w:r>
            <w:r w:rsidRPr="008B762B">
              <w:rPr>
                <w:rFonts w:asciiTheme="majorHAnsi" w:eastAsia="Calibri" w:hAnsiTheme="majorHAnsi" w:cstheme="majorHAnsi" w:hint="eastAsia"/>
                <w:color w:val="FF0000"/>
                <w:sz w:val="22"/>
                <w:szCs w:val="22"/>
              </w:rPr>
              <w:t>ư</w:t>
            </w:r>
            <w:r w:rsidRPr="008B762B">
              <w:rPr>
                <w:rFonts w:asciiTheme="majorHAnsi" w:eastAsia="Calibri" w:hAnsiTheme="majorHAnsi" w:cstheme="majorHAnsi"/>
                <w:color w:val="FF0000"/>
                <w:sz w:val="22"/>
                <w:szCs w:val="22"/>
              </w:rPr>
              <w:t xml:space="preserve">ờng </w:t>
            </w:r>
            <w:r>
              <w:rPr>
                <w:rFonts w:asciiTheme="majorHAnsi" w:eastAsia="Calibri" w:hAnsiTheme="majorHAnsi" w:cstheme="majorHAnsi"/>
                <w:color w:val="FF0000"/>
                <w:sz w:val="22"/>
                <w:szCs w:val="22"/>
              </w:rPr>
              <w:t>Việt Hưng</w:t>
            </w:r>
          </w:p>
          <w:p w14:paraId="0B0D4D55" w14:textId="77777777" w:rsidR="00D813B4" w:rsidRPr="00BE33D0" w:rsidRDefault="00D813B4" w:rsidP="0040171A">
            <w:pPr>
              <w:widowControl w:val="0"/>
              <w:pBdr>
                <w:top w:val="nil"/>
                <w:left w:val="nil"/>
                <w:bottom w:val="nil"/>
                <w:right w:val="nil"/>
                <w:between w:val="nil"/>
              </w:pBdr>
              <w:rPr>
                <w:rFonts w:asciiTheme="majorHAnsi" w:eastAsia="Calibri" w:hAnsiTheme="majorHAnsi" w:cstheme="majorHAnsi"/>
                <w:color w:val="EE0000"/>
                <w:sz w:val="22"/>
                <w:szCs w:val="22"/>
              </w:rPr>
            </w:pPr>
            <w:r w:rsidRPr="001C350C">
              <w:rPr>
                <w:rFonts w:asciiTheme="majorHAnsi" w:eastAsia="Calibri" w:hAnsiTheme="majorHAnsi" w:cstheme="majorHAnsi"/>
                <w:sz w:val="22"/>
                <w:szCs w:val="22"/>
              </w:rPr>
              <w:t>- BGH + BCH Công đoàn mời GV hưu dự Lễ kỷ niệm 43 năm ngày NGVN (mời trực tiếp)</w:t>
            </w:r>
          </w:p>
        </w:tc>
        <w:tc>
          <w:tcPr>
            <w:tcW w:w="1398" w:type="pct"/>
          </w:tcPr>
          <w:p w14:paraId="185C5C05"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Thuỳ, Đ/c Ng.Mai</w:t>
            </w:r>
          </w:p>
          <w:p w14:paraId="2A42F0C1"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p>
          <w:p w14:paraId="651AD3C8"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p>
          <w:p w14:paraId="513B9E49"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Theo thành phần</w:t>
            </w:r>
          </w:p>
        </w:tc>
        <w:tc>
          <w:tcPr>
            <w:tcW w:w="400" w:type="pct"/>
          </w:tcPr>
          <w:p w14:paraId="77342F4E"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3" w:type="pct"/>
            <w:vMerge/>
            <w:vAlign w:val="center"/>
          </w:tcPr>
          <w:p w14:paraId="2807CCE8"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D813B4" w:rsidRPr="00CA10CD" w14:paraId="730DC2FE" w14:textId="77777777" w:rsidTr="00407097">
        <w:trPr>
          <w:trHeight w:val="70"/>
          <w:jc w:val="center"/>
        </w:trPr>
        <w:tc>
          <w:tcPr>
            <w:tcW w:w="237" w:type="pct"/>
            <w:vMerge w:val="restart"/>
            <w:vAlign w:val="center"/>
          </w:tcPr>
          <w:p w14:paraId="6DA1AA8E"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Tư</w:t>
            </w:r>
          </w:p>
          <w:p w14:paraId="6E1906A4" w14:textId="77777777" w:rsidR="00D813B4" w:rsidRPr="00CA10CD" w:rsidRDefault="00D813B4" w:rsidP="0040171A">
            <w:pPr>
              <w:jc w:val="center"/>
              <w:rPr>
                <w:rFonts w:asciiTheme="majorHAnsi" w:eastAsia="Calibri" w:hAnsiTheme="majorHAnsi" w:cstheme="majorHAnsi"/>
                <w:sz w:val="22"/>
                <w:szCs w:val="22"/>
              </w:rPr>
            </w:pPr>
            <w:r>
              <w:rPr>
                <w:rFonts w:asciiTheme="majorHAnsi" w:eastAsia="Calibri" w:hAnsiTheme="majorHAnsi" w:cstheme="majorHAnsi"/>
                <w:b/>
                <w:sz w:val="22"/>
                <w:szCs w:val="22"/>
              </w:rPr>
              <w:t>19</w:t>
            </w:r>
            <w:r w:rsidRPr="00CA10CD">
              <w:rPr>
                <w:rFonts w:asciiTheme="majorHAnsi" w:eastAsia="Calibri" w:hAnsiTheme="majorHAnsi" w:cstheme="majorHAnsi"/>
                <w:b/>
                <w:sz w:val="22"/>
                <w:szCs w:val="22"/>
              </w:rPr>
              <w:t>/11</w:t>
            </w:r>
          </w:p>
        </w:tc>
        <w:tc>
          <w:tcPr>
            <w:tcW w:w="217" w:type="pct"/>
            <w:vAlign w:val="center"/>
          </w:tcPr>
          <w:p w14:paraId="5120A190"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6BE2DF03"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ầu giờ</w:t>
            </w:r>
            <w:r>
              <w:rPr>
                <w:rFonts w:asciiTheme="majorHAnsi" w:eastAsia="Calibri" w:hAnsiTheme="majorHAnsi" w:cstheme="majorHAnsi"/>
                <w:sz w:val="22"/>
                <w:szCs w:val="22"/>
              </w:rPr>
              <w:t>: Khối 8 môn Sử; Khối 9 môn Sinh</w:t>
            </w:r>
          </w:p>
          <w:p w14:paraId="79925DCA"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- 8h30: Tham dự gặp mặt Nhân kỷ niệm 43 năm ngày NGVN – Hội cựu giáo chức – cụm Thượng Thanh</w:t>
            </w:r>
          </w:p>
          <w:p w14:paraId="7F24F734" w14:textId="77777777" w:rsidR="00D813B4" w:rsidRPr="007F4923" w:rsidRDefault="00D813B4" w:rsidP="0040171A">
            <w:pPr>
              <w:widowControl w:val="0"/>
              <w:pBdr>
                <w:top w:val="nil"/>
                <w:left w:val="nil"/>
                <w:bottom w:val="nil"/>
                <w:right w:val="nil"/>
                <w:between w:val="nil"/>
              </w:pBdr>
              <w:rPr>
                <w:rFonts w:asciiTheme="majorHAnsi" w:eastAsia="Calibri" w:hAnsiTheme="majorHAnsi" w:cstheme="majorHAnsi"/>
                <w:color w:val="FF0000"/>
                <w:sz w:val="22"/>
                <w:szCs w:val="22"/>
              </w:rPr>
            </w:pPr>
            <w:r w:rsidRPr="007F4923">
              <w:rPr>
                <w:rFonts w:asciiTheme="majorHAnsi" w:eastAsia="Calibri" w:hAnsiTheme="majorHAnsi" w:cstheme="majorHAnsi"/>
                <w:color w:val="FF0000"/>
                <w:sz w:val="22"/>
                <w:szCs w:val="22"/>
              </w:rPr>
              <w:t xml:space="preserve">- 8h30: Hội nghị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ối thoại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ịnh kỳ giữa Bí th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 xml:space="preserve">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ảng  uỷ,  Chủ  tịch  H</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ND,  Chủ  tịch  UBND ph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 xml:space="preserve">ờng  với  Mặt  trận  Tổ  quốc,  các  tổ  chức chính  trị  -  xã  hội  và  Nhân  dân  trên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ịa  bàn ph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ờng</w:t>
            </w:r>
            <w:r>
              <w:rPr>
                <w:rFonts w:asciiTheme="majorHAnsi" w:eastAsia="Calibri" w:hAnsiTheme="majorHAnsi" w:cstheme="majorHAnsi"/>
                <w:color w:val="FF0000"/>
                <w:sz w:val="22"/>
                <w:szCs w:val="22"/>
              </w:rPr>
              <w:t xml:space="preserve"> – Hội trường tầng 2 KLC</w:t>
            </w:r>
          </w:p>
          <w:p w14:paraId="482C8A97"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311DB3">
              <w:rPr>
                <w:rFonts w:asciiTheme="majorHAnsi" w:eastAsia="Calibri" w:hAnsiTheme="majorHAnsi" w:cstheme="majorHAnsi"/>
                <w:color w:val="FF0000"/>
                <w:sz w:val="22"/>
                <w:szCs w:val="22"/>
              </w:rPr>
              <w:t>- Tiết 4: Chuyên đề Ngữ văn – Đ/c Tô Dung lớp 9ª5</w:t>
            </w:r>
          </w:p>
        </w:tc>
        <w:tc>
          <w:tcPr>
            <w:tcW w:w="1398" w:type="pct"/>
          </w:tcPr>
          <w:p w14:paraId="6FCD90B4"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3C353F07"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Đ/c S. Hường</w:t>
            </w:r>
          </w:p>
          <w:p w14:paraId="61BFD046" w14:textId="77777777" w:rsidR="00D813B4" w:rsidRDefault="00D813B4" w:rsidP="0040171A">
            <w:pPr>
              <w:rPr>
                <w:rFonts w:asciiTheme="majorHAnsi" w:eastAsia="Calibri" w:hAnsiTheme="majorHAnsi" w:cstheme="majorHAnsi"/>
                <w:sz w:val="22"/>
                <w:szCs w:val="22"/>
              </w:rPr>
            </w:pPr>
          </w:p>
          <w:p w14:paraId="16A5FA61"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Đ/c Long PHT</w:t>
            </w:r>
          </w:p>
          <w:p w14:paraId="788312C2" w14:textId="77777777" w:rsidR="00D813B4" w:rsidRDefault="00D813B4" w:rsidP="0040171A">
            <w:pPr>
              <w:rPr>
                <w:rFonts w:asciiTheme="majorHAnsi" w:eastAsia="Calibri" w:hAnsiTheme="majorHAnsi" w:cstheme="majorHAnsi"/>
                <w:sz w:val="22"/>
                <w:szCs w:val="22"/>
              </w:rPr>
            </w:pPr>
          </w:p>
          <w:p w14:paraId="57738D2B" w14:textId="77777777" w:rsidR="00D813B4" w:rsidRDefault="00D813B4" w:rsidP="0040171A">
            <w:pPr>
              <w:rPr>
                <w:rFonts w:asciiTheme="majorHAnsi" w:eastAsia="Calibri" w:hAnsiTheme="majorHAnsi" w:cstheme="majorHAnsi"/>
                <w:sz w:val="22"/>
                <w:szCs w:val="22"/>
              </w:rPr>
            </w:pPr>
          </w:p>
          <w:p w14:paraId="06FB8BA8" w14:textId="77777777" w:rsidR="00D813B4" w:rsidRPr="00CA10CD"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Đ/c Tô Dung và tổ nhóm CM</w:t>
            </w:r>
          </w:p>
        </w:tc>
        <w:tc>
          <w:tcPr>
            <w:tcW w:w="400" w:type="pct"/>
          </w:tcPr>
          <w:p w14:paraId="7B29681F" w14:textId="77777777" w:rsidR="00D813B4" w:rsidRDefault="00D813B4" w:rsidP="0040171A">
            <w:pPr>
              <w:rPr>
                <w:rFonts w:asciiTheme="majorHAnsi" w:eastAsia="Calibri" w:hAnsiTheme="majorHAnsi" w:cstheme="majorHAnsi"/>
                <w:sz w:val="22"/>
                <w:szCs w:val="22"/>
                <w:highlight w:val="yellow"/>
              </w:rPr>
            </w:pPr>
          </w:p>
          <w:p w14:paraId="7E8C6106" w14:textId="77777777" w:rsidR="00D813B4" w:rsidRDefault="00D813B4" w:rsidP="0040171A">
            <w:pPr>
              <w:rPr>
                <w:rFonts w:asciiTheme="majorHAnsi" w:eastAsia="Calibri" w:hAnsiTheme="majorHAnsi" w:cstheme="majorHAnsi"/>
                <w:sz w:val="22"/>
                <w:szCs w:val="22"/>
                <w:highlight w:val="yellow"/>
              </w:rPr>
            </w:pPr>
          </w:p>
          <w:p w14:paraId="6A731571" w14:textId="77777777" w:rsidR="00D813B4" w:rsidRDefault="00D813B4" w:rsidP="0040171A">
            <w:pPr>
              <w:rPr>
                <w:rFonts w:asciiTheme="majorHAnsi" w:eastAsia="Calibri" w:hAnsiTheme="majorHAnsi" w:cstheme="majorHAnsi"/>
                <w:sz w:val="22"/>
                <w:szCs w:val="22"/>
                <w:highlight w:val="yellow"/>
              </w:rPr>
            </w:pPr>
          </w:p>
          <w:p w14:paraId="5C0A9067" w14:textId="77777777" w:rsidR="00D813B4" w:rsidRDefault="00D813B4" w:rsidP="0040171A">
            <w:pPr>
              <w:rPr>
                <w:rFonts w:asciiTheme="majorHAnsi" w:eastAsia="Calibri" w:hAnsiTheme="majorHAnsi" w:cstheme="majorHAnsi"/>
                <w:sz w:val="22"/>
                <w:szCs w:val="22"/>
                <w:highlight w:val="yellow"/>
              </w:rPr>
            </w:pPr>
          </w:p>
          <w:p w14:paraId="1C529F07" w14:textId="77777777" w:rsidR="00D813B4" w:rsidRDefault="00D813B4" w:rsidP="0040171A">
            <w:pPr>
              <w:rPr>
                <w:rFonts w:asciiTheme="majorHAnsi" w:eastAsia="Calibri" w:hAnsiTheme="majorHAnsi" w:cstheme="majorHAnsi"/>
                <w:sz w:val="22"/>
                <w:szCs w:val="22"/>
                <w:highlight w:val="yellow"/>
              </w:rPr>
            </w:pPr>
          </w:p>
          <w:p w14:paraId="28ABA0B1" w14:textId="77777777" w:rsidR="00D813B4" w:rsidRDefault="00D813B4" w:rsidP="0040171A">
            <w:pPr>
              <w:rPr>
                <w:rFonts w:asciiTheme="majorHAnsi" w:eastAsia="Calibri" w:hAnsiTheme="majorHAnsi" w:cstheme="majorHAnsi"/>
                <w:sz w:val="22"/>
                <w:szCs w:val="22"/>
                <w:highlight w:val="yellow"/>
              </w:rPr>
            </w:pPr>
          </w:p>
          <w:p w14:paraId="5B407546" w14:textId="77777777" w:rsidR="00D813B4" w:rsidRPr="00CA10CD" w:rsidRDefault="00D813B4" w:rsidP="0040171A">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Dung</w:t>
            </w:r>
          </w:p>
        </w:tc>
        <w:tc>
          <w:tcPr>
            <w:tcW w:w="353" w:type="pct"/>
            <w:vMerge w:val="restart"/>
            <w:vAlign w:val="center"/>
          </w:tcPr>
          <w:p w14:paraId="52DFE980"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D813B4" w:rsidRPr="00CA10CD" w14:paraId="2140ADC9" w14:textId="77777777" w:rsidTr="00407097">
        <w:trPr>
          <w:trHeight w:val="216"/>
          <w:jc w:val="center"/>
        </w:trPr>
        <w:tc>
          <w:tcPr>
            <w:tcW w:w="237" w:type="pct"/>
            <w:vMerge/>
            <w:vAlign w:val="center"/>
          </w:tcPr>
          <w:p w14:paraId="71FE6EE6"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48F16BA9"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70BC00D8"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Tiết 3: TTTD tháng 11 – Đ/c M. Xuân môn KHTN lớp 7ª1</w:t>
            </w:r>
          </w:p>
          <w:p w14:paraId="77793F20" w14:textId="77777777" w:rsidR="00D813B4" w:rsidRPr="00CA10CD"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Hoàn thành công tác chuẩn bị Lễ kỷ niệm 43 năm ngày NGVN</w:t>
            </w:r>
          </w:p>
        </w:tc>
        <w:tc>
          <w:tcPr>
            <w:tcW w:w="1398" w:type="pct"/>
          </w:tcPr>
          <w:p w14:paraId="017794C2"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Thành phần: theo QĐ, Đ/c M. Xuân</w:t>
            </w:r>
          </w:p>
          <w:p w14:paraId="1DEDB36B"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S. Hường, Đ/c Long</w:t>
            </w:r>
          </w:p>
          <w:p w14:paraId="516AFE32" w14:textId="77777777" w:rsidR="001614E5" w:rsidRDefault="001614E5" w:rsidP="0040171A">
            <w:pPr>
              <w:widowControl w:val="0"/>
              <w:pBdr>
                <w:top w:val="nil"/>
                <w:left w:val="nil"/>
                <w:bottom w:val="nil"/>
                <w:right w:val="nil"/>
                <w:between w:val="nil"/>
              </w:pBdr>
              <w:rPr>
                <w:rFonts w:asciiTheme="majorHAnsi" w:eastAsia="Calibri" w:hAnsiTheme="majorHAnsi" w:cstheme="majorHAnsi"/>
                <w:sz w:val="22"/>
                <w:szCs w:val="22"/>
              </w:rPr>
            </w:pPr>
          </w:p>
          <w:p w14:paraId="639279C4" w14:textId="77777777" w:rsidR="00BC65C1" w:rsidRPr="00CA10CD" w:rsidRDefault="00BC65C1" w:rsidP="0040171A">
            <w:pPr>
              <w:widowControl w:val="0"/>
              <w:pBdr>
                <w:top w:val="nil"/>
                <w:left w:val="nil"/>
                <w:bottom w:val="nil"/>
                <w:right w:val="nil"/>
                <w:between w:val="nil"/>
              </w:pBdr>
              <w:rPr>
                <w:rFonts w:asciiTheme="majorHAnsi" w:eastAsia="Calibri" w:hAnsiTheme="majorHAnsi" w:cstheme="majorHAnsi"/>
                <w:sz w:val="22"/>
                <w:szCs w:val="22"/>
              </w:rPr>
            </w:pPr>
          </w:p>
        </w:tc>
        <w:tc>
          <w:tcPr>
            <w:tcW w:w="400" w:type="pct"/>
          </w:tcPr>
          <w:p w14:paraId="05564340"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3" w:type="pct"/>
            <w:vMerge/>
            <w:vAlign w:val="center"/>
          </w:tcPr>
          <w:p w14:paraId="595EB488"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D813B4" w:rsidRPr="00CA10CD" w14:paraId="229EDBDF" w14:textId="77777777" w:rsidTr="00407097">
        <w:trPr>
          <w:trHeight w:val="85"/>
          <w:jc w:val="center"/>
        </w:trPr>
        <w:tc>
          <w:tcPr>
            <w:tcW w:w="237" w:type="pct"/>
            <w:vMerge w:val="restart"/>
            <w:vAlign w:val="center"/>
          </w:tcPr>
          <w:p w14:paraId="4957AC78"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lastRenderedPageBreak/>
              <w:t>Năm</w:t>
            </w:r>
          </w:p>
          <w:p w14:paraId="43805721"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20</w:t>
            </w:r>
            <w:r w:rsidRPr="00CA10CD">
              <w:rPr>
                <w:rFonts w:asciiTheme="majorHAnsi" w:eastAsia="Calibri" w:hAnsiTheme="majorHAnsi" w:cstheme="majorHAnsi"/>
                <w:b/>
                <w:sz w:val="22"/>
                <w:szCs w:val="22"/>
              </w:rPr>
              <w:t>/11</w:t>
            </w:r>
          </w:p>
        </w:tc>
        <w:tc>
          <w:tcPr>
            <w:tcW w:w="217" w:type="pct"/>
            <w:vAlign w:val="center"/>
          </w:tcPr>
          <w:p w14:paraId="2D9B572B"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3B6BDFB8"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- 7h30</w:t>
            </w:r>
            <w:r w:rsidRPr="00CA10CD">
              <w:rPr>
                <w:rFonts w:asciiTheme="majorHAnsi" w:eastAsia="Calibri" w:hAnsiTheme="majorHAnsi" w:cstheme="majorHAnsi"/>
                <w:sz w:val="22"/>
                <w:szCs w:val="22"/>
              </w:rPr>
              <w:t xml:space="preserve">: </w:t>
            </w:r>
            <w:r>
              <w:rPr>
                <w:rFonts w:asciiTheme="majorHAnsi" w:eastAsia="Calibri" w:hAnsiTheme="majorHAnsi" w:cstheme="majorHAnsi"/>
                <w:sz w:val="22"/>
                <w:szCs w:val="22"/>
              </w:rPr>
              <w:t>Tổ chức</w:t>
            </w:r>
            <w:r w:rsidRPr="00CA10CD">
              <w:rPr>
                <w:rFonts w:asciiTheme="majorHAnsi" w:eastAsia="Calibri" w:hAnsiTheme="majorHAnsi" w:cstheme="majorHAnsi"/>
                <w:sz w:val="22"/>
                <w:szCs w:val="22"/>
              </w:rPr>
              <w:t xml:space="preserve"> </w:t>
            </w:r>
            <w:r>
              <w:rPr>
                <w:rFonts w:asciiTheme="majorHAnsi" w:eastAsia="Calibri" w:hAnsiTheme="majorHAnsi" w:cstheme="majorHAnsi"/>
                <w:sz w:val="22"/>
                <w:szCs w:val="22"/>
              </w:rPr>
              <w:t>Lễ kỷ niệm 43 năm ngày NGVN (tại sân trường)</w:t>
            </w:r>
          </w:p>
          <w:p w14:paraId="34725A2E" w14:textId="77777777" w:rsidR="00D813B4" w:rsidRPr="00CA10CD"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- 9h30-11h: Gặp mặt các thế hệ nhà giáo (tại phòng Hội đồng)</w:t>
            </w:r>
          </w:p>
        </w:tc>
        <w:tc>
          <w:tcPr>
            <w:tcW w:w="1398" w:type="pct"/>
          </w:tcPr>
          <w:p w14:paraId="21FA635D"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- 100% GV-NV có mặt, thực hiện theo p/c</w:t>
            </w:r>
          </w:p>
          <w:p w14:paraId="1DC2B9A9" w14:textId="77777777" w:rsidR="00D813B4" w:rsidRPr="00CA10CD"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Đ/c T. Mai phụ trách</w:t>
            </w:r>
          </w:p>
        </w:tc>
        <w:tc>
          <w:tcPr>
            <w:tcW w:w="400" w:type="pct"/>
          </w:tcPr>
          <w:p w14:paraId="525937D3" w14:textId="77777777" w:rsidR="00D813B4" w:rsidRPr="00CA10CD" w:rsidRDefault="00D813B4" w:rsidP="0040171A">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Thư</w:t>
            </w:r>
          </w:p>
        </w:tc>
        <w:tc>
          <w:tcPr>
            <w:tcW w:w="353" w:type="pct"/>
            <w:vMerge w:val="restart"/>
            <w:vAlign w:val="center"/>
          </w:tcPr>
          <w:p w14:paraId="43BF72AB"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D813B4" w:rsidRPr="00CA10CD" w14:paraId="34D202ED" w14:textId="77777777" w:rsidTr="00407097">
        <w:trPr>
          <w:trHeight w:val="70"/>
          <w:jc w:val="center"/>
        </w:trPr>
        <w:tc>
          <w:tcPr>
            <w:tcW w:w="237" w:type="pct"/>
            <w:vMerge/>
            <w:vAlign w:val="center"/>
          </w:tcPr>
          <w:p w14:paraId="4365B402"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2FB77AD5"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2CF00982" w14:textId="77777777" w:rsidR="00D813B4" w:rsidRDefault="00D813B4" w:rsidP="0040171A">
            <w:pPr>
              <w:rPr>
                <w:rFonts w:asciiTheme="majorHAnsi" w:eastAsia="Calibri" w:hAnsiTheme="majorHAnsi" w:cstheme="majorHAnsi"/>
                <w:sz w:val="22"/>
                <w:szCs w:val="22"/>
              </w:rPr>
            </w:pPr>
            <w:r>
              <w:rPr>
                <w:rFonts w:asciiTheme="majorHAnsi" w:eastAsia="Calibri" w:hAnsiTheme="majorHAnsi" w:cstheme="majorHAnsi"/>
                <w:sz w:val="22"/>
                <w:szCs w:val="22"/>
              </w:rPr>
              <w:t>- HS học theo TKB</w:t>
            </w:r>
          </w:p>
          <w:p w14:paraId="0FA988AF"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Ca 1,2: Học CLB EYT theo TKB – Học sinh khối 8</w:t>
            </w:r>
          </w:p>
          <w:p w14:paraId="75ED6DD9"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Trong ngày: Nhóm trưởng nộp đề đầu giờ của tuần tiếp theo (lên thư mục Drive)</w:t>
            </w:r>
          </w:p>
        </w:tc>
        <w:tc>
          <w:tcPr>
            <w:tcW w:w="1398" w:type="pct"/>
          </w:tcPr>
          <w:p w14:paraId="309C1A97"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GVCN thông báo</w:t>
            </w:r>
          </w:p>
          <w:p w14:paraId="6FB4D6F6"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khối 8</w:t>
            </w:r>
          </w:p>
          <w:p w14:paraId="07A79FD8"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Nhóm trưởng</w:t>
            </w:r>
          </w:p>
        </w:tc>
        <w:tc>
          <w:tcPr>
            <w:tcW w:w="400" w:type="pct"/>
          </w:tcPr>
          <w:p w14:paraId="44ABDA57"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p w14:paraId="0FE41047"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3" w:type="pct"/>
            <w:vMerge/>
            <w:vAlign w:val="center"/>
          </w:tcPr>
          <w:p w14:paraId="3B513103"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D813B4" w:rsidRPr="00CA10CD" w14:paraId="1B30D4FC" w14:textId="77777777" w:rsidTr="00407097">
        <w:trPr>
          <w:trHeight w:val="76"/>
          <w:jc w:val="center"/>
        </w:trPr>
        <w:tc>
          <w:tcPr>
            <w:tcW w:w="237" w:type="pct"/>
            <w:vMerge w:val="restart"/>
            <w:vAlign w:val="center"/>
          </w:tcPr>
          <w:p w14:paraId="77C718D5"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Sáu</w:t>
            </w:r>
          </w:p>
          <w:p w14:paraId="2C10A24F"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21</w:t>
            </w:r>
            <w:r w:rsidRPr="00CA10CD">
              <w:rPr>
                <w:rFonts w:asciiTheme="majorHAnsi" w:eastAsia="Calibri" w:hAnsiTheme="majorHAnsi" w:cstheme="majorHAnsi"/>
                <w:b/>
                <w:sz w:val="22"/>
                <w:szCs w:val="22"/>
              </w:rPr>
              <w:t>/11</w:t>
            </w:r>
          </w:p>
        </w:tc>
        <w:tc>
          <w:tcPr>
            <w:tcW w:w="217" w:type="pct"/>
            <w:vAlign w:val="center"/>
          </w:tcPr>
          <w:p w14:paraId="152F7F27"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5A2DB576"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ầu giờ</w:t>
            </w:r>
            <w:r>
              <w:rPr>
                <w:rFonts w:asciiTheme="majorHAnsi" w:eastAsia="Calibri" w:hAnsiTheme="majorHAnsi" w:cstheme="majorHAnsi"/>
                <w:sz w:val="22"/>
                <w:szCs w:val="22"/>
              </w:rPr>
              <w:t>: Khối 8 môn GDCD; Khối 9 môn Lý</w:t>
            </w:r>
          </w:p>
        </w:tc>
        <w:tc>
          <w:tcPr>
            <w:tcW w:w="1398" w:type="pct"/>
          </w:tcPr>
          <w:p w14:paraId="269755D9"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tc>
        <w:tc>
          <w:tcPr>
            <w:tcW w:w="400" w:type="pct"/>
          </w:tcPr>
          <w:p w14:paraId="16C5217A"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vMerge w:val="restart"/>
            <w:vAlign w:val="center"/>
          </w:tcPr>
          <w:p w14:paraId="23A20F47"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D813B4" w:rsidRPr="00CA10CD" w14:paraId="21DE78D8" w14:textId="77777777" w:rsidTr="00407097">
        <w:trPr>
          <w:trHeight w:val="237"/>
          <w:jc w:val="center"/>
        </w:trPr>
        <w:tc>
          <w:tcPr>
            <w:tcW w:w="237" w:type="pct"/>
            <w:vMerge/>
            <w:vAlign w:val="center"/>
          </w:tcPr>
          <w:p w14:paraId="3B67983F"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1048746B"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46A6E3F1" w14:textId="77777777" w:rsidR="00D813B4" w:rsidRDefault="00D813B4" w:rsidP="0040171A">
            <w:pPr>
              <w:rPr>
                <w:rFonts w:asciiTheme="majorHAnsi" w:eastAsia="Calibri" w:hAnsiTheme="majorHAnsi" w:cstheme="majorHAnsi"/>
                <w:color w:val="FF0000"/>
                <w:sz w:val="22"/>
                <w:szCs w:val="22"/>
              </w:rPr>
            </w:pPr>
            <w:r w:rsidRPr="007F4923">
              <w:rPr>
                <w:rFonts w:asciiTheme="majorHAnsi" w:eastAsia="Calibri" w:hAnsiTheme="majorHAnsi" w:cstheme="majorHAnsi"/>
                <w:color w:val="FF0000"/>
                <w:sz w:val="22"/>
                <w:szCs w:val="22"/>
              </w:rPr>
              <w:t xml:space="preserve">-  14h00:  Hội  nghị  tổng  kết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ợt  thi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ua  cao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iểm  chào  mừng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ại  hội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ại  biểu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ảng  bộ ph</w:t>
            </w:r>
            <w:r w:rsidRPr="007F4923">
              <w:rPr>
                <w:rFonts w:asciiTheme="majorHAnsi" w:eastAsia="Calibri" w:hAnsiTheme="majorHAnsi" w:cstheme="majorHAnsi" w:hint="eastAsia"/>
                <w:color w:val="FF0000"/>
                <w:sz w:val="22"/>
                <w:szCs w:val="22"/>
              </w:rPr>
              <w:t>ư</w:t>
            </w:r>
            <w:r w:rsidRPr="007F4923">
              <w:rPr>
                <w:rFonts w:asciiTheme="majorHAnsi" w:eastAsia="Calibri" w:hAnsiTheme="majorHAnsi" w:cstheme="majorHAnsi"/>
                <w:color w:val="FF0000"/>
                <w:sz w:val="22"/>
                <w:szCs w:val="22"/>
              </w:rPr>
              <w:t xml:space="preserve">ờng  lần  thứ  I,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ại  hội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 xml:space="preserve">ại  biểu  lần  thứ XVIII của </w:t>
            </w:r>
            <w:r w:rsidRPr="007F4923">
              <w:rPr>
                <w:rFonts w:asciiTheme="majorHAnsi" w:eastAsia="Calibri" w:hAnsiTheme="majorHAnsi" w:cstheme="majorHAnsi" w:hint="eastAsia"/>
                <w:color w:val="FF0000"/>
                <w:sz w:val="22"/>
                <w:szCs w:val="22"/>
              </w:rPr>
              <w:t>Đ</w:t>
            </w:r>
            <w:r w:rsidRPr="007F4923">
              <w:rPr>
                <w:rFonts w:asciiTheme="majorHAnsi" w:eastAsia="Calibri" w:hAnsiTheme="majorHAnsi" w:cstheme="majorHAnsi"/>
                <w:color w:val="FF0000"/>
                <w:sz w:val="22"/>
                <w:szCs w:val="22"/>
              </w:rPr>
              <w:t>ảng bộ thành phố Hà Nội, kỷ niệm 80 n</w:t>
            </w:r>
            <w:r w:rsidRPr="007F4923">
              <w:rPr>
                <w:rFonts w:asciiTheme="majorHAnsi" w:eastAsia="Calibri" w:hAnsiTheme="majorHAnsi" w:cstheme="majorHAnsi" w:hint="eastAsia"/>
                <w:color w:val="FF0000"/>
                <w:sz w:val="22"/>
                <w:szCs w:val="22"/>
              </w:rPr>
              <w:t>ă</w:t>
            </w:r>
            <w:r w:rsidRPr="007F4923">
              <w:rPr>
                <w:rFonts w:asciiTheme="majorHAnsi" w:eastAsia="Calibri" w:hAnsiTheme="majorHAnsi" w:cstheme="majorHAnsi"/>
                <w:color w:val="FF0000"/>
                <w:sz w:val="22"/>
                <w:szCs w:val="22"/>
              </w:rPr>
              <w:t>m cách mạng Tháng Tám và Quốc khánh 02/9</w:t>
            </w:r>
            <w:r>
              <w:rPr>
                <w:rFonts w:asciiTheme="majorHAnsi" w:eastAsia="Calibri" w:hAnsiTheme="majorHAnsi" w:cstheme="majorHAnsi"/>
                <w:color w:val="FF0000"/>
                <w:sz w:val="22"/>
                <w:szCs w:val="22"/>
              </w:rPr>
              <w:t xml:space="preserve"> – tại Hội trường Đảng uỷ</w:t>
            </w:r>
          </w:p>
          <w:p w14:paraId="38014D1F" w14:textId="77729846" w:rsidR="003A5962" w:rsidRPr="007F4923" w:rsidRDefault="003A5962" w:rsidP="0040171A">
            <w:pPr>
              <w:rPr>
                <w:rFonts w:asciiTheme="majorHAnsi" w:eastAsia="Calibri" w:hAnsiTheme="majorHAnsi" w:cstheme="majorHAnsi"/>
                <w:color w:val="FF0000"/>
                <w:sz w:val="22"/>
                <w:szCs w:val="22"/>
              </w:rPr>
            </w:pPr>
            <w:r>
              <w:rPr>
                <w:rFonts w:asciiTheme="majorHAnsi" w:eastAsia="Calibri" w:hAnsiTheme="majorHAnsi" w:cstheme="majorHAnsi"/>
                <w:color w:val="FF0000"/>
                <w:sz w:val="22"/>
                <w:szCs w:val="22"/>
              </w:rPr>
              <w:t>- Tiết 5,6: Ngày Sinh hoạt chuyên môn Tháng 11</w:t>
            </w:r>
          </w:p>
          <w:p w14:paraId="0B8381CD"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- 15h10: Lao động khử khuẩn: Lớp </w:t>
            </w:r>
            <w:r>
              <w:rPr>
                <w:rFonts w:asciiTheme="majorHAnsi" w:eastAsia="Calibri" w:hAnsiTheme="majorHAnsi" w:cstheme="majorHAnsi"/>
                <w:sz w:val="22"/>
                <w:szCs w:val="22"/>
              </w:rPr>
              <w:t>7ª3</w:t>
            </w:r>
            <w:r w:rsidRPr="00CA10CD">
              <w:rPr>
                <w:rFonts w:asciiTheme="majorHAnsi" w:eastAsia="Calibri" w:hAnsiTheme="majorHAnsi" w:cstheme="majorHAnsi"/>
                <w:sz w:val="22"/>
                <w:szCs w:val="22"/>
              </w:rPr>
              <w:t xml:space="preserve">, </w:t>
            </w:r>
            <w:r>
              <w:rPr>
                <w:rFonts w:asciiTheme="majorHAnsi" w:eastAsia="Calibri" w:hAnsiTheme="majorHAnsi" w:cstheme="majorHAnsi"/>
                <w:sz w:val="22"/>
                <w:szCs w:val="22"/>
              </w:rPr>
              <w:t>8ª6</w:t>
            </w:r>
          </w:p>
        </w:tc>
        <w:tc>
          <w:tcPr>
            <w:tcW w:w="1398" w:type="pct"/>
          </w:tcPr>
          <w:p w14:paraId="4F174281" w14:textId="77777777" w:rsidR="00D813B4" w:rsidRDefault="00D813B4" w:rsidP="0040171A">
            <w:pPr>
              <w:rPr>
                <w:rFonts w:asciiTheme="majorHAnsi" w:eastAsia="Calibri" w:hAnsiTheme="majorHAnsi" w:cstheme="majorHAnsi"/>
                <w:sz w:val="22"/>
                <w:szCs w:val="22"/>
              </w:rPr>
            </w:pPr>
            <w:bookmarkStart w:id="0" w:name="_heading=h.30j0zll" w:colFirst="0" w:colLast="0"/>
            <w:bookmarkEnd w:id="0"/>
            <w:r>
              <w:rPr>
                <w:rFonts w:asciiTheme="majorHAnsi" w:eastAsia="Calibri" w:hAnsiTheme="majorHAnsi" w:cstheme="majorHAnsi"/>
                <w:sz w:val="22"/>
                <w:szCs w:val="22"/>
              </w:rPr>
              <w:t>- Đ/c Yến HT, Đ/c T. Mai</w:t>
            </w:r>
          </w:p>
          <w:p w14:paraId="4A5F2F12" w14:textId="77777777" w:rsidR="00D813B4" w:rsidRDefault="00D813B4" w:rsidP="0040171A">
            <w:pPr>
              <w:rPr>
                <w:rFonts w:asciiTheme="majorHAnsi" w:eastAsia="Calibri" w:hAnsiTheme="majorHAnsi" w:cstheme="majorHAnsi"/>
                <w:sz w:val="22"/>
                <w:szCs w:val="22"/>
              </w:rPr>
            </w:pPr>
          </w:p>
          <w:p w14:paraId="409DA812" w14:textId="77777777" w:rsidR="00D813B4" w:rsidRDefault="00D813B4" w:rsidP="0040171A">
            <w:pPr>
              <w:rPr>
                <w:rFonts w:asciiTheme="majorHAnsi" w:eastAsia="Calibri" w:hAnsiTheme="majorHAnsi" w:cstheme="majorHAnsi"/>
                <w:sz w:val="22"/>
                <w:szCs w:val="22"/>
              </w:rPr>
            </w:pPr>
          </w:p>
          <w:p w14:paraId="7B458EE8" w14:textId="77777777" w:rsidR="00D813B4" w:rsidRDefault="00D813B4" w:rsidP="0040171A">
            <w:pPr>
              <w:rPr>
                <w:rFonts w:asciiTheme="majorHAnsi" w:eastAsia="Calibri" w:hAnsiTheme="majorHAnsi" w:cstheme="majorHAnsi"/>
                <w:sz w:val="22"/>
                <w:szCs w:val="22"/>
              </w:rPr>
            </w:pPr>
          </w:p>
          <w:p w14:paraId="3BA34BA2" w14:textId="4EDF8369" w:rsidR="003A5962" w:rsidRDefault="003A5962" w:rsidP="0040171A">
            <w:pPr>
              <w:rPr>
                <w:rFonts w:asciiTheme="majorHAnsi" w:eastAsia="Calibri" w:hAnsiTheme="majorHAnsi" w:cstheme="majorHAnsi"/>
                <w:sz w:val="22"/>
                <w:szCs w:val="22"/>
              </w:rPr>
            </w:pPr>
            <w:r>
              <w:rPr>
                <w:rFonts w:asciiTheme="majorHAnsi" w:eastAsia="Calibri" w:hAnsiTheme="majorHAnsi" w:cstheme="majorHAnsi"/>
                <w:sz w:val="22"/>
                <w:szCs w:val="22"/>
              </w:rPr>
              <w:t>- Tổ Văn – GDCD; Tổ Khoa học</w:t>
            </w:r>
          </w:p>
          <w:p w14:paraId="3688485A"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Pr>
                <w:rFonts w:asciiTheme="majorHAnsi" w:eastAsia="Calibri" w:hAnsiTheme="majorHAnsi" w:cstheme="majorHAnsi"/>
                <w:sz w:val="22"/>
                <w:szCs w:val="22"/>
              </w:rPr>
              <w:t>7ª3</w:t>
            </w:r>
            <w:r w:rsidRPr="00CA10CD">
              <w:rPr>
                <w:rFonts w:asciiTheme="majorHAnsi" w:eastAsia="Calibri" w:hAnsiTheme="majorHAnsi" w:cstheme="majorHAnsi"/>
                <w:sz w:val="22"/>
                <w:szCs w:val="22"/>
              </w:rPr>
              <w:t xml:space="preserve">, </w:t>
            </w:r>
            <w:r>
              <w:rPr>
                <w:rFonts w:asciiTheme="majorHAnsi" w:eastAsia="Calibri" w:hAnsiTheme="majorHAnsi" w:cstheme="majorHAnsi"/>
                <w:sz w:val="22"/>
                <w:szCs w:val="22"/>
              </w:rPr>
              <w:t>8ª6</w:t>
            </w:r>
          </w:p>
        </w:tc>
        <w:tc>
          <w:tcPr>
            <w:tcW w:w="400" w:type="pct"/>
          </w:tcPr>
          <w:p w14:paraId="254C7818"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3" w:type="pct"/>
            <w:vMerge/>
          </w:tcPr>
          <w:p w14:paraId="01A7EA91"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D813B4" w:rsidRPr="00CA10CD" w14:paraId="6D0BF1E5" w14:textId="77777777" w:rsidTr="00407097">
        <w:trPr>
          <w:trHeight w:val="262"/>
          <w:jc w:val="center"/>
        </w:trPr>
        <w:tc>
          <w:tcPr>
            <w:tcW w:w="237" w:type="pct"/>
            <w:vMerge w:val="restart"/>
            <w:vAlign w:val="center"/>
          </w:tcPr>
          <w:p w14:paraId="6ECECAD6"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Bảy</w:t>
            </w:r>
          </w:p>
          <w:p w14:paraId="0E486D51"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22</w:t>
            </w:r>
            <w:r w:rsidRPr="00CA10CD">
              <w:rPr>
                <w:rFonts w:asciiTheme="majorHAnsi" w:eastAsia="Calibri" w:hAnsiTheme="majorHAnsi" w:cstheme="majorHAnsi"/>
                <w:b/>
                <w:sz w:val="22"/>
                <w:szCs w:val="22"/>
              </w:rPr>
              <w:t>/11</w:t>
            </w:r>
          </w:p>
        </w:tc>
        <w:tc>
          <w:tcPr>
            <w:tcW w:w="217" w:type="pct"/>
            <w:vAlign w:val="center"/>
          </w:tcPr>
          <w:p w14:paraId="0B967826"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268BF45E" w14:textId="77777777" w:rsidR="00D813B4"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w:t>
            </w:r>
            <w:r>
              <w:rPr>
                <w:rFonts w:asciiTheme="majorHAnsi" w:eastAsia="Calibri" w:hAnsiTheme="majorHAnsi" w:cstheme="majorHAnsi"/>
                <w:sz w:val="22"/>
                <w:szCs w:val="22"/>
              </w:rPr>
              <w:t>u giờ: Khối 8 môn Địa; Khối 9 môn Hoá</w:t>
            </w:r>
          </w:p>
          <w:p w14:paraId="622A7437"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Học CLB EYT theo TKB – Học sinh khối 6,7 </w:t>
            </w:r>
          </w:p>
        </w:tc>
        <w:tc>
          <w:tcPr>
            <w:tcW w:w="1398" w:type="pct"/>
          </w:tcPr>
          <w:p w14:paraId="11B9596B" w14:textId="77777777" w:rsidR="00D813B4"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0EA825E1"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HS khối 6,7</w:t>
            </w:r>
          </w:p>
        </w:tc>
        <w:tc>
          <w:tcPr>
            <w:tcW w:w="400" w:type="pct"/>
          </w:tcPr>
          <w:p w14:paraId="63C1F191"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tcPr>
          <w:p w14:paraId="225D36CC"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D813B4" w:rsidRPr="00CA10CD" w14:paraId="17DE414D" w14:textId="77777777" w:rsidTr="00407097">
        <w:trPr>
          <w:trHeight w:val="70"/>
          <w:jc w:val="center"/>
        </w:trPr>
        <w:tc>
          <w:tcPr>
            <w:tcW w:w="237" w:type="pct"/>
            <w:vMerge/>
            <w:vAlign w:val="center"/>
          </w:tcPr>
          <w:p w14:paraId="7E4BCA76"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3CA2FCD7"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53CA9434" w14:textId="77777777" w:rsidR="00D813B4" w:rsidRPr="00CA10CD" w:rsidRDefault="00D813B4" w:rsidP="0040171A">
            <w:pPr>
              <w:tabs>
                <w:tab w:val="left" w:pos="2545"/>
              </w:tabs>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8" w:type="pct"/>
          </w:tcPr>
          <w:p w14:paraId="1DA46F67" w14:textId="77777777" w:rsidR="00D813B4" w:rsidRPr="00CA10CD" w:rsidRDefault="00D813B4" w:rsidP="0040171A">
            <w:pPr>
              <w:rPr>
                <w:rFonts w:asciiTheme="majorHAnsi" w:eastAsia="Calibri" w:hAnsiTheme="majorHAnsi" w:cstheme="majorHAnsi"/>
                <w:sz w:val="22"/>
                <w:szCs w:val="22"/>
              </w:rPr>
            </w:pPr>
          </w:p>
        </w:tc>
        <w:tc>
          <w:tcPr>
            <w:tcW w:w="400" w:type="pct"/>
          </w:tcPr>
          <w:p w14:paraId="48527418"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3" w:type="pct"/>
            <w:vAlign w:val="center"/>
          </w:tcPr>
          <w:p w14:paraId="1E3CA6F8" w14:textId="77777777" w:rsidR="00D813B4" w:rsidRPr="00CA10CD" w:rsidRDefault="00D813B4" w:rsidP="0040171A">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D813B4" w:rsidRPr="00CA10CD" w14:paraId="5285ACC4" w14:textId="77777777" w:rsidTr="00407097">
        <w:trPr>
          <w:trHeight w:val="70"/>
          <w:jc w:val="center"/>
        </w:trPr>
        <w:tc>
          <w:tcPr>
            <w:tcW w:w="237" w:type="pct"/>
            <w:vMerge w:val="restart"/>
            <w:vAlign w:val="center"/>
          </w:tcPr>
          <w:p w14:paraId="447BEC35"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CN</w:t>
            </w:r>
          </w:p>
          <w:p w14:paraId="612180CC" w14:textId="77777777" w:rsidR="00D813B4" w:rsidRPr="00CA10CD" w:rsidRDefault="00D813B4" w:rsidP="0040171A">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23</w:t>
            </w:r>
            <w:r w:rsidRPr="00CA10CD">
              <w:rPr>
                <w:rFonts w:asciiTheme="majorHAnsi" w:eastAsia="Calibri" w:hAnsiTheme="majorHAnsi" w:cstheme="majorHAnsi"/>
                <w:b/>
                <w:sz w:val="22"/>
                <w:szCs w:val="22"/>
              </w:rPr>
              <w:t>/11</w:t>
            </w:r>
          </w:p>
        </w:tc>
        <w:tc>
          <w:tcPr>
            <w:tcW w:w="217" w:type="pct"/>
            <w:vAlign w:val="center"/>
          </w:tcPr>
          <w:p w14:paraId="5D570041"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94" w:type="pct"/>
          </w:tcPr>
          <w:p w14:paraId="6DB197E6" w14:textId="77777777" w:rsidR="00D813B4" w:rsidRPr="007F4923" w:rsidRDefault="00D813B4" w:rsidP="0040171A">
            <w:pPr>
              <w:rPr>
                <w:rFonts w:asciiTheme="majorHAnsi" w:eastAsia="Calibri" w:hAnsiTheme="majorHAnsi" w:cstheme="majorHAnsi"/>
                <w:color w:val="FF0000"/>
                <w:sz w:val="22"/>
                <w:szCs w:val="22"/>
              </w:rPr>
            </w:pPr>
            <w:r w:rsidRPr="007F4923">
              <w:rPr>
                <w:rFonts w:asciiTheme="majorHAnsi" w:eastAsia="Calibri" w:hAnsiTheme="majorHAnsi" w:cstheme="majorHAnsi"/>
                <w:color w:val="FF0000"/>
                <w:sz w:val="22"/>
                <w:szCs w:val="22"/>
              </w:rPr>
              <w:t>- Học sinh dự thi Toán Ứng dụng Quốc tế VIAMC 2025 – Vòng Quốc gia</w:t>
            </w:r>
          </w:p>
        </w:tc>
        <w:tc>
          <w:tcPr>
            <w:tcW w:w="1398" w:type="pct"/>
          </w:tcPr>
          <w:p w14:paraId="511D4E09" w14:textId="77777777" w:rsidR="00D813B4" w:rsidRPr="00CA10CD" w:rsidRDefault="00D813B4" w:rsidP="0040171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GVCN thông báo HS</w:t>
            </w:r>
          </w:p>
        </w:tc>
        <w:tc>
          <w:tcPr>
            <w:tcW w:w="400" w:type="pct"/>
          </w:tcPr>
          <w:p w14:paraId="6C47964B"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vMerge w:val="restart"/>
            <w:vAlign w:val="center"/>
          </w:tcPr>
          <w:p w14:paraId="115DB216" w14:textId="77777777" w:rsidR="00D813B4" w:rsidRPr="00CA10CD" w:rsidRDefault="00D813B4" w:rsidP="0040171A">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BV trực</w:t>
            </w:r>
          </w:p>
        </w:tc>
      </w:tr>
      <w:tr w:rsidR="00D813B4" w:rsidRPr="00CA10CD" w14:paraId="3F85AC63" w14:textId="77777777" w:rsidTr="00407097">
        <w:trPr>
          <w:trHeight w:val="70"/>
          <w:jc w:val="center"/>
        </w:trPr>
        <w:tc>
          <w:tcPr>
            <w:tcW w:w="237" w:type="pct"/>
            <w:vMerge/>
            <w:vAlign w:val="center"/>
          </w:tcPr>
          <w:p w14:paraId="6D41AC93" w14:textId="77777777" w:rsidR="00D813B4" w:rsidRPr="00CA10CD" w:rsidRDefault="00D813B4" w:rsidP="0040171A">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7" w:type="pct"/>
            <w:vAlign w:val="center"/>
          </w:tcPr>
          <w:p w14:paraId="0B866749" w14:textId="77777777" w:rsidR="00D813B4" w:rsidRPr="00CA10CD" w:rsidRDefault="00D813B4" w:rsidP="0040171A">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94" w:type="pct"/>
          </w:tcPr>
          <w:p w14:paraId="3E3513F1" w14:textId="77777777" w:rsidR="00D813B4" w:rsidRPr="00CA10CD" w:rsidRDefault="00D813B4" w:rsidP="0040171A">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BV trực </w:t>
            </w:r>
          </w:p>
        </w:tc>
        <w:tc>
          <w:tcPr>
            <w:tcW w:w="1398" w:type="pct"/>
          </w:tcPr>
          <w:p w14:paraId="154AD5C7" w14:textId="77777777" w:rsidR="00D813B4" w:rsidRPr="00CA10CD" w:rsidRDefault="00D813B4" w:rsidP="0040171A">
            <w:pPr>
              <w:rPr>
                <w:rFonts w:asciiTheme="majorHAnsi" w:eastAsia="Calibri" w:hAnsiTheme="majorHAnsi" w:cstheme="majorHAnsi"/>
                <w:sz w:val="22"/>
                <w:szCs w:val="22"/>
              </w:rPr>
            </w:pPr>
          </w:p>
        </w:tc>
        <w:tc>
          <w:tcPr>
            <w:tcW w:w="400" w:type="pct"/>
          </w:tcPr>
          <w:p w14:paraId="72F7E2DF" w14:textId="77777777" w:rsidR="00D813B4" w:rsidRPr="00CA10CD" w:rsidRDefault="00D813B4" w:rsidP="0040171A">
            <w:pPr>
              <w:rPr>
                <w:rFonts w:asciiTheme="majorHAnsi" w:eastAsia="Calibri" w:hAnsiTheme="majorHAnsi" w:cstheme="majorHAnsi"/>
                <w:sz w:val="22"/>
                <w:szCs w:val="22"/>
                <w:highlight w:val="yellow"/>
              </w:rPr>
            </w:pPr>
          </w:p>
        </w:tc>
        <w:tc>
          <w:tcPr>
            <w:tcW w:w="353" w:type="pct"/>
            <w:vMerge/>
            <w:vAlign w:val="center"/>
          </w:tcPr>
          <w:p w14:paraId="2AC76BF7" w14:textId="77777777" w:rsidR="00D813B4" w:rsidRPr="00CA10CD" w:rsidRDefault="00D813B4" w:rsidP="0040171A">
            <w:pPr>
              <w:jc w:val="center"/>
              <w:rPr>
                <w:rFonts w:asciiTheme="majorHAnsi" w:eastAsia="Calibri" w:hAnsiTheme="majorHAnsi" w:cstheme="majorHAnsi"/>
                <w:sz w:val="22"/>
                <w:szCs w:val="22"/>
              </w:rPr>
            </w:pPr>
          </w:p>
        </w:tc>
      </w:tr>
    </w:tbl>
    <w:p w14:paraId="3DC0B506" w14:textId="77777777" w:rsidR="00D813B4" w:rsidRDefault="00D813B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CA10CD" w14:paraId="56A92D8E" w14:textId="77777777">
        <w:trPr>
          <w:trHeight w:val="394"/>
        </w:trPr>
        <w:tc>
          <w:tcPr>
            <w:tcW w:w="7613" w:type="dxa"/>
          </w:tcPr>
          <w:p w14:paraId="1B569D15" w14:textId="77777777" w:rsidR="008336D4" w:rsidRPr="00CA10CD" w:rsidRDefault="008336D4">
            <w:pPr>
              <w:rPr>
                <w:rFonts w:asciiTheme="majorHAnsi" w:eastAsia="Calibri" w:hAnsiTheme="majorHAnsi" w:cstheme="majorHAnsi"/>
                <w:sz w:val="22"/>
                <w:szCs w:val="22"/>
              </w:rPr>
            </w:pPr>
          </w:p>
        </w:tc>
        <w:tc>
          <w:tcPr>
            <w:tcW w:w="7200" w:type="dxa"/>
          </w:tcPr>
          <w:p w14:paraId="5585BC65" w14:textId="18E00C84" w:rsidR="008336D4" w:rsidRPr="00CA10CD" w:rsidRDefault="00BF5BF1">
            <w:pPr>
              <w:tabs>
                <w:tab w:val="left" w:pos="9495"/>
              </w:tabs>
              <w:jc w:val="center"/>
              <w:rPr>
                <w:rFonts w:asciiTheme="majorHAnsi" w:eastAsia="Calibri" w:hAnsiTheme="majorHAnsi" w:cstheme="majorHAnsi"/>
                <w:i/>
                <w:sz w:val="22"/>
                <w:szCs w:val="22"/>
              </w:rPr>
            </w:pPr>
            <w:r w:rsidRPr="00CA10CD">
              <w:rPr>
                <w:rFonts w:asciiTheme="majorHAnsi" w:eastAsia="Calibri" w:hAnsiTheme="majorHAnsi" w:cstheme="majorHAnsi"/>
                <w:i/>
                <w:sz w:val="22"/>
                <w:szCs w:val="22"/>
              </w:rPr>
              <w:t xml:space="preserve">Thượng Thanh, ngày </w:t>
            </w:r>
            <w:r w:rsidR="00407097">
              <w:rPr>
                <w:rFonts w:asciiTheme="majorHAnsi" w:eastAsia="Calibri" w:hAnsiTheme="majorHAnsi" w:cstheme="majorHAnsi"/>
                <w:i/>
                <w:sz w:val="22"/>
                <w:szCs w:val="22"/>
              </w:rPr>
              <w:t>17</w:t>
            </w:r>
            <w:r w:rsidR="000643F0" w:rsidRPr="00CA10CD">
              <w:rPr>
                <w:rFonts w:asciiTheme="majorHAnsi" w:eastAsia="Calibri" w:hAnsiTheme="majorHAnsi" w:cstheme="majorHAnsi"/>
                <w:i/>
                <w:sz w:val="22"/>
                <w:szCs w:val="22"/>
              </w:rPr>
              <w:t xml:space="preserve"> </w:t>
            </w:r>
            <w:r w:rsidRPr="00CA10CD">
              <w:rPr>
                <w:rFonts w:asciiTheme="majorHAnsi" w:eastAsia="Calibri" w:hAnsiTheme="majorHAnsi" w:cstheme="majorHAnsi"/>
                <w:i/>
                <w:sz w:val="22"/>
                <w:szCs w:val="22"/>
              </w:rPr>
              <w:t xml:space="preserve">tháng </w:t>
            </w:r>
            <w:r w:rsidR="007A28B5" w:rsidRPr="00CA10CD">
              <w:rPr>
                <w:rFonts w:asciiTheme="majorHAnsi" w:eastAsia="Calibri" w:hAnsiTheme="majorHAnsi" w:cstheme="majorHAnsi"/>
                <w:i/>
                <w:sz w:val="22"/>
                <w:szCs w:val="22"/>
              </w:rPr>
              <w:t>11</w:t>
            </w:r>
            <w:r w:rsidRPr="00CA10CD">
              <w:rPr>
                <w:rFonts w:asciiTheme="majorHAnsi" w:eastAsia="Calibri" w:hAnsiTheme="majorHAnsi" w:cstheme="majorHAnsi"/>
                <w:i/>
                <w:sz w:val="22"/>
                <w:szCs w:val="22"/>
              </w:rPr>
              <w:t xml:space="preserve"> năm 202</w:t>
            </w:r>
            <w:r w:rsidR="008C79B2" w:rsidRPr="00CA10CD">
              <w:rPr>
                <w:rFonts w:asciiTheme="majorHAnsi" w:eastAsia="Calibri" w:hAnsiTheme="majorHAnsi" w:cstheme="majorHAnsi"/>
                <w:i/>
                <w:sz w:val="22"/>
                <w:szCs w:val="22"/>
              </w:rPr>
              <w:t>5</w:t>
            </w:r>
          </w:p>
          <w:p w14:paraId="06994B3B" w14:textId="77777777" w:rsidR="008336D4" w:rsidRPr="00CA10CD" w:rsidRDefault="00BF5BF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HIỆU TRƯỞNG</w:t>
            </w:r>
          </w:p>
          <w:p w14:paraId="41E7D66C" w14:textId="77777777" w:rsidR="008336D4" w:rsidRPr="00CA10CD" w:rsidRDefault="008336D4">
            <w:pPr>
              <w:jc w:val="center"/>
              <w:rPr>
                <w:rFonts w:asciiTheme="majorHAnsi" w:eastAsia="Calibri" w:hAnsiTheme="majorHAnsi" w:cstheme="majorHAnsi"/>
                <w:b/>
                <w:sz w:val="22"/>
                <w:szCs w:val="22"/>
              </w:rPr>
            </w:pPr>
          </w:p>
          <w:p w14:paraId="75C7918F" w14:textId="77777777" w:rsidR="00B25261" w:rsidRPr="00CA10CD" w:rsidRDefault="00B25261">
            <w:pPr>
              <w:jc w:val="center"/>
              <w:rPr>
                <w:rFonts w:asciiTheme="majorHAnsi" w:eastAsia="Calibri" w:hAnsiTheme="majorHAnsi" w:cstheme="majorHAnsi"/>
                <w:b/>
                <w:sz w:val="22"/>
                <w:szCs w:val="22"/>
              </w:rPr>
            </w:pPr>
          </w:p>
          <w:p w14:paraId="59F0ABED" w14:textId="77777777" w:rsidR="00436A66" w:rsidRPr="00CA10CD" w:rsidRDefault="00436A66">
            <w:pPr>
              <w:jc w:val="center"/>
              <w:rPr>
                <w:rFonts w:asciiTheme="majorHAnsi" w:eastAsia="Calibri" w:hAnsiTheme="majorHAnsi" w:cstheme="majorHAnsi"/>
                <w:b/>
                <w:sz w:val="22"/>
                <w:szCs w:val="22"/>
              </w:rPr>
            </w:pPr>
          </w:p>
          <w:p w14:paraId="11B1F867" w14:textId="77777777" w:rsidR="00B25261" w:rsidRPr="00CA10CD" w:rsidRDefault="00B25261">
            <w:pPr>
              <w:jc w:val="center"/>
              <w:rPr>
                <w:rFonts w:asciiTheme="majorHAnsi" w:eastAsia="Calibri" w:hAnsiTheme="majorHAnsi" w:cstheme="majorHAnsi"/>
                <w:b/>
                <w:sz w:val="22"/>
                <w:szCs w:val="22"/>
              </w:rPr>
            </w:pPr>
          </w:p>
          <w:p w14:paraId="2E2C7F0D" w14:textId="77777777" w:rsidR="00B25261" w:rsidRPr="00CA10CD" w:rsidRDefault="00B25261">
            <w:pPr>
              <w:jc w:val="center"/>
              <w:rPr>
                <w:rFonts w:asciiTheme="majorHAnsi" w:eastAsia="Calibri" w:hAnsiTheme="majorHAnsi" w:cstheme="majorHAnsi"/>
                <w:b/>
                <w:sz w:val="22"/>
                <w:szCs w:val="22"/>
              </w:rPr>
            </w:pPr>
          </w:p>
          <w:p w14:paraId="7619CBB7" w14:textId="662ED84A" w:rsidR="008336D4" w:rsidRPr="00CA10CD" w:rsidRDefault="00B2526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Trần Thị Ngọc Yến</w:t>
            </w:r>
          </w:p>
        </w:tc>
      </w:tr>
    </w:tbl>
    <w:p w14:paraId="33458704" w14:textId="77777777" w:rsidR="008336D4" w:rsidRPr="00CA10CD" w:rsidRDefault="008336D4">
      <w:pPr>
        <w:tabs>
          <w:tab w:val="left" w:pos="11415"/>
        </w:tabs>
        <w:rPr>
          <w:rFonts w:asciiTheme="majorHAnsi" w:eastAsia="Calibri" w:hAnsiTheme="majorHAnsi" w:cstheme="majorHAnsi"/>
          <w:sz w:val="22"/>
          <w:szCs w:val="22"/>
        </w:rPr>
      </w:pPr>
    </w:p>
    <w:p w14:paraId="5696E84B" w14:textId="77777777" w:rsidR="009C0A91"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ab/>
      </w:r>
    </w:p>
    <w:p w14:paraId="049CC505" w14:textId="77777777" w:rsidR="009C0A91" w:rsidRPr="00CA10CD" w:rsidRDefault="009C0A91">
      <w:pPr>
        <w:rPr>
          <w:rFonts w:asciiTheme="majorHAnsi" w:eastAsia="Calibri" w:hAnsiTheme="majorHAnsi" w:cstheme="majorHAnsi"/>
          <w:sz w:val="22"/>
          <w:szCs w:val="22"/>
        </w:rPr>
      </w:pPr>
      <w:r w:rsidRPr="00CA10CD">
        <w:rPr>
          <w:rFonts w:asciiTheme="majorHAnsi" w:eastAsia="Calibri" w:hAnsiTheme="majorHAnsi" w:cstheme="majorHAnsi"/>
          <w:sz w:val="22"/>
          <w:szCs w:val="22"/>
        </w:rPr>
        <w:br w:type="page"/>
      </w:r>
    </w:p>
    <w:p w14:paraId="4703717B" w14:textId="79CF0572" w:rsidR="009C0A91" w:rsidRPr="00CA10CD" w:rsidRDefault="009C0A91" w:rsidP="009C0A91">
      <w:pPr>
        <w:jc w:val="center"/>
        <w:rPr>
          <w:rFonts w:asciiTheme="majorHAnsi" w:hAnsiTheme="majorHAnsi" w:cstheme="majorHAnsi"/>
          <w:i/>
        </w:rPr>
      </w:pPr>
    </w:p>
    <w:p w14:paraId="1EB74C64" w14:textId="77777777" w:rsidR="00B215F5" w:rsidRPr="00CA10CD" w:rsidRDefault="00B215F5" w:rsidP="009C0A91">
      <w:pPr>
        <w:jc w:val="center"/>
        <w:rPr>
          <w:rFonts w:asciiTheme="majorHAnsi" w:hAnsiTheme="majorHAnsi" w:cstheme="majorHAnsi"/>
          <w:i/>
        </w:rPr>
      </w:pPr>
    </w:p>
    <w:p w14:paraId="3F0B3AC9"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3: Toán Tin</w:t>
      </w:r>
    </w:p>
    <w:p w14:paraId="2CDB07DD"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4: Văn GDCD</w:t>
      </w:r>
    </w:p>
    <w:p w14:paraId="69C970C4"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5: Năng khiếu</w:t>
      </w:r>
    </w:p>
    <w:p w14:paraId="6FF7F3FB"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Thứ 6: Tổ Khoa học </w:t>
      </w:r>
    </w:p>
    <w:p w14:paraId="1657C9CA"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Chiều thứ 6: All</w:t>
      </w:r>
    </w:p>
    <w:p w14:paraId="369C7F9A" w14:textId="77777777" w:rsidR="00B215F5" w:rsidRPr="00CA10CD" w:rsidRDefault="00B215F5" w:rsidP="009C0A91">
      <w:pPr>
        <w:jc w:val="center"/>
        <w:rPr>
          <w:rFonts w:asciiTheme="majorHAnsi" w:hAnsiTheme="majorHAnsi" w:cstheme="majorHAnsi"/>
          <w:i/>
        </w:rPr>
      </w:pPr>
    </w:p>
    <w:p w14:paraId="76C10F6E" w14:textId="77777777" w:rsidR="00B215F5" w:rsidRPr="00CA10CD"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CA10CD" w:rsidRPr="00CA10CD"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Nhiệm vụ</w:t>
            </w:r>
          </w:p>
        </w:tc>
      </w:tr>
      <w:tr w:rsidR="00CA10CD" w:rsidRPr="00CA10CD"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Giáo viên </w:t>
            </w:r>
          </w:p>
          <w:p w14:paraId="4B4C83C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và đăng lên facebook liên đội</w:t>
            </w:r>
          </w:p>
          <w:p w14:paraId="4A8D60BB"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chuyên mục Góc học sinh (Cổng TTĐT)</w:t>
            </w:r>
          </w:p>
        </w:tc>
      </w:tr>
      <w:tr w:rsidR="00CA10CD" w:rsidRPr="00CA10CD"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CTCĐ,</w:t>
            </w:r>
          </w:p>
          <w:p w14:paraId="233A23E5"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và đăng lên facebook công đoàn</w:t>
            </w:r>
          </w:p>
          <w:p w14:paraId="4E56FA08"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CA10CD" w:rsidRPr="00CA10CD"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CA10CD" w:rsidRPr="00CA10CD"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CA10CD" w:rsidRPr="00CA10CD"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tiểu mục Ba công khai (thuộc chuyên mục Văn bản)</w:t>
            </w:r>
          </w:p>
        </w:tc>
      </w:tr>
      <w:tr w:rsidR="00CA10CD" w:rsidRPr="00CA10CD"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CA10CD" w:rsidRPr="00CA10CD"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TTCM, </w:t>
            </w:r>
          </w:p>
          <w:p w14:paraId="038E585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Viết tin bài các chuyên đề bộ môn của tổ mình</w:t>
            </w:r>
          </w:p>
        </w:tc>
      </w:tr>
      <w:tr w:rsidR="00CA10CD" w:rsidRPr="00CA10CD"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CA10CD" w:rsidRDefault="009C0A91" w:rsidP="00D20D49">
            <w:pPr>
              <w:jc w:val="center"/>
              <w:rPr>
                <w:rFonts w:asciiTheme="majorHAnsi" w:hAnsiTheme="majorHAnsi" w:cstheme="majorHAnsi"/>
                <w:sz w:val="26"/>
                <w:szCs w:val="26"/>
              </w:rPr>
            </w:pPr>
          </w:p>
          <w:p w14:paraId="4551B80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CA10CD" w:rsidRDefault="009C0A91" w:rsidP="00D20D49">
            <w:pPr>
              <w:spacing w:line="360" w:lineRule="exact"/>
              <w:jc w:val="both"/>
              <w:rPr>
                <w:rFonts w:asciiTheme="majorHAnsi" w:hAnsiTheme="majorHAnsi" w:cstheme="majorHAnsi"/>
                <w:sz w:val="26"/>
                <w:szCs w:val="26"/>
              </w:rPr>
            </w:pPr>
          </w:p>
        </w:tc>
      </w:tr>
    </w:tbl>
    <w:p w14:paraId="3D90CC05" w14:textId="77777777" w:rsidR="009C0A91" w:rsidRPr="00CA10CD" w:rsidRDefault="009C0A91" w:rsidP="009C0A91">
      <w:pPr>
        <w:spacing w:before="120" w:after="120"/>
        <w:rPr>
          <w:rFonts w:asciiTheme="majorHAnsi" w:hAnsiTheme="majorHAnsi" w:cstheme="majorHAnsi"/>
        </w:rPr>
      </w:pPr>
      <w:r w:rsidRPr="00CA10CD">
        <w:rPr>
          <w:rFonts w:asciiTheme="majorHAnsi" w:hAnsiTheme="majorHAnsi" w:cstheme="majorHAnsi"/>
        </w:rPr>
        <w:t>Danh sách gồm 21 thành viên.</w:t>
      </w:r>
    </w:p>
    <w:p w14:paraId="0D59638C" w14:textId="765A6334" w:rsidR="008336D4"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p>
    <w:sectPr w:rsidR="008336D4" w:rsidRPr="00CA10CD"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1CB9"/>
    <w:rsid w:val="00036A58"/>
    <w:rsid w:val="0004404D"/>
    <w:rsid w:val="000443C0"/>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4710"/>
    <w:rsid w:val="000A4D96"/>
    <w:rsid w:val="000A596A"/>
    <w:rsid w:val="000A7EA0"/>
    <w:rsid w:val="000B0603"/>
    <w:rsid w:val="000B279A"/>
    <w:rsid w:val="000C076A"/>
    <w:rsid w:val="000D055F"/>
    <w:rsid w:val="000D1552"/>
    <w:rsid w:val="000D3FB3"/>
    <w:rsid w:val="000E2E3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956"/>
    <w:rsid w:val="001372DD"/>
    <w:rsid w:val="001410BC"/>
    <w:rsid w:val="0014221C"/>
    <w:rsid w:val="00143E5C"/>
    <w:rsid w:val="00145B44"/>
    <w:rsid w:val="001469F1"/>
    <w:rsid w:val="00152B2C"/>
    <w:rsid w:val="001614E5"/>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A2FC4"/>
    <w:rsid w:val="001B32CD"/>
    <w:rsid w:val="001B6909"/>
    <w:rsid w:val="001C1040"/>
    <w:rsid w:val="001C2C9D"/>
    <w:rsid w:val="001C382E"/>
    <w:rsid w:val="001C640F"/>
    <w:rsid w:val="001C6A59"/>
    <w:rsid w:val="001D0671"/>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054B9"/>
    <w:rsid w:val="00211048"/>
    <w:rsid w:val="00211BC1"/>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6B2C"/>
    <w:rsid w:val="00270CF2"/>
    <w:rsid w:val="002724AA"/>
    <w:rsid w:val="00272DF8"/>
    <w:rsid w:val="0027780C"/>
    <w:rsid w:val="00282C9C"/>
    <w:rsid w:val="002872D2"/>
    <w:rsid w:val="00295B3D"/>
    <w:rsid w:val="00297728"/>
    <w:rsid w:val="002A01D1"/>
    <w:rsid w:val="002B0D37"/>
    <w:rsid w:val="002B0ECA"/>
    <w:rsid w:val="002B2A27"/>
    <w:rsid w:val="002B42AF"/>
    <w:rsid w:val="002B4AEC"/>
    <w:rsid w:val="002C126C"/>
    <w:rsid w:val="002C16B3"/>
    <w:rsid w:val="002C3230"/>
    <w:rsid w:val="002C6417"/>
    <w:rsid w:val="002D16E4"/>
    <w:rsid w:val="002D23ED"/>
    <w:rsid w:val="002D395B"/>
    <w:rsid w:val="002D4D90"/>
    <w:rsid w:val="002D72E8"/>
    <w:rsid w:val="002E1A5D"/>
    <w:rsid w:val="002E2C9A"/>
    <w:rsid w:val="002E5A66"/>
    <w:rsid w:val="002F0FDA"/>
    <w:rsid w:val="002F193F"/>
    <w:rsid w:val="002F72A9"/>
    <w:rsid w:val="002F7A37"/>
    <w:rsid w:val="003067F8"/>
    <w:rsid w:val="00306F84"/>
    <w:rsid w:val="00307A9A"/>
    <w:rsid w:val="003103FC"/>
    <w:rsid w:val="00320E33"/>
    <w:rsid w:val="00321338"/>
    <w:rsid w:val="003215B7"/>
    <w:rsid w:val="00330D1F"/>
    <w:rsid w:val="00332D10"/>
    <w:rsid w:val="0034024C"/>
    <w:rsid w:val="00341F9F"/>
    <w:rsid w:val="00343583"/>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A24C4"/>
    <w:rsid w:val="003A3864"/>
    <w:rsid w:val="003A5962"/>
    <w:rsid w:val="003A6334"/>
    <w:rsid w:val="003B6233"/>
    <w:rsid w:val="003B7936"/>
    <w:rsid w:val="003C31EB"/>
    <w:rsid w:val="003C3C88"/>
    <w:rsid w:val="003C609E"/>
    <w:rsid w:val="003C6B7C"/>
    <w:rsid w:val="003D0BEA"/>
    <w:rsid w:val="003D0E25"/>
    <w:rsid w:val="003D332A"/>
    <w:rsid w:val="003D4292"/>
    <w:rsid w:val="003D5AC1"/>
    <w:rsid w:val="003E1E3A"/>
    <w:rsid w:val="003E5E04"/>
    <w:rsid w:val="003E78E8"/>
    <w:rsid w:val="003F11D0"/>
    <w:rsid w:val="003F2234"/>
    <w:rsid w:val="003F6083"/>
    <w:rsid w:val="003F6DC2"/>
    <w:rsid w:val="00405A58"/>
    <w:rsid w:val="00407097"/>
    <w:rsid w:val="00421BA1"/>
    <w:rsid w:val="0042758A"/>
    <w:rsid w:val="00435A3E"/>
    <w:rsid w:val="00436A66"/>
    <w:rsid w:val="0043712F"/>
    <w:rsid w:val="00437694"/>
    <w:rsid w:val="00443672"/>
    <w:rsid w:val="004450DF"/>
    <w:rsid w:val="00446D52"/>
    <w:rsid w:val="00447443"/>
    <w:rsid w:val="00450985"/>
    <w:rsid w:val="0046141F"/>
    <w:rsid w:val="004623FB"/>
    <w:rsid w:val="0047069B"/>
    <w:rsid w:val="0047258E"/>
    <w:rsid w:val="00473C32"/>
    <w:rsid w:val="0047679C"/>
    <w:rsid w:val="0047682E"/>
    <w:rsid w:val="00485353"/>
    <w:rsid w:val="00486C1A"/>
    <w:rsid w:val="00491C5C"/>
    <w:rsid w:val="00492321"/>
    <w:rsid w:val="004A038E"/>
    <w:rsid w:val="004A6901"/>
    <w:rsid w:val="004A6959"/>
    <w:rsid w:val="004A6FCE"/>
    <w:rsid w:val="004B249C"/>
    <w:rsid w:val="004B251B"/>
    <w:rsid w:val="004B2DF6"/>
    <w:rsid w:val="004B54E8"/>
    <w:rsid w:val="004B6C58"/>
    <w:rsid w:val="004C0DCC"/>
    <w:rsid w:val="004C4375"/>
    <w:rsid w:val="004C4FF8"/>
    <w:rsid w:val="004D1382"/>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709E5"/>
    <w:rsid w:val="00570C62"/>
    <w:rsid w:val="005738AB"/>
    <w:rsid w:val="00580BAF"/>
    <w:rsid w:val="0058564B"/>
    <w:rsid w:val="005877C1"/>
    <w:rsid w:val="00590FAF"/>
    <w:rsid w:val="005941CA"/>
    <w:rsid w:val="005A463F"/>
    <w:rsid w:val="005A55F2"/>
    <w:rsid w:val="005A56F9"/>
    <w:rsid w:val="005A613E"/>
    <w:rsid w:val="005B1280"/>
    <w:rsid w:val="005B1A4F"/>
    <w:rsid w:val="005B56AA"/>
    <w:rsid w:val="005B588F"/>
    <w:rsid w:val="005B61D1"/>
    <w:rsid w:val="005C1475"/>
    <w:rsid w:val="005C1693"/>
    <w:rsid w:val="005C1D7E"/>
    <w:rsid w:val="005C35B7"/>
    <w:rsid w:val="005C6F7F"/>
    <w:rsid w:val="005D4E62"/>
    <w:rsid w:val="005D62DA"/>
    <w:rsid w:val="005D6310"/>
    <w:rsid w:val="005E40AE"/>
    <w:rsid w:val="005F1B6A"/>
    <w:rsid w:val="005F2660"/>
    <w:rsid w:val="005F2966"/>
    <w:rsid w:val="005F5041"/>
    <w:rsid w:val="005F55A7"/>
    <w:rsid w:val="005F64E4"/>
    <w:rsid w:val="005F65D9"/>
    <w:rsid w:val="00604E3E"/>
    <w:rsid w:val="00613387"/>
    <w:rsid w:val="0061358B"/>
    <w:rsid w:val="006141E9"/>
    <w:rsid w:val="00633ED9"/>
    <w:rsid w:val="00634A77"/>
    <w:rsid w:val="00636367"/>
    <w:rsid w:val="00637556"/>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1DC8"/>
    <w:rsid w:val="006C62A9"/>
    <w:rsid w:val="006C6F64"/>
    <w:rsid w:val="006D0171"/>
    <w:rsid w:val="006D3DFC"/>
    <w:rsid w:val="006D4F2B"/>
    <w:rsid w:val="006E3B50"/>
    <w:rsid w:val="006F0AE1"/>
    <w:rsid w:val="006F2D30"/>
    <w:rsid w:val="006F35BF"/>
    <w:rsid w:val="007008F7"/>
    <w:rsid w:val="00704DED"/>
    <w:rsid w:val="0070776C"/>
    <w:rsid w:val="00714FF1"/>
    <w:rsid w:val="0072295A"/>
    <w:rsid w:val="00732EA3"/>
    <w:rsid w:val="0073394A"/>
    <w:rsid w:val="007363AA"/>
    <w:rsid w:val="00741156"/>
    <w:rsid w:val="00742CE4"/>
    <w:rsid w:val="00743EFD"/>
    <w:rsid w:val="00753303"/>
    <w:rsid w:val="00755C46"/>
    <w:rsid w:val="0075770F"/>
    <w:rsid w:val="00757B26"/>
    <w:rsid w:val="0076470B"/>
    <w:rsid w:val="0076609A"/>
    <w:rsid w:val="0076712A"/>
    <w:rsid w:val="00783271"/>
    <w:rsid w:val="00786E02"/>
    <w:rsid w:val="00786E7F"/>
    <w:rsid w:val="00791D46"/>
    <w:rsid w:val="0079696A"/>
    <w:rsid w:val="007A0785"/>
    <w:rsid w:val="007A28B5"/>
    <w:rsid w:val="007A2BE6"/>
    <w:rsid w:val="007B52B7"/>
    <w:rsid w:val="007B582D"/>
    <w:rsid w:val="007B632C"/>
    <w:rsid w:val="007C0021"/>
    <w:rsid w:val="007C0824"/>
    <w:rsid w:val="007C5F89"/>
    <w:rsid w:val="007C7225"/>
    <w:rsid w:val="007D0ACE"/>
    <w:rsid w:val="007D3AC6"/>
    <w:rsid w:val="007D676E"/>
    <w:rsid w:val="007D7F0A"/>
    <w:rsid w:val="007E54EC"/>
    <w:rsid w:val="007F1CF4"/>
    <w:rsid w:val="007F4D34"/>
    <w:rsid w:val="007F6F71"/>
    <w:rsid w:val="007F79CA"/>
    <w:rsid w:val="00802365"/>
    <w:rsid w:val="0080429C"/>
    <w:rsid w:val="00804941"/>
    <w:rsid w:val="00805B21"/>
    <w:rsid w:val="008069F8"/>
    <w:rsid w:val="00813816"/>
    <w:rsid w:val="00820FA2"/>
    <w:rsid w:val="008254CD"/>
    <w:rsid w:val="00826A5D"/>
    <w:rsid w:val="00826FFE"/>
    <w:rsid w:val="008278B8"/>
    <w:rsid w:val="008336D4"/>
    <w:rsid w:val="008366CB"/>
    <w:rsid w:val="00836851"/>
    <w:rsid w:val="00837429"/>
    <w:rsid w:val="00841027"/>
    <w:rsid w:val="0084261E"/>
    <w:rsid w:val="0084380F"/>
    <w:rsid w:val="00852AAB"/>
    <w:rsid w:val="008543F8"/>
    <w:rsid w:val="00854DEA"/>
    <w:rsid w:val="00857BE9"/>
    <w:rsid w:val="0086588A"/>
    <w:rsid w:val="0086704D"/>
    <w:rsid w:val="00870879"/>
    <w:rsid w:val="00877707"/>
    <w:rsid w:val="0088057A"/>
    <w:rsid w:val="008820A8"/>
    <w:rsid w:val="00885021"/>
    <w:rsid w:val="00891E1C"/>
    <w:rsid w:val="00895475"/>
    <w:rsid w:val="00895D3A"/>
    <w:rsid w:val="008A33E4"/>
    <w:rsid w:val="008A39F3"/>
    <w:rsid w:val="008A4AC7"/>
    <w:rsid w:val="008A5A89"/>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5EF2"/>
    <w:rsid w:val="00913621"/>
    <w:rsid w:val="009156BF"/>
    <w:rsid w:val="00922FA8"/>
    <w:rsid w:val="00923E54"/>
    <w:rsid w:val="0093035F"/>
    <w:rsid w:val="00930670"/>
    <w:rsid w:val="00937229"/>
    <w:rsid w:val="0094362B"/>
    <w:rsid w:val="009442CC"/>
    <w:rsid w:val="00945180"/>
    <w:rsid w:val="00946029"/>
    <w:rsid w:val="009463CD"/>
    <w:rsid w:val="00947A46"/>
    <w:rsid w:val="00951DFD"/>
    <w:rsid w:val="00951E6B"/>
    <w:rsid w:val="00955A90"/>
    <w:rsid w:val="009610D4"/>
    <w:rsid w:val="009638AA"/>
    <w:rsid w:val="009642A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D6765"/>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7301"/>
    <w:rsid w:val="00AA7D01"/>
    <w:rsid w:val="00AB5A9F"/>
    <w:rsid w:val="00AB7E91"/>
    <w:rsid w:val="00AC1768"/>
    <w:rsid w:val="00AC32B9"/>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673"/>
    <w:rsid w:val="00B63148"/>
    <w:rsid w:val="00B65CA4"/>
    <w:rsid w:val="00B67BD7"/>
    <w:rsid w:val="00B800CC"/>
    <w:rsid w:val="00B865AE"/>
    <w:rsid w:val="00B91055"/>
    <w:rsid w:val="00B9331F"/>
    <w:rsid w:val="00B94A9B"/>
    <w:rsid w:val="00BA25ED"/>
    <w:rsid w:val="00BB525E"/>
    <w:rsid w:val="00BC2DDD"/>
    <w:rsid w:val="00BC65C1"/>
    <w:rsid w:val="00BD0789"/>
    <w:rsid w:val="00BD2AB5"/>
    <w:rsid w:val="00BD3962"/>
    <w:rsid w:val="00BD3F7E"/>
    <w:rsid w:val="00BD4F98"/>
    <w:rsid w:val="00BE33D0"/>
    <w:rsid w:val="00BF320C"/>
    <w:rsid w:val="00BF47A3"/>
    <w:rsid w:val="00BF5BF1"/>
    <w:rsid w:val="00C0690C"/>
    <w:rsid w:val="00C1317B"/>
    <w:rsid w:val="00C13E74"/>
    <w:rsid w:val="00C13F89"/>
    <w:rsid w:val="00C160EF"/>
    <w:rsid w:val="00C16521"/>
    <w:rsid w:val="00C22B3E"/>
    <w:rsid w:val="00C23D60"/>
    <w:rsid w:val="00C251BD"/>
    <w:rsid w:val="00C2771E"/>
    <w:rsid w:val="00C3273A"/>
    <w:rsid w:val="00C34997"/>
    <w:rsid w:val="00C3542E"/>
    <w:rsid w:val="00C53A7C"/>
    <w:rsid w:val="00C54FB1"/>
    <w:rsid w:val="00C5517F"/>
    <w:rsid w:val="00C566B7"/>
    <w:rsid w:val="00C61927"/>
    <w:rsid w:val="00C61B92"/>
    <w:rsid w:val="00C67A27"/>
    <w:rsid w:val="00C7005F"/>
    <w:rsid w:val="00C7315E"/>
    <w:rsid w:val="00C752A8"/>
    <w:rsid w:val="00C752F4"/>
    <w:rsid w:val="00C76025"/>
    <w:rsid w:val="00C76495"/>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61BF"/>
    <w:rsid w:val="00CE77C9"/>
    <w:rsid w:val="00CE7FC5"/>
    <w:rsid w:val="00CF5AF5"/>
    <w:rsid w:val="00CF6896"/>
    <w:rsid w:val="00CF68A4"/>
    <w:rsid w:val="00CF7428"/>
    <w:rsid w:val="00D03FB7"/>
    <w:rsid w:val="00D05788"/>
    <w:rsid w:val="00D10404"/>
    <w:rsid w:val="00D17111"/>
    <w:rsid w:val="00D20AD1"/>
    <w:rsid w:val="00D27632"/>
    <w:rsid w:val="00D2786F"/>
    <w:rsid w:val="00D305E9"/>
    <w:rsid w:val="00D348D1"/>
    <w:rsid w:val="00D364BA"/>
    <w:rsid w:val="00D52685"/>
    <w:rsid w:val="00D546AB"/>
    <w:rsid w:val="00D65142"/>
    <w:rsid w:val="00D65422"/>
    <w:rsid w:val="00D673E6"/>
    <w:rsid w:val="00D73A02"/>
    <w:rsid w:val="00D77702"/>
    <w:rsid w:val="00D813B4"/>
    <w:rsid w:val="00D85C92"/>
    <w:rsid w:val="00D87C27"/>
    <w:rsid w:val="00D9036D"/>
    <w:rsid w:val="00D908DE"/>
    <w:rsid w:val="00D9304F"/>
    <w:rsid w:val="00DA1A84"/>
    <w:rsid w:val="00DA3FD2"/>
    <w:rsid w:val="00DA51B3"/>
    <w:rsid w:val="00DA7548"/>
    <w:rsid w:val="00DA7CDC"/>
    <w:rsid w:val="00DB086C"/>
    <w:rsid w:val="00DB41D7"/>
    <w:rsid w:val="00DC1DCF"/>
    <w:rsid w:val="00DC4359"/>
    <w:rsid w:val="00DD5E03"/>
    <w:rsid w:val="00DD7984"/>
    <w:rsid w:val="00DF55E0"/>
    <w:rsid w:val="00DF5A1F"/>
    <w:rsid w:val="00E040FE"/>
    <w:rsid w:val="00E07660"/>
    <w:rsid w:val="00E07785"/>
    <w:rsid w:val="00E07D66"/>
    <w:rsid w:val="00E126D4"/>
    <w:rsid w:val="00E13546"/>
    <w:rsid w:val="00E1741D"/>
    <w:rsid w:val="00E17EF4"/>
    <w:rsid w:val="00E21583"/>
    <w:rsid w:val="00E27EAF"/>
    <w:rsid w:val="00E41F88"/>
    <w:rsid w:val="00E47DB3"/>
    <w:rsid w:val="00E52053"/>
    <w:rsid w:val="00E55A82"/>
    <w:rsid w:val="00E60916"/>
    <w:rsid w:val="00E67BB0"/>
    <w:rsid w:val="00E7246A"/>
    <w:rsid w:val="00E73465"/>
    <w:rsid w:val="00E73800"/>
    <w:rsid w:val="00E75876"/>
    <w:rsid w:val="00E75DFD"/>
    <w:rsid w:val="00E869A5"/>
    <w:rsid w:val="00E86D4E"/>
    <w:rsid w:val="00E95208"/>
    <w:rsid w:val="00E96257"/>
    <w:rsid w:val="00E970C7"/>
    <w:rsid w:val="00EA68C2"/>
    <w:rsid w:val="00EB2286"/>
    <w:rsid w:val="00EB2AE6"/>
    <w:rsid w:val="00EB309C"/>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195C"/>
    <w:rsid w:val="00F5564A"/>
    <w:rsid w:val="00F55B94"/>
    <w:rsid w:val="00F56AD7"/>
    <w:rsid w:val="00F5746B"/>
    <w:rsid w:val="00F577F6"/>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B37E8"/>
    <w:rsid w:val="00FB4E9C"/>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1</Pages>
  <Words>852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429</cp:revision>
  <dcterms:created xsi:type="dcterms:W3CDTF">2023-01-28T02:07:00Z</dcterms:created>
  <dcterms:modified xsi:type="dcterms:W3CDTF">2025-11-17T02:24:00Z</dcterms:modified>
</cp:coreProperties>
</file>