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D23F" w14:textId="77777777" w:rsidR="00C170CC" w:rsidRPr="00C170CC" w:rsidRDefault="00C170CC" w:rsidP="00C170CC">
      <w:pPr>
        <w:shd w:val="clear" w:color="auto" w:fill="FFFFFF"/>
        <w:spacing w:after="0" w:line="240" w:lineRule="auto"/>
        <w:rPr>
          <w:rFonts w:eastAsia="Times New Roman" w:cs="Times New Roman"/>
          <w:color w:val="080809"/>
          <w:kern w:val="0"/>
          <w:szCs w:val="28"/>
          <w14:ligatures w14:val="none"/>
        </w:rPr>
      </w:pPr>
      <w:r w:rsidRPr="00C170CC">
        <w:rPr>
          <w:rFonts w:eastAsia="Times New Roman" w:cs="Times New Roman"/>
          <w:noProof/>
          <w:color w:val="080809"/>
          <w:kern w:val="0"/>
          <w:szCs w:val="28"/>
          <w14:ligatures w14:val="none"/>
        </w:rPr>
        <w:drawing>
          <wp:inline distT="0" distB="0" distL="0" distR="0" wp14:anchorId="31848AEB" wp14:editId="44D22905">
            <wp:extent cx="152400" cy="15240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70CC">
        <w:rPr>
          <w:rFonts w:eastAsia="Times New Roman" w:cs="Times New Roman"/>
          <w:color w:val="080809"/>
          <w:kern w:val="0"/>
          <w:szCs w:val="28"/>
          <w14:ligatures w14:val="none"/>
        </w:rPr>
        <w:t xml:space="preserve">SINH HOẠT DƯỚI CỜ TUẦN 5: KỈ NIỆM 70 NĂM NGÀY GIẢI PHÓNG THỦ ĐÔ 10/10 </w:t>
      </w:r>
      <w:r w:rsidRPr="00C170CC">
        <w:rPr>
          <w:rFonts w:eastAsia="Times New Roman" w:cs="Times New Roman"/>
          <w:noProof/>
          <w:color w:val="080809"/>
          <w:kern w:val="0"/>
          <w:szCs w:val="28"/>
          <w14:ligatures w14:val="none"/>
        </w:rPr>
        <w:drawing>
          <wp:inline distT="0" distB="0" distL="0" distR="0" wp14:anchorId="4D7C81E0" wp14:editId="3C8F5F25">
            <wp:extent cx="152400" cy="15240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155CC1" w14:textId="77777777" w:rsidR="00C170CC" w:rsidRPr="00C170CC" w:rsidRDefault="00C170CC" w:rsidP="00C170CC">
      <w:pPr>
        <w:shd w:val="clear" w:color="auto" w:fill="FFFFFF"/>
        <w:spacing w:after="0" w:line="240" w:lineRule="auto"/>
        <w:rPr>
          <w:rFonts w:eastAsia="Times New Roman" w:cs="Times New Roman"/>
          <w:color w:val="080809"/>
          <w:kern w:val="0"/>
          <w:szCs w:val="28"/>
          <w14:ligatures w14:val="none"/>
        </w:rPr>
      </w:pPr>
      <w:r w:rsidRPr="00C170CC">
        <w:rPr>
          <w:rFonts w:eastAsia="Times New Roman" w:cs="Times New Roman"/>
          <w:noProof/>
          <w:color w:val="080809"/>
          <w:kern w:val="0"/>
          <w:szCs w:val="28"/>
          <w14:ligatures w14:val="none"/>
        </w:rPr>
        <w:drawing>
          <wp:inline distT="0" distB="0" distL="0" distR="0" wp14:anchorId="6341D014" wp14:editId="6ED86D99">
            <wp:extent cx="152400" cy="152400"/>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70CC">
        <w:rPr>
          <w:rFonts w:eastAsia="Times New Roman" w:cs="Times New Roman"/>
          <w:color w:val="080809"/>
          <w:kern w:val="0"/>
          <w:szCs w:val="28"/>
          <w14:ligatures w14:val="none"/>
        </w:rPr>
        <w:t xml:space="preserve">Tháng Mười gọi về trong lòng Hà Nội những hồi ức lịch sử vẻ vang, hào hùng. Ngày 10-10 của 69 năm trước, Thủ đô Hà Nội ngập tràn cờ hoa…,trái tim của hàng triệu người dân Thủ đô hòa chung nhịp đập. Đó là niềm hân hoan, tự hào khi Thủ đô Hà Nội được giải phóng. Phút giây thiêng liêng và không khí hào hùng của 70 năm trước, một lần nữa đã sống dậy trong giờ Sinh hoạt dưới cờ ngày 07/10/2024 tại trường THCS Sài Đồng. </w:t>
      </w:r>
    </w:p>
    <w:p w14:paraId="519435D9" w14:textId="77777777" w:rsidR="00C170CC" w:rsidRPr="00C170CC" w:rsidRDefault="00C170CC" w:rsidP="00C170CC">
      <w:pPr>
        <w:shd w:val="clear" w:color="auto" w:fill="FFFFFF"/>
        <w:spacing w:after="0" w:line="240" w:lineRule="auto"/>
        <w:rPr>
          <w:rFonts w:eastAsia="Times New Roman" w:cs="Times New Roman"/>
          <w:color w:val="080809"/>
          <w:kern w:val="0"/>
          <w:szCs w:val="28"/>
          <w14:ligatures w14:val="none"/>
        </w:rPr>
      </w:pPr>
      <w:r w:rsidRPr="00C170CC">
        <w:rPr>
          <w:rFonts w:eastAsia="Times New Roman" w:cs="Times New Roman"/>
          <w:noProof/>
          <w:color w:val="080809"/>
          <w:kern w:val="0"/>
          <w:szCs w:val="28"/>
          <w14:ligatures w14:val="none"/>
        </w:rPr>
        <w:drawing>
          <wp:inline distT="0" distB="0" distL="0" distR="0" wp14:anchorId="7FF17AB8" wp14:editId="6DFDD3A9">
            <wp:extent cx="152400" cy="152400"/>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70CC">
        <w:rPr>
          <w:rFonts w:eastAsia="Times New Roman" w:cs="Times New Roman"/>
          <w:color w:val="080809"/>
          <w:kern w:val="0"/>
          <w:szCs w:val="28"/>
          <w14:ligatures w14:val="none"/>
        </w:rPr>
        <w:t>Trong không khí hân hoan của ngày trọng đại này, lớp trực tuần 9A7 - GVCN: Cô Nguyễn Mai Hương đã mang đến chương trình tiết mục văn nghệ và trò chơi theo chủ đề "Tìm hiểu truyền thống ngày giải phóng Thủ đô 10/10". Thông qua hoạt động, các con HS trong nhà trường thêm, thêm yêu về truyền thống cách mạng của nhân dân Thủ đô yêu dấu.</w:t>
      </w:r>
    </w:p>
    <w:p w14:paraId="3DE2B6F9" w14:textId="77777777" w:rsidR="00C170CC" w:rsidRPr="00C170CC" w:rsidRDefault="00C170CC" w:rsidP="00C170CC">
      <w:pPr>
        <w:shd w:val="clear" w:color="auto" w:fill="FFFFFF"/>
        <w:spacing w:after="0" w:line="240" w:lineRule="auto"/>
        <w:rPr>
          <w:rFonts w:eastAsia="Times New Roman" w:cs="Times New Roman"/>
          <w:color w:val="080809"/>
          <w:kern w:val="0"/>
          <w:szCs w:val="28"/>
          <w14:ligatures w14:val="none"/>
        </w:rPr>
      </w:pPr>
      <w:r w:rsidRPr="00C170CC">
        <w:rPr>
          <w:rFonts w:eastAsia="Times New Roman" w:cs="Times New Roman"/>
          <w:noProof/>
          <w:color w:val="080809"/>
          <w:kern w:val="0"/>
          <w:szCs w:val="28"/>
          <w14:ligatures w14:val="none"/>
        </w:rPr>
        <w:drawing>
          <wp:inline distT="0" distB="0" distL="0" distR="0" wp14:anchorId="3DADED1C" wp14:editId="546E289B">
            <wp:extent cx="152400" cy="152400"/>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70CC">
        <w:rPr>
          <w:rFonts w:eastAsia="Times New Roman" w:cs="Times New Roman"/>
          <w:color w:val="080809"/>
          <w:kern w:val="0"/>
          <w:szCs w:val="28"/>
          <w14:ligatures w14:val="none"/>
        </w:rPr>
        <w:t xml:space="preserve">Cũng trong sáng nay, trường THCS Sài Đồng phối hợp với Công an quận Long Biên tổ chức buổi tuyên truyền phổ biến pháp luật cho các con HS. </w:t>
      </w:r>
    </w:p>
    <w:p w14:paraId="3D9252F0" w14:textId="77777777" w:rsidR="00C170CC" w:rsidRPr="00C170CC" w:rsidRDefault="00C170CC" w:rsidP="00C170CC">
      <w:pPr>
        <w:shd w:val="clear" w:color="auto" w:fill="FFFFFF"/>
        <w:spacing w:after="0" w:line="240" w:lineRule="auto"/>
        <w:rPr>
          <w:rFonts w:eastAsia="Times New Roman" w:cs="Times New Roman"/>
          <w:color w:val="080809"/>
          <w:kern w:val="0"/>
          <w:szCs w:val="28"/>
          <w14:ligatures w14:val="none"/>
        </w:rPr>
      </w:pPr>
      <w:r w:rsidRPr="00C170CC">
        <w:rPr>
          <w:rFonts w:eastAsia="Times New Roman" w:cs="Times New Roman"/>
          <w:noProof/>
          <w:color w:val="080809"/>
          <w:kern w:val="0"/>
          <w:szCs w:val="28"/>
          <w14:ligatures w14:val="none"/>
        </w:rPr>
        <w:drawing>
          <wp:inline distT="0" distB="0" distL="0" distR="0" wp14:anchorId="2118AF8E" wp14:editId="4B13ADFB">
            <wp:extent cx="152400" cy="152400"/>
            <wp:effectExtent l="0" t="0" r="0" b="0"/>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70CC">
        <w:rPr>
          <w:rFonts w:eastAsia="Times New Roman" w:cs="Times New Roman"/>
          <w:color w:val="080809"/>
          <w:kern w:val="0"/>
          <w:szCs w:val="28"/>
          <w14:ligatures w14:val="none"/>
        </w:rPr>
        <w:t>Tuyên dương các tập thể lớp xếp thứ nhất tuần 4: 6A3, 7A1, 7A3, 7A6, 8A1, 8A4, 8A6 và 9A4.</w:t>
      </w:r>
    </w:p>
    <w:p w14:paraId="6A30275C" w14:textId="1211B630" w:rsidR="00F31A67" w:rsidRDefault="00C170CC">
      <w:pPr>
        <w:rPr>
          <w:noProof/>
        </w:rPr>
      </w:pPr>
      <w:r>
        <w:rPr>
          <w:noProof/>
        </w:rPr>
        <w:drawing>
          <wp:inline distT="0" distB="0" distL="0" distR="0" wp14:anchorId="4C87175E" wp14:editId="7598595F">
            <wp:extent cx="5715000" cy="428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3256A1AD" w14:textId="7B223D59" w:rsidR="00C170CC" w:rsidRPr="00C170CC" w:rsidRDefault="00C170CC" w:rsidP="00C170CC">
      <w:pPr>
        <w:rPr>
          <w:rFonts w:cs="Times New Roman"/>
          <w:szCs w:val="28"/>
        </w:rPr>
      </w:pPr>
      <w:r>
        <w:rPr>
          <w:noProof/>
        </w:rPr>
        <w:lastRenderedPageBreak/>
        <w:drawing>
          <wp:inline distT="0" distB="0" distL="0" distR="0" wp14:anchorId="44BD6874" wp14:editId="315D143E">
            <wp:extent cx="5715000" cy="428625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t xml:space="preserve"> </w:t>
      </w:r>
      <w:r>
        <w:rPr>
          <w:noProof/>
        </w:rPr>
        <mc:AlternateContent>
          <mc:Choice Requires="wps">
            <w:drawing>
              <wp:inline distT="0" distB="0" distL="0" distR="0" wp14:anchorId="5E8FE2AC" wp14:editId="2DADAF13">
                <wp:extent cx="304800" cy="304800"/>
                <wp:effectExtent l="0" t="0" r="0" b="0"/>
                <wp:docPr id="61265992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24BF4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C170CC" w:rsidRPr="00C170CC"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CC"/>
    <w:rsid w:val="001848DA"/>
    <w:rsid w:val="001D79DD"/>
    <w:rsid w:val="00405D34"/>
    <w:rsid w:val="00915DDA"/>
    <w:rsid w:val="009E63F5"/>
    <w:rsid w:val="00C170CC"/>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4B9C"/>
  <w15:chartTrackingRefBased/>
  <w15:docId w15:val="{B67AB306-F9F6-418A-90BF-D49B4AC9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0C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70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70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70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70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70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70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0C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70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70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70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70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70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70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7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0C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70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70CC"/>
    <w:pPr>
      <w:spacing w:before="160"/>
      <w:jc w:val="center"/>
    </w:pPr>
    <w:rPr>
      <w:i/>
      <w:iCs/>
      <w:color w:val="404040" w:themeColor="text1" w:themeTint="BF"/>
    </w:rPr>
  </w:style>
  <w:style w:type="character" w:customStyle="1" w:styleId="QuoteChar">
    <w:name w:val="Quote Char"/>
    <w:basedOn w:val="DefaultParagraphFont"/>
    <w:link w:val="Quote"/>
    <w:uiPriority w:val="29"/>
    <w:rsid w:val="00C170CC"/>
    <w:rPr>
      <w:i/>
      <w:iCs/>
      <w:color w:val="404040" w:themeColor="text1" w:themeTint="BF"/>
    </w:rPr>
  </w:style>
  <w:style w:type="paragraph" w:styleId="ListParagraph">
    <w:name w:val="List Paragraph"/>
    <w:basedOn w:val="Normal"/>
    <w:uiPriority w:val="34"/>
    <w:qFormat/>
    <w:rsid w:val="00C170CC"/>
    <w:pPr>
      <w:ind w:left="720"/>
      <w:contextualSpacing/>
    </w:pPr>
  </w:style>
  <w:style w:type="character" w:styleId="IntenseEmphasis">
    <w:name w:val="Intense Emphasis"/>
    <w:basedOn w:val="DefaultParagraphFont"/>
    <w:uiPriority w:val="21"/>
    <w:qFormat/>
    <w:rsid w:val="00C170CC"/>
    <w:rPr>
      <w:i/>
      <w:iCs/>
      <w:color w:val="2F5496" w:themeColor="accent1" w:themeShade="BF"/>
    </w:rPr>
  </w:style>
  <w:style w:type="paragraph" w:styleId="IntenseQuote">
    <w:name w:val="Intense Quote"/>
    <w:basedOn w:val="Normal"/>
    <w:next w:val="Normal"/>
    <w:link w:val="IntenseQuoteChar"/>
    <w:uiPriority w:val="30"/>
    <w:qFormat/>
    <w:rsid w:val="00C17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0CC"/>
    <w:rPr>
      <w:i/>
      <w:iCs/>
      <w:color w:val="2F5496" w:themeColor="accent1" w:themeShade="BF"/>
    </w:rPr>
  </w:style>
  <w:style w:type="character" w:styleId="IntenseReference">
    <w:name w:val="Intense Reference"/>
    <w:basedOn w:val="DefaultParagraphFont"/>
    <w:uiPriority w:val="32"/>
    <w:qFormat/>
    <w:rsid w:val="00C17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81507">
      <w:bodyDiv w:val="1"/>
      <w:marLeft w:val="0"/>
      <w:marRight w:val="0"/>
      <w:marTop w:val="0"/>
      <w:marBottom w:val="0"/>
      <w:divBdr>
        <w:top w:val="none" w:sz="0" w:space="0" w:color="auto"/>
        <w:left w:val="none" w:sz="0" w:space="0" w:color="auto"/>
        <w:bottom w:val="none" w:sz="0" w:space="0" w:color="auto"/>
        <w:right w:val="none" w:sz="0" w:space="0" w:color="auto"/>
      </w:divBdr>
      <w:divsChild>
        <w:div w:id="1185513074">
          <w:marLeft w:val="0"/>
          <w:marRight w:val="0"/>
          <w:marTop w:val="0"/>
          <w:marBottom w:val="0"/>
          <w:divBdr>
            <w:top w:val="none" w:sz="0" w:space="0" w:color="auto"/>
            <w:left w:val="none" w:sz="0" w:space="0" w:color="auto"/>
            <w:bottom w:val="none" w:sz="0" w:space="0" w:color="auto"/>
            <w:right w:val="none" w:sz="0" w:space="0" w:color="auto"/>
          </w:divBdr>
          <w:divsChild>
            <w:div w:id="768618968">
              <w:marLeft w:val="0"/>
              <w:marRight w:val="0"/>
              <w:marTop w:val="0"/>
              <w:marBottom w:val="0"/>
              <w:divBdr>
                <w:top w:val="none" w:sz="0" w:space="0" w:color="auto"/>
                <w:left w:val="none" w:sz="0" w:space="0" w:color="auto"/>
                <w:bottom w:val="none" w:sz="0" w:space="0" w:color="auto"/>
                <w:right w:val="none" w:sz="0" w:space="0" w:color="auto"/>
              </w:divBdr>
            </w:div>
          </w:divsChild>
        </w:div>
        <w:div w:id="1554152359">
          <w:marLeft w:val="0"/>
          <w:marRight w:val="0"/>
          <w:marTop w:val="120"/>
          <w:marBottom w:val="0"/>
          <w:divBdr>
            <w:top w:val="none" w:sz="0" w:space="0" w:color="auto"/>
            <w:left w:val="none" w:sz="0" w:space="0" w:color="auto"/>
            <w:bottom w:val="none" w:sz="0" w:space="0" w:color="auto"/>
            <w:right w:val="none" w:sz="0" w:space="0" w:color="auto"/>
          </w:divBdr>
          <w:divsChild>
            <w:div w:id="2033995289">
              <w:marLeft w:val="0"/>
              <w:marRight w:val="0"/>
              <w:marTop w:val="0"/>
              <w:marBottom w:val="0"/>
              <w:divBdr>
                <w:top w:val="none" w:sz="0" w:space="0" w:color="auto"/>
                <w:left w:val="none" w:sz="0" w:space="0" w:color="auto"/>
                <w:bottom w:val="none" w:sz="0" w:space="0" w:color="auto"/>
                <w:right w:val="none" w:sz="0" w:space="0" w:color="auto"/>
              </w:divBdr>
            </w:div>
            <w:div w:id="721635057">
              <w:marLeft w:val="0"/>
              <w:marRight w:val="0"/>
              <w:marTop w:val="0"/>
              <w:marBottom w:val="0"/>
              <w:divBdr>
                <w:top w:val="none" w:sz="0" w:space="0" w:color="auto"/>
                <w:left w:val="none" w:sz="0" w:space="0" w:color="auto"/>
                <w:bottom w:val="none" w:sz="0" w:space="0" w:color="auto"/>
                <w:right w:val="none" w:sz="0" w:space="0" w:color="auto"/>
              </w:divBdr>
            </w:div>
            <w:div w:id="475074789">
              <w:marLeft w:val="0"/>
              <w:marRight w:val="0"/>
              <w:marTop w:val="0"/>
              <w:marBottom w:val="0"/>
              <w:divBdr>
                <w:top w:val="none" w:sz="0" w:space="0" w:color="auto"/>
                <w:left w:val="none" w:sz="0" w:space="0" w:color="auto"/>
                <w:bottom w:val="none" w:sz="0" w:space="0" w:color="auto"/>
                <w:right w:val="none" w:sz="0" w:space="0" w:color="auto"/>
              </w:divBdr>
            </w:div>
            <w:div w:id="8048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2025-05-26T14:06:00Z</dcterms:created>
  <dcterms:modified xsi:type="dcterms:W3CDTF">2025-05-26T14:07:00Z</dcterms:modified>
</cp:coreProperties>
</file>