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A97D1" w14:textId="77777777" w:rsidR="004F5CA2" w:rsidRDefault="004F5CA2"/>
    <w:tbl>
      <w:tblPr>
        <w:tblpPr w:leftFromText="180" w:rightFromText="180" w:vertAnchor="text" w:horzAnchor="margin" w:tblpXSpec="center" w:tblpY="-269"/>
        <w:tblW w:w="10368" w:type="dxa"/>
        <w:tblLook w:val="04A0" w:firstRow="1" w:lastRow="0" w:firstColumn="1" w:lastColumn="0" w:noHBand="0" w:noVBand="1"/>
      </w:tblPr>
      <w:tblGrid>
        <w:gridCol w:w="5058"/>
        <w:gridCol w:w="5310"/>
      </w:tblGrid>
      <w:tr w:rsidR="001A5563" w:rsidRPr="004F5CA2" w14:paraId="58A72E42" w14:textId="77777777">
        <w:trPr>
          <w:trHeight w:val="723"/>
        </w:trPr>
        <w:tc>
          <w:tcPr>
            <w:tcW w:w="5058" w:type="dxa"/>
          </w:tcPr>
          <w:p w14:paraId="7BBFC8E2" w14:textId="77777777" w:rsidR="001A5563" w:rsidRPr="004F5CA2" w:rsidRDefault="00B23A4F">
            <w:pPr>
              <w:spacing w:line="312" w:lineRule="auto"/>
              <w:jc w:val="center"/>
              <w:outlineLvl w:val="0"/>
              <w:rPr>
                <w:b/>
                <w:lang w:val="nl-NL"/>
              </w:rPr>
            </w:pPr>
            <w:r w:rsidRPr="004F5CA2">
              <w:rPr>
                <w:b/>
                <w:lang w:val="nl-NL"/>
              </w:rPr>
              <w:t>UBND QUẬN LONG BIÊN</w:t>
            </w:r>
          </w:p>
          <w:p w14:paraId="078A7A3F" w14:textId="77777777" w:rsidR="001A5563" w:rsidRPr="004F5CA2" w:rsidRDefault="00B23A4F">
            <w:pPr>
              <w:spacing w:line="312" w:lineRule="auto"/>
              <w:jc w:val="center"/>
              <w:outlineLvl w:val="0"/>
              <w:rPr>
                <w:b/>
                <w:lang w:val="nl-NL"/>
              </w:rPr>
            </w:pPr>
            <w:r w:rsidRPr="004F5CA2">
              <w:rPr>
                <w:b/>
                <w:lang w:val="nl-NL"/>
              </w:rPr>
              <w:t>TRƯỜNG THCS GIA QUẤT</w:t>
            </w:r>
          </w:p>
          <w:p w14:paraId="668064FA" w14:textId="77777777" w:rsidR="001A5563" w:rsidRPr="004F5CA2" w:rsidRDefault="001A5563">
            <w:pPr>
              <w:spacing w:line="312" w:lineRule="auto"/>
              <w:jc w:val="center"/>
              <w:outlineLvl w:val="0"/>
              <w:rPr>
                <w:b/>
                <w:lang w:val="nl-NL"/>
              </w:rPr>
            </w:pPr>
          </w:p>
        </w:tc>
        <w:tc>
          <w:tcPr>
            <w:tcW w:w="5310" w:type="dxa"/>
          </w:tcPr>
          <w:p w14:paraId="66AEBD75" w14:textId="77777777" w:rsidR="001A5563" w:rsidRPr="004F5CA2" w:rsidRDefault="001A5563">
            <w:pPr>
              <w:spacing w:line="312" w:lineRule="auto"/>
              <w:jc w:val="center"/>
              <w:outlineLvl w:val="0"/>
              <w:rPr>
                <w:b/>
                <w:lang w:val="nl-NL"/>
              </w:rPr>
            </w:pPr>
          </w:p>
        </w:tc>
      </w:tr>
    </w:tbl>
    <w:p w14:paraId="20A68461" w14:textId="77777777" w:rsidR="001A5563" w:rsidRPr="004F5CA2" w:rsidRDefault="00B23A4F">
      <w:pPr>
        <w:spacing w:line="312" w:lineRule="auto"/>
        <w:jc w:val="center"/>
        <w:rPr>
          <w:b/>
        </w:rPr>
      </w:pPr>
      <w:r w:rsidRPr="004F5CA2">
        <w:rPr>
          <w:b/>
        </w:rPr>
        <w:t xml:space="preserve">ĐỀ CƯƠNG ÔN TẬP GIỮA KÌ I </w:t>
      </w:r>
    </w:p>
    <w:p w14:paraId="2F312E05" w14:textId="0D2F051A" w:rsidR="001A5563" w:rsidRPr="004F5CA2" w:rsidRDefault="00B23A4F">
      <w:pPr>
        <w:spacing w:line="312" w:lineRule="auto"/>
        <w:jc w:val="center"/>
        <w:rPr>
          <w:b/>
        </w:rPr>
      </w:pPr>
      <w:r w:rsidRPr="004F5CA2">
        <w:rPr>
          <w:b/>
        </w:rPr>
        <w:t>MÔN GIÁO</w:t>
      </w:r>
      <w:r w:rsidRPr="004F5CA2">
        <w:rPr>
          <w:b/>
          <w:lang w:val="vi-VN"/>
        </w:rPr>
        <w:t xml:space="preserve"> DỤC ĐỊA PHƯƠNG</w:t>
      </w:r>
      <w:r w:rsidRPr="004F5CA2">
        <w:rPr>
          <w:b/>
        </w:rPr>
        <w:t xml:space="preserve"> </w:t>
      </w:r>
      <w:r w:rsidR="004F5CA2" w:rsidRPr="004F5CA2">
        <w:rPr>
          <w:b/>
        </w:rPr>
        <w:t>9</w:t>
      </w:r>
    </w:p>
    <w:p w14:paraId="6419C16D" w14:textId="77777777" w:rsidR="004F5CA2" w:rsidRPr="004F5CA2" w:rsidRDefault="004F5CA2">
      <w:pPr>
        <w:spacing w:line="312" w:lineRule="auto"/>
        <w:ind w:firstLineChars="50" w:firstLine="141"/>
        <w:jc w:val="both"/>
        <w:rPr>
          <w:b/>
        </w:rPr>
      </w:pPr>
    </w:p>
    <w:p w14:paraId="0CBF32D0" w14:textId="5451E061" w:rsidR="001A5563" w:rsidRPr="004F5CA2" w:rsidRDefault="00B23A4F" w:rsidP="004F5CA2">
      <w:pPr>
        <w:spacing w:line="312" w:lineRule="auto"/>
        <w:jc w:val="both"/>
        <w:rPr>
          <w:b/>
          <w:lang w:val="vi-VN"/>
        </w:rPr>
      </w:pPr>
      <w:r w:rsidRPr="004F5CA2">
        <w:rPr>
          <w:b/>
        </w:rPr>
        <w:t>KIẾN THỨC</w:t>
      </w:r>
      <w:r w:rsidRPr="004F5CA2">
        <w:rPr>
          <w:b/>
          <w:lang w:val="vi-VN"/>
        </w:rPr>
        <w:t xml:space="preserve"> CẦN NHỚ</w:t>
      </w:r>
    </w:p>
    <w:p w14:paraId="48405631" w14:textId="5452D19C" w:rsidR="004F5CA2" w:rsidRPr="004F5CA2" w:rsidRDefault="004F5CA2" w:rsidP="004F5CA2">
      <w:pPr>
        <w:jc w:val="both"/>
        <w:rPr>
          <w:b/>
          <w:bCs/>
          <w:color w:val="000000" w:themeColor="text1"/>
        </w:rPr>
      </w:pPr>
      <w:r w:rsidRPr="004F5CA2">
        <w:rPr>
          <w:b/>
          <w:bCs/>
          <w:color w:val="000000" w:themeColor="text1"/>
        </w:rPr>
        <w:t xml:space="preserve">CHỦ ĐỀ 1: </w:t>
      </w:r>
      <w:r w:rsidRPr="004F5CA2">
        <w:rPr>
          <w:b/>
        </w:rPr>
        <w:t>HÀ NỘI TỪ NĂM 1919 ĐẾN NAY</w:t>
      </w:r>
    </w:p>
    <w:p w14:paraId="03604847" w14:textId="4A43E39E" w:rsidR="004F5CA2" w:rsidRPr="004F5CA2" w:rsidRDefault="004F5CA2" w:rsidP="004F5CA2">
      <w:pPr>
        <w:spacing w:line="276" w:lineRule="auto"/>
        <w:jc w:val="both"/>
      </w:pPr>
      <w:r w:rsidRPr="004F5CA2">
        <w:t xml:space="preserve">- </w:t>
      </w:r>
      <w:r w:rsidRPr="004F5CA2">
        <w:t>Sự</w:t>
      </w:r>
      <w:r w:rsidRPr="004F5CA2">
        <w:t xml:space="preserve"> chuyển biến về kinh tế - xã hội ở Hà Nội dưới tác động của cuộc khai thác thuộc địa lần thứ hai.</w:t>
      </w:r>
    </w:p>
    <w:p w14:paraId="1FC1863D" w14:textId="6641B29F" w:rsidR="004F5CA2" w:rsidRPr="004F5CA2" w:rsidRDefault="004F5CA2" w:rsidP="004F5CA2">
      <w:pPr>
        <w:spacing w:line="276" w:lineRule="auto"/>
        <w:jc w:val="both"/>
      </w:pPr>
      <w:r w:rsidRPr="004F5CA2">
        <w:t xml:space="preserve">- </w:t>
      </w:r>
      <w:r w:rsidRPr="004F5CA2">
        <w:t>T</w:t>
      </w:r>
      <w:r w:rsidRPr="004F5CA2">
        <w:t>ổ chức Đông Dương Cộng sản Đảng.</w:t>
      </w:r>
    </w:p>
    <w:p w14:paraId="5E479FB6" w14:textId="7895F177" w:rsidR="004F5CA2" w:rsidRPr="004F5CA2" w:rsidRDefault="004F5CA2" w:rsidP="004F5CA2">
      <w:pPr>
        <w:pStyle w:val="ListParagraph"/>
        <w:tabs>
          <w:tab w:val="left" w:pos="833"/>
        </w:tabs>
        <w:ind w:left="0" w:firstLine="0"/>
        <w:jc w:val="both"/>
        <w:rPr>
          <w:sz w:val="28"/>
          <w:szCs w:val="28"/>
          <w:lang w:val="en-US"/>
        </w:rPr>
      </w:pPr>
      <w:r w:rsidRPr="004F5CA2">
        <w:rPr>
          <w:sz w:val="28"/>
          <w:szCs w:val="28"/>
        </w:rPr>
        <w:t xml:space="preserve">- </w:t>
      </w:r>
      <w:r w:rsidRPr="004F5CA2">
        <w:rPr>
          <w:sz w:val="28"/>
          <w:szCs w:val="28"/>
          <w:lang w:val="en-US"/>
        </w:rPr>
        <w:t>C</w:t>
      </w:r>
      <w:r w:rsidRPr="004F5CA2">
        <w:rPr>
          <w:sz w:val="28"/>
          <w:szCs w:val="28"/>
        </w:rPr>
        <w:t>uộc khởi nghĩa giành chính quyền trong Cách mạng tháng Tám ở Hà Nội</w:t>
      </w:r>
      <w:r w:rsidRPr="004F5CA2">
        <w:rPr>
          <w:sz w:val="28"/>
          <w:szCs w:val="28"/>
          <w:lang w:val="en-US"/>
        </w:rPr>
        <w:t xml:space="preserve"> và ý</w:t>
      </w:r>
      <w:r w:rsidRPr="004F5CA2">
        <w:rPr>
          <w:sz w:val="28"/>
          <w:szCs w:val="28"/>
        </w:rPr>
        <w:t xml:space="preserve"> nghĩa của thắng lợi đó với cách mạng cả nước</w:t>
      </w:r>
      <w:r w:rsidRPr="004F5CA2">
        <w:rPr>
          <w:sz w:val="28"/>
          <w:szCs w:val="28"/>
          <w:lang w:val="en-US"/>
        </w:rPr>
        <w:t>.</w:t>
      </w:r>
    </w:p>
    <w:p w14:paraId="7CC6E2E1" w14:textId="259979DF" w:rsidR="004F5CA2" w:rsidRPr="004F5CA2" w:rsidRDefault="004F5CA2" w:rsidP="004F5CA2">
      <w:pPr>
        <w:spacing w:line="276" w:lineRule="auto"/>
        <w:jc w:val="both"/>
      </w:pPr>
      <w:r w:rsidRPr="004F5CA2">
        <w:t xml:space="preserve">- </w:t>
      </w:r>
      <w:r w:rsidRPr="004F5CA2">
        <w:t>C</w:t>
      </w:r>
      <w:r w:rsidRPr="004F5CA2">
        <w:t>uộc chiến đấu trong 60 ngày đêm ở Hà Nội</w:t>
      </w:r>
      <w:r>
        <w:t xml:space="preserve"> và</w:t>
      </w:r>
      <w:r w:rsidRPr="004F5CA2">
        <w:t xml:space="preserve"> ý nghĩa của cuộc chiến đấu đó.</w:t>
      </w:r>
    </w:p>
    <w:p w14:paraId="74FAC2CD" w14:textId="0DCB2089" w:rsidR="004F5CA2" w:rsidRPr="004F5CA2" w:rsidRDefault="004F5CA2" w:rsidP="004F5CA2">
      <w:pPr>
        <w:pStyle w:val="ListParagraph"/>
        <w:tabs>
          <w:tab w:val="left" w:pos="833"/>
        </w:tabs>
        <w:ind w:left="0" w:firstLine="0"/>
        <w:jc w:val="both"/>
        <w:rPr>
          <w:sz w:val="28"/>
          <w:szCs w:val="28"/>
        </w:rPr>
      </w:pPr>
      <w:r w:rsidRPr="004F5CA2">
        <w:rPr>
          <w:sz w:val="28"/>
          <w:szCs w:val="28"/>
        </w:rPr>
        <w:t xml:space="preserve">- </w:t>
      </w:r>
      <w:r w:rsidRPr="004F5CA2">
        <w:rPr>
          <w:sz w:val="28"/>
          <w:szCs w:val="28"/>
          <w:lang w:val="en-US"/>
        </w:rPr>
        <w:t>N</w:t>
      </w:r>
      <w:r w:rsidRPr="004F5CA2">
        <w:rPr>
          <w:sz w:val="28"/>
          <w:szCs w:val="28"/>
        </w:rPr>
        <w:t>hững đóng góp của quân dân Hà Nội trong cuộc kháng chiến chống thực dân Pháp (1946-1954) và kháng chiến chống Mỹ (1954-1975).</w:t>
      </w:r>
    </w:p>
    <w:p w14:paraId="5310366C" w14:textId="74B24F1F" w:rsidR="004F5CA2" w:rsidRPr="004F5CA2" w:rsidRDefault="004F5CA2" w:rsidP="004F5CA2">
      <w:pPr>
        <w:spacing w:line="276" w:lineRule="auto"/>
        <w:jc w:val="both"/>
      </w:pPr>
      <w:r w:rsidRPr="004F5CA2">
        <w:t xml:space="preserve">- </w:t>
      </w:r>
      <w:r w:rsidRPr="004F5CA2">
        <w:t>N</w:t>
      </w:r>
      <w:r w:rsidRPr="004F5CA2">
        <w:t>hững thành tựu nổi bật về kinh tế, văn hóa, xã hội của Hà Nội; nhất là sau giai đoạn Đổi mới.</w:t>
      </w:r>
    </w:p>
    <w:p w14:paraId="3004A221" w14:textId="191918C5" w:rsidR="004F5CA2" w:rsidRPr="004F5CA2" w:rsidRDefault="004F5CA2" w:rsidP="004F5CA2">
      <w:pPr>
        <w:pStyle w:val="ListParagraph"/>
        <w:tabs>
          <w:tab w:val="left" w:pos="833"/>
        </w:tabs>
        <w:ind w:left="0" w:firstLine="0"/>
        <w:jc w:val="both"/>
        <w:rPr>
          <w:sz w:val="28"/>
          <w:szCs w:val="28"/>
        </w:rPr>
      </w:pPr>
      <w:r w:rsidRPr="004F5CA2">
        <w:rPr>
          <w:sz w:val="28"/>
          <w:szCs w:val="28"/>
        </w:rPr>
        <w:t xml:space="preserve">- </w:t>
      </w:r>
      <w:r w:rsidRPr="004F5CA2">
        <w:rPr>
          <w:sz w:val="28"/>
          <w:szCs w:val="28"/>
          <w:lang w:val="en-US"/>
        </w:rPr>
        <w:t>N</w:t>
      </w:r>
      <w:r w:rsidRPr="004F5CA2">
        <w:rPr>
          <w:sz w:val="28"/>
          <w:szCs w:val="28"/>
        </w:rPr>
        <w:t>hững cơ hội và thách thức của Hà Nội trong công cuộc đổi mới, hội nhập phát triển kinh tế hiện nay.</w:t>
      </w:r>
    </w:p>
    <w:p w14:paraId="3CCC9E1C" w14:textId="6C7A0153" w:rsidR="004F5CA2" w:rsidRPr="004F5CA2" w:rsidRDefault="004F5CA2" w:rsidP="004F5CA2">
      <w:pPr>
        <w:spacing w:line="276" w:lineRule="auto"/>
        <w:jc w:val="both"/>
      </w:pPr>
      <w:r w:rsidRPr="004F5CA2">
        <w:t xml:space="preserve">- </w:t>
      </w:r>
      <w:r w:rsidRPr="004F5CA2">
        <w:t>K</w:t>
      </w:r>
      <w:r w:rsidRPr="004F5CA2">
        <w:t>hái lược các giai đoạn phát triển của công cuộc Đ</w:t>
      </w:r>
      <w:bookmarkStart w:id="0" w:name="_GoBack"/>
      <w:bookmarkEnd w:id="0"/>
      <w:r w:rsidRPr="004F5CA2">
        <w:t>ổi mới của Hà Nội từ năm 1991 đến nay.</w:t>
      </w:r>
    </w:p>
    <w:p w14:paraId="7865CA90" w14:textId="34AE6E31" w:rsidR="001A5563" w:rsidRPr="004F5CA2" w:rsidRDefault="004F5CA2" w:rsidP="004F5CA2">
      <w:pPr>
        <w:spacing w:line="312" w:lineRule="auto"/>
        <w:jc w:val="both"/>
      </w:pPr>
      <w:r w:rsidRPr="004F5CA2">
        <w:t xml:space="preserve">- </w:t>
      </w:r>
      <w:r w:rsidRPr="004F5CA2">
        <w:t>N</w:t>
      </w:r>
      <w:r w:rsidRPr="004F5CA2">
        <w:t>hững thành tựu nổi bật về ngoại giao, hội nhập kinh tế và vị thế của Hà Nội trên thế giới.</w:t>
      </w:r>
    </w:p>
    <w:p w14:paraId="0E8B62A2" w14:textId="77777777" w:rsidR="004F5CA2" w:rsidRPr="004F5CA2" w:rsidRDefault="004F5CA2" w:rsidP="004F5CA2">
      <w:pPr>
        <w:spacing w:line="312" w:lineRule="auto"/>
        <w:jc w:val="both"/>
        <w:rPr>
          <w:lang w:val="vi-VN"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070"/>
        <w:gridCol w:w="2691"/>
      </w:tblGrid>
      <w:tr w:rsidR="001A5563" w:rsidRPr="004F5CA2" w14:paraId="378F850D" w14:textId="77777777" w:rsidTr="004F5CA2">
        <w:tc>
          <w:tcPr>
            <w:tcW w:w="3638" w:type="dxa"/>
          </w:tcPr>
          <w:p w14:paraId="7418E55A" w14:textId="77777777" w:rsidR="001A5563" w:rsidRPr="004F5CA2" w:rsidRDefault="00B23A4F">
            <w:pPr>
              <w:spacing w:line="276" w:lineRule="auto"/>
              <w:ind w:right="48"/>
              <w:jc w:val="center"/>
              <w:rPr>
                <w:b/>
              </w:rPr>
            </w:pPr>
            <w:r w:rsidRPr="004F5CA2">
              <w:rPr>
                <w:b/>
              </w:rPr>
              <w:t>Ban giám hiệu</w:t>
            </w:r>
          </w:p>
          <w:p w14:paraId="7A23B563" w14:textId="77777777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46F2955E" w14:textId="22C625C5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26A3B37C" w14:textId="77777777" w:rsidR="004F5CA2" w:rsidRPr="004F5CA2" w:rsidRDefault="004F5CA2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63592178" w14:textId="77777777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6D65EF21" w14:textId="77777777" w:rsidR="001A5563" w:rsidRPr="004F5CA2" w:rsidRDefault="00B23A4F">
            <w:pPr>
              <w:spacing w:line="276" w:lineRule="auto"/>
              <w:ind w:right="48"/>
              <w:jc w:val="center"/>
              <w:rPr>
                <w:b/>
              </w:rPr>
            </w:pPr>
            <w:r w:rsidRPr="004F5CA2">
              <w:rPr>
                <w:b/>
              </w:rPr>
              <w:t>Phạm Thị Thanh Bình</w:t>
            </w:r>
          </w:p>
        </w:tc>
        <w:tc>
          <w:tcPr>
            <w:tcW w:w="3402" w:type="dxa"/>
          </w:tcPr>
          <w:p w14:paraId="7A93AC76" w14:textId="77777777" w:rsidR="001A5563" w:rsidRPr="004F5CA2" w:rsidRDefault="00B23A4F">
            <w:pPr>
              <w:spacing w:line="276" w:lineRule="auto"/>
              <w:ind w:right="48"/>
              <w:jc w:val="center"/>
              <w:rPr>
                <w:b/>
              </w:rPr>
            </w:pPr>
            <w:r w:rsidRPr="004F5CA2">
              <w:rPr>
                <w:b/>
              </w:rPr>
              <w:t>Tổ, nhóm chuyên môn</w:t>
            </w:r>
          </w:p>
          <w:p w14:paraId="0E4C253A" w14:textId="77777777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1A3CED60" w14:textId="7129695F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5CBC4CBC" w14:textId="77777777" w:rsidR="004F5CA2" w:rsidRPr="004F5CA2" w:rsidRDefault="004F5CA2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2E6B4468" w14:textId="77777777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642C1D06" w14:textId="77777777" w:rsidR="001A5563" w:rsidRPr="004F5CA2" w:rsidRDefault="00B23A4F">
            <w:pPr>
              <w:spacing w:line="276" w:lineRule="auto"/>
              <w:ind w:right="48"/>
              <w:jc w:val="center"/>
              <w:rPr>
                <w:b/>
                <w:lang w:val="vi-VN"/>
              </w:rPr>
            </w:pPr>
            <w:r w:rsidRPr="004F5CA2">
              <w:rPr>
                <w:b/>
                <w:lang w:val="vi-VN"/>
              </w:rPr>
              <w:t xml:space="preserve">Trần Thu </w:t>
            </w:r>
            <w:r w:rsidRPr="004F5CA2">
              <w:rPr>
                <w:b/>
                <w:lang w:val="vi-VN"/>
              </w:rPr>
              <w:t>Thủy</w:t>
            </w:r>
          </w:p>
        </w:tc>
        <w:tc>
          <w:tcPr>
            <w:tcW w:w="2977" w:type="dxa"/>
          </w:tcPr>
          <w:p w14:paraId="0B6267D1" w14:textId="77777777" w:rsidR="001A5563" w:rsidRPr="004F5CA2" w:rsidRDefault="00B23A4F">
            <w:pPr>
              <w:spacing w:line="276" w:lineRule="auto"/>
              <w:ind w:right="48"/>
              <w:jc w:val="center"/>
              <w:rPr>
                <w:b/>
              </w:rPr>
            </w:pPr>
            <w:r w:rsidRPr="004F5CA2">
              <w:rPr>
                <w:b/>
              </w:rPr>
              <w:t>Người lập</w:t>
            </w:r>
          </w:p>
          <w:p w14:paraId="59358156" w14:textId="77777777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74AF93DC" w14:textId="3ED89F70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17696F0C" w14:textId="77777777" w:rsidR="004F5CA2" w:rsidRPr="004F5CA2" w:rsidRDefault="004F5CA2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0EC8540A" w14:textId="77777777" w:rsidR="001A5563" w:rsidRPr="004F5CA2" w:rsidRDefault="001A5563">
            <w:pPr>
              <w:spacing w:line="276" w:lineRule="auto"/>
              <w:ind w:right="48"/>
              <w:jc w:val="center"/>
              <w:rPr>
                <w:b/>
              </w:rPr>
            </w:pPr>
          </w:p>
          <w:p w14:paraId="364CB383" w14:textId="7BABA977" w:rsidR="001A5563" w:rsidRPr="004F5CA2" w:rsidRDefault="004F5CA2">
            <w:pPr>
              <w:spacing w:line="276" w:lineRule="auto"/>
              <w:ind w:right="48"/>
              <w:jc w:val="center"/>
              <w:rPr>
                <w:b/>
                <w:lang w:eastAsia="zh-CN"/>
              </w:rPr>
            </w:pPr>
            <w:r w:rsidRPr="004F5CA2">
              <w:rPr>
                <w:b/>
                <w:lang w:eastAsia="zh-CN"/>
              </w:rPr>
              <w:t>Trần Thu Thủy</w:t>
            </w:r>
          </w:p>
        </w:tc>
      </w:tr>
    </w:tbl>
    <w:p w14:paraId="17F0231C" w14:textId="77777777" w:rsidR="001A5563" w:rsidRPr="004F5CA2" w:rsidRDefault="001A5563">
      <w:pPr>
        <w:spacing w:line="312" w:lineRule="auto"/>
        <w:jc w:val="both"/>
        <w:rPr>
          <w:lang w:val="vi-VN" w:eastAsia="zh-CN"/>
        </w:rPr>
      </w:pPr>
    </w:p>
    <w:p w14:paraId="727FA569" w14:textId="77777777" w:rsidR="001A5563" w:rsidRPr="004F5CA2" w:rsidRDefault="001A5563">
      <w:pPr>
        <w:spacing w:line="312" w:lineRule="auto"/>
        <w:rPr>
          <w:lang w:val="vi-VN"/>
        </w:rPr>
      </w:pPr>
    </w:p>
    <w:sectPr w:rsidR="001A5563" w:rsidRPr="004F5CA2" w:rsidSect="004F5CA2">
      <w:pgSz w:w="11906" w:h="16838"/>
      <w:pgMar w:top="1134" w:right="1133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55E11" w14:textId="77777777" w:rsidR="00B23A4F" w:rsidRDefault="00B23A4F">
      <w:r>
        <w:separator/>
      </w:r>
    </w:p>
  </w:endnote>
  <w:endnote w:type="continuationSeparator" w:id="0">
    <w:p w14:paraId="4487FE7A" w14:textId="77777777" w:rsidR="00B23A4F" w:rsidRDefault="00B2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F9BF5" w14:textId="77777777" w:rsidR="00B23A4F" w:rsidRDefault="00B23A4F">
      <w:r>
        <w:separator/>
      </w:r>
    </w:p>
  </w:footnote>
  <w:footnote w:type="continuationSeparator" w:id="0">
    <w:p w14:paraId="66AC3112" w14:textId="77777777" w:rsidR="00B23A4F" w:rsidRDefault="00B23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DF"/>
    <w:rsid w:val="000A1CC9"/>
    <w:rsid w:val="001A5563"/>
    <w:rsid w:val="00354B89"/>
    <w:rsid w:val="004F5CA2"/>
    <w:rsid w:val="005A6EDF"/>
    <w:rsid w:val="006B4F2A"/>
    <w:rsid w:val="0075648F"/>
    <w:rsid w:val="00B23A4F"/>
    <w:rsid w:val="00B607BC"/>
    <w:rsid w:val="00BA1762"/>
    <w:rsid w:val="00D358CF"/>
    <w:rsid w:val="00E47688"/>
    <w:rsid w:val="1084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F9C9"/>
  <w15:docId w15:val="{865B118E-13AC-40A2-8E68-EBCB243D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4F5CA2"/>
    <w:pPr>
      <w:widowControl w:val="0"/>
      <w:autoSpaceDE w:val="0"/>
      <w:autoSpaceDN w:val="0"/>
      <w:ind w:left="392" w:hanging="278"/>
    </w:pPr>
    <w:rPr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4F5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CA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F5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CA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Hải Ngân Đinh</dc:creator>
  <cp:lastModifiedBy>Admin</cp:lastModifiedBy>
  <cp:revision>3</cp:revision>
  <dcterms:created xsi:type="dcterms:W3CDTF">2023-10-10T15:42:00Z</dcterms:created>
  <dcterms:modified xsi:type="dcterms:W3CDTF">2024-10-14T04:52:00Z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B5586C24203545079229FA79DF667BB0_12</vt:lpwstr>
  </property>
</Properties>
</file>