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rPr>
        <w:t>KẾ HOẠCH BÀI DẠY</w:t>
      </w:r>
      <w:r>
        <w:rPr>
          <w:rFonts w:hint="default" w:cs="Times New Roman"/>
          <w:b/>
          <w:bCs/>
          <w:color w:val="FF0000"/>
          <w:sz w:val="28"/>
          <w:szCs w:val="28"/>
          <w:lang w:val="vi-VN"/>
        </w:rPr>
        <w:t xml:space="preserve"> </w:t>
      </w:r>
      <w:r>
        <w:rPr>
          <w:rFonts w:hint="default" w:ascii="Times New Roman" w:hAnsi="Times New Roman" w:cs="Times New Roman"/>
          <w:b/>
          <w:bCs/>
          <w:color w:val="FF0000"/>
          <w:sz w:val="28"/>
          <w:szCs w:val="28"/>
        </w:rPr>
        <w:t xml:space="preserve">KHTN LỚP </w:t>
      </w:r>
      <w:r>
        <w:rPr>
          <w:rFonts w:hint="default" w:cs="Times New Roman"/>
          <w:b/>
          <w:bCs/>
          <w:color w:val="FF0000"/>
          <w:sz w:val="28"/>
          <w:szCs w:val="28"/>
          <w:lang w:val="vi-VN"/>
        </w:rPr>
        <w:t>8</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7030A0"/>
          <w:sz w:val="28"/>
          <w:szCs w:val="28"/>
          <w:lang w:val="vi-VN"/>
        </w:rPr>
      </w:pPr>
      <w:r>
        <w:rPr>
          <w:rFonts w:hint="default" w:ascii="Times New Roman" w:hAnsi="Times New Roman" w:cs="Times New Roman"/>
          <w:b/>
          <w:bCs/>
          <w:color w:val="7030A0"/>
          <w:sz w:val="28"/>
          <w:szCs w:val="28"/>
          <w:lang w:val="vi-VN"/>
        </w:rPr>
        <w:t xml:space="preserve">CHỦ ĐỀ </w:t>
      </w:r>
      <w:r>
        <w:rPr>
          <w:rFonts w:hint="default" w:cs="Times New Roman"/>
          <w:b/>
          <w:bCs/>
          <w:color w:val="7030A0"/>
          <w:sz w:val="28"/>
          <w:szCs w:val="28"/>
          <w:lang w:val="vi-VN"/>
        </w:rPr>
        <w:t>4</w:t>
      </w:r>
      <w:r>
        <w:rPr>
          <w:rFonts w:hint="default" w:ascii="Times New Roman" w:hAnsi="Times New Roman" w:cs="Times New Roman"/>
          <w:b/>
          <w:bCs/>
          <w:color w:val="7030A0"/>
          <w:sz w:val="28"/>
          <w:szCs w:val="28"/>
          <w:lang w:val="vi-VN"/>
        </w:rPr>
        <w:t xml:space="preserve">: </w:t>
      </w:r>
      <w:r>
        <w:rPr>
          <w:rFonts w:hint="default" w:cs="Times New Roman"/>
          <w:b/>
          <w:bCs/>
          <w:color w:val="7030A0"/>
          <w:sz w:val="28"/>
          <w:szCs w:val="28"/>
          <w:lang w:val="vi-VN"/>
        </w:rPr>
        <w:t>TÁC DỤNG LÀM QAY CỦA LỰC</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36"/>
          <w:szCs w:val="36"/>
          <w:lang w:val="vi-VN"/>
        </w:rPr>
      </w:pPr>
      <w:r>
        <w:rPr>
          <w:rFonts w:hint="default" w:cs="Times New Roman"/>
          <w:b/>
          <w:bCs/>
          <w:color w:val="C00000"/>
          <w:sz w:val="36"/>
          <w:szCs w:val="36"/>
          <w:lang w:val="vi-VN"/>
        </w:rPr>
        <w:t xml:space="preserve"> BÀI 19. ĐÒN BẨY</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26"/>
          <w:szCs w:val="26"/>
          <w:lang w:val="vi-VN"/>
        </w:rPr>
      </w:pPr>
    </w:p>
    <w:p>
      <w:pPr>
        <w:pStyle w:val="11"/>
        <w:numPr>
          <w:ilvl w:val="0"/>
          <w:numId w:val="1"/>
        </w:numPr>
        <w:tabs>
          <w:tab w:val="left" w:pos="284"/>
        </w:tabs>
        <w:spacing w:before="40" w:after="80" w:line="276" w:lineRule="auto"/>
        <w:ind w:left="0" w:firstLine="0"/>
        <w:rPr>
          <w:rFonts w:cs="Times New Roman"/>
          <w:b/>
          <w:bCs/>
          <w:color w:val="0070C0"/>
          <w:sz w:val="26"/>
          <w:szCs w:val="26"/>
        </w:rPr>
      </w:pPr>
      <w:r>
        <w:rPr>
          <w:rFonts w:cs="Times New Roman"/>
          <w:b/>
          <w:bCs/>
          <w:color w:val="0070C0"/>
          <w:sz w:val="26"/>
          <w:szCs w:val="26"/>
        </w:rPr>
        <w:t>MỤC TIÊU DẠY HỌC</w:t>
      </w:r>
    </w:p>
    <w:p>
      <w:pPr>
        <w:numPr>
          <w:ilvl w:val="0"/>
          <w:numId w:val="2"/>
        </w:numPr>
        <w:spacing w:before="40" w:after="80" w:line="276" w:lineRule="auto"/>
        <w:rPr>
          <w:rFonts w:cs="Times New Roman"/>
          <w:b/>
          <w:color w:val="C00000"/>
          <w:sz w:val="26"/>
          <w:szCs w:val="26"/>
        </w:rPr>
      </w:pPr>
      <w:r>
        <w:rPr>
          <w:rFonts w:cs="Times New Roman"/>
          <w:b/>
          <w:color w:val="C00000"/>
          <w:sz w:val="26"/>
          <w:szCs w:val="26"/>
        </w:rPr>
        <w:t>Về kiến thức</w:t>
      </w:r>
      <w:r>
        <w:rPr>
          <w:rFonts w:hint="default" w:cs="Times New Roman"/>
          <w:b/>
          <w:color w:val="C00000"/>
          <w:sz w:val="26"/>
          <w:szCs w:val="26"/>
          <w:lang w:val="vi-VN"/>
        </w:rPr>
        <w:t>.</w:t>
      </w:r>
    </w:p>
    <w:p>
      <w:pPr>
        <w:spacing w:before="40" w:after="80" w:line="276" w:lineRule="auto"/>
        <w:ind w:firstLine="130" w:firstLineChars="50"/>
        <w:rPr>
          <w:rFonts w:hint="default" w:cs="Times New Roman"/>
          <w:bCs/>
          <w:sz w:val="26"/>
          <w:szCs w:val="26"/>
          <w:lang w:val="vi-VN"/>
        </w:rPr>
      </w:pPr>
      <w:r>
        <w:rPr>
          <w:rFonts w:cs="Times New Roman"/>
          <w:bCs/>
          <w:sz w:val="26"/>
          <w:szCs w:val="26"/>
          <w:lang w:val="vi-VN"/>
        </w:rPr>
        <w:t xml:space="preserve">- </w:t>
      </w:r>
      <w:r>
        <w:rPr>
          <w:rFonts w:hint="default" w:cs="Times New Roman"/>
          <w:bCs/>
          <w:sz w:val="26"/>
          <w:szCs w:val="26"/>
          <w:lang w:val="vi-VN"/>
        </w:rPr>
        <w:t>Dùng dụng cụ đơn giản, minh họa được đòn bẩy có thể thay đổi hướng của lực.</w:t>
      </w:r>
    </w:p>
    <w:p>
      <w:pPr>
        <w:spacing w:before="40" w:after="80" w:line="276" w:lineRule="auto"/>
        <w:ind w:firstLine="130" w:firstLineChars="50"/>
        <w:rPr>
          <w:rFonts w:hint="default" w:cs="Times New Roman"/>
          <w:bCs/>
          <w:sz w:val="26"/>
          <w:szCs w:val="26"/>
          <w:lang w:val="vi-VN"/>
        </w:rPr>
      </w:pPr>
      <w:r>
        <w:rPr>
          <w:rFonts w:hint="default" w:cs="Times New Roman"/>
          <w:bCs/>
          <w:sz w:val="26"/>
          <w:szCs w:val="26"/>
          <w:lang w:val="vi-VN"/>
        </w:rPr>
        <w:t>- Lấy được ví dụ về một số loại đòn bẩy khác nhau trong thực tiễn.</w:t>
      </w:r>
    </w:p>
    <w:p>
      <w:pPr>
        <w:spacing w:before="40" w:after="80" w:line="276" w:lineRule="auto"/>
        <w:ind w:firstLine="130" w:firstLineChars="50"/>
        <w:rPr>
          <w:rFonts w:cs="Times New Roman"/>
          <w:bCs/>
          <w:sz w:val="26"/>
          <w:szCs w:val="26"/>
        </w:rPr>
      </w:pPr>
      <w:r>
        <w:rPr>
          <w:rFonts w:cs="Times New Roman"/>
          <w:bCs/>
          <w:sz w:val="26"/>
          <w:szCs w:val="26"/>
          <w:lang w:val="vi-VN"/>
        </w:rPr>
        <w:t xml:space="preserve">- </w:t>
      </w:r>
      <w:r>
        <w:rPr>
          <w:rFonts w:hint="default" w:cs="Times New Roman"/>
          <w:bCs/>
          <w:sz w:val="26"/>
          <w:szCs w:val="26"/>
          <w:lang w:val="vi-VN"/>
        </w:rPr>
        <w:t>Sử dụng kiến thức, kĩ năng về đòn bẩy để giải quyết một số vấn đề thực tiễn</w:t>
      </w:r>
    </w:p>
    <w:p>
      <w:pPr>
        <w:spacing w:before="40" w:after="80" w:line="276" w:lineRule="auto"/>
        <w:jc w:val="both"/>
        <w:rPr>
          <w:rFonts w:cs="Times New Roman"/>
          <w:b/>
          <w:color w:val="C00000"/>
          <w:sz w:val="26"/>
          <w:szCs w:val="26"/>
        </w:rPr>
      </w:pPr>
      <w:r>
        <w:rPr>
          <w:rFonts w:cs="Times New Roman"/>
          <w:b/>
          <w:color w:val="C00000"/>
          <w:sz w:val="26"/>
          <w:szCs w:val="26"/>
        </w:rPr>
        <w:t>2. Về năng lực</w:t>
      </w:r>
    </w:p>
    <w:p>
      <w:pPr>
        <w:spacing w:before="40" w:after="80" w:line="276" w:lineRule="auto"/>
        <w:jc w:val="both"/>
        <w:rPr>
          <w:rFonts w:cs="Times New Roman"/>
          <w:b/>
          <w:sz w:val="26"/>
          <w:szCs w:val="26"/>
        </w:rPr>
      </w:pPr>
      <w:r>
        <w:rPr>
          <w:rFonts w:cs="Times New Roman"/>
          <w:b/>
          <w:sz w:val="26"/>
          <w:szCs w:val="26"/>
        </w:rPr>
        <w:t>a) Năng lực chung</w:t>
      </w:r>
    </w:p>
    <w:p>
      <w:pPr>
        <w:spacing w:before="40" w:after="80" w:line="276" w:lineRule="auto"/>
        <w:rPr>
          <w:rFonts w:hint="default" w:cs="Times New Roman"/>
          <w:bCs/>
          <w:sz w:val="26"/>
          <w:szCs w:val="26"/>
          <w:lang w:val="vi-VN"/>
        </w:rPr>
      </w:pPr>
      <w:r>
        <w:rPr>
          <w:rFonts w:cs="Times New Roman"/>
          <w:b/>
          <w:sz w:val="26"/>
          <w:szCs w:val="26"/>
        </w:rPr>
        <w:t xml:space="preserve">- </w:t>
      </w:r>
      <w:r>
        <w:rPr>
          <w:rFonts w:cs="Times New Roman"/>
          <w:sz w:val="26"/>
          <w:szCs w:val="26"/>
        </w:rPr>
        <w:t xml:space="preserve">Tự chủ và tự học: Chủ động, tự tìm hiểu </w:t>
      </w:r>
      <w:r>
        <w:rPr>
          <w:rFonts w:cs="Times New Roman"/>
          <w:sz w:val="26"/>
          <w:szCs w:val="26"/>
          <w:lang w:val="vi-VN"/>
        </w:rPr>
        <w:t xml:space="preserve">về </w:t>
      </w:r>
      <w:r>
        <w:rPr>
          <w:rFonts w:hint="default" w:cs="Times New Roman"/>
          <w:bCs/>
          <w:sz w:val="26"/>
          <w:szCs w:val="26"/>
          <w:lang w:val="vi-VN"/>
        </w:rPr>
        <w:t>đòn bẩy có thể thay đổi hướng của lực, một số loại đòn bẩy khác nhau trong thực tiễn.</w:t>
      </w:r>
    </w:p>
    <w:p>
      <w:pPr>
        <w:spacing w:before="40" w:after="80" w:line="276" w:lineRule="auto"/>
        <w:jc w:val="both"/>
        <w:rPr>
          <w:rFonts w:cs="Times New Roman"/>
          <w:sz w:val="26"/>
          <w:szCs w:val="26"/>
        </w:rPr>
      </w:pPr>
      <w:r>
        <w:rPr>
          <w:rFonts w:cs="Times New Roman"/>
          <w:sz w:val="26"/>
          <w:szCs w:val="26"/>
        </w:rPr>
        <w:t xml:space="preserve">- Giao tiếp và hợp tác: </w:t>
      </w:r>
    </w:p>
    <w:p>
      <w:pPr>
        <w:spacing w:before="40" w:after="80" w:line="276" w:lineRule="auto"/>
        <w:ind w:firstLine="408" w:firstLineChars="157"/>
        <w:jc w:val="both"/>
        <w:rPr>
          <w:rFonts w:cs="Times New Roman"/>
          <w:sz w:val="26"/>
          <w:szCs w:val="26"/>
          <w:lang w:val="vi-VN"/>
        </w:rPr>
      </w:pPr>
      <w:r>
        <w:rPr>
          <w:rFonts w:cs="Times New Roman"/>
          <w:sz w:val="26"/>
          <w:szCs w:val="26"/>
          <w:lang w:val="vi-VN"/>
        </w:rPr>
        <w:t xml:space="preserve">+ </w:t>
      </w:r>
      <w:r>
        <w:rPr>
          <w:rFonts w:cs="Times New Roman"/>
          <w:sz w:val="26"/>
          <w:szCs w:val="26"/>
        </w:rPr>
        <w:t xml:space="preserve">Hoạt động nhóm một cách hiệu quả theo đúng yêu cầu của GV trong khi thảo luận </w:t>
      </w:r>
      <w:r>
        <w:rPr>
          <w:rFonts w:cs="Times New Roman"/>
          <w:sz w:val="26"/>
          <w:szCs w:val="26"/>
          <w:lang w:val="vi-VN"/>
        </w:rPr>
        <w:t xml:space="preserve">tìm hiểu </w:t>
      </w:r>
      <w:r>
        <w:rPr>
          <w:rFonts w:cs="Times New Roman"/>
          <w:sz w:val="26"/>
          <w:szCs w:val="26"/>
        </w:rPr>
        <w:t xml:space="preserve">về </w:t>
      </w:r>
      <w:r>
        <w:rPr>
          <w:rFonts w:hint="default" w:cs="Times New Roman"/>
          <w:bCs/>
          <w:sz w:val="26"/>
          <w:szCs w:val="26"/>
          <w:lang w:val="vi-VN"/>
        </w:rPr>
        <w:t>đòn bẩy</w:t>
      </w:r>
      <w:r>
        <w:rPr>
          <w:rFonts w:cs="Times New Roman"/>
          <w:sz w:val="26"/>
          <w:szCs w:val="26"/>
          <w:lang w:val="vi-VN"/>
        </w:rPr>
        <w:t xml:space="preserve">, </w:t>
      </w:r>
      <w:r>
        <w:rPr>
          <w:rFonts w:hint="default" w:cs="Times New Roman"/>
          <w:bCs/>
          <w:sz w:val="26"/>
          <w:szCs w:val="26"/>
          <w:lang w:val="vi-VN"/>
        </w:rPr>
        <w:t>lấy được ví dụ về một số loại đòn bẩy khác nhau trong thực tiễn</w:t>
      </w:r>
      <w:r>
        <w:rPr>
          <w:rFonts w:cs="Times New Roman"/>
          <w:sz w:val="26"/>
          <w:szCs w:val="26"/>
          <w:lang w:val="vi-VN"/>
        </w:rPr>
        <w:t>, đảm bảo các thành viên trong nhóm đều được tham gia và trình bày báo cáo.</w:t>
      </w:r>
    </w:p>
    <w:p>
      <w:pPr>
        <w:spacing w:before="40" w:after="80" w:line="276" w:lineRule="auto"/>
        <w:rPr>
          <w:rFonts w:cs="Times New Roman"/>
          <w:bCs/>
          <w:sz w:val="26"/>
          <w:szCs w:val="26"/>
        </w:rPr>
      </w:pPr>
      <w:r>
        <w:rPr>
          <w:rFonts w:cs="Times New Roman"/>
          <w:sz w:val="26"/>
          <w:szCs w:val="26"/>
        </w:rPr>
        <w:t xml:space="preserve">- Giải quyết vấn đề và sáng tạo: Giải quyết vấn đề kịp thời với các thành viên trong nhóm để </w:t>
      </w:r>
      <w:r>
        <w:rPr>
          <w:rFonts w:cs="Times New Roman"/>
          <w:sz w:val="26"/>
          <w:szCs w:val="26"/>
          <w:lang w:val="vi-VN"/>
        </w:rPr>
        <w:t xml:space="preserve">hoàn thành nhiệm vụ </w:t>
      </w:r>
      <w:r>
        <w:rPr>
          <w:rFonts w:hint="default" w:cs="Times New Roman"/>
          <w:sz w:val="26"/>
          <w:szCs w:val="26"/>
          <w:lang w:val="vi-VN"/>
        </w:rPr>
        <w:t>s</w:t>
      </w:r>
      <w:r>
        <w:rPr>
          <w:rFonts w:hint="default" w:cs="Times New Roman"/>
          <w:bCs/>
          <w:sz w:val="26"/>
          <w:szCs w:val="26"/>
          <w:lang w:val="vi-VN"/>
        </w:rPr>
        <w:t>ử dụng kiến thức, kĩ năng về đòn bẩy để giải quyết một số vấn đề thực tiễn</w:t>
      </w:r>
    </w:p>
    <w:p>
      <w:pPr>
        <w:spacing w:before="40" w:after="80" w:line="276" w:lineRule="auto"/>
        <w:jc w:val="both"/>
        <w:rPr>
          <w:rFonts w:cs="Times New Roman"/>
          <w:b/>
          <w:sz w:val="26"/>
          <w:szCs w:val="26"/>
          <w:lang w:val="vi-VN"/>
        </w:rPr>
      </w:pPr>
      <w:r>
        <w:rPr>
          <w:rFonts w:cs="Times New Roman"/>
          <w:b/>
          <w:sz w:val="26"/>
          <w:szCs w:val="26"/>
        </w:rPr>
        <w:t xml:space="preserve">b) Năng lực </w:t>
      </w:r>
      <w:r>
        <w:rPr>
          <w:rFonts w:cs="Times New Roman"/>
          <w:b/>
          <w:sz w:val="26"/>
          <w:szCs w:val="26"/>
          <w:lang w:val="vi-VN"/>
        </w:rPr>
        <w:t>khoa học tự nhiên</w:t>
      </w:r>
    </w:p>
    <w:p>
      <w:pPr>
        <w:spacing w:before="40" w:after="80" w:line="276" w:lineRule="auto"/>
        <w:rPr>
          <w:rFonts w:hint="default" w:cs="Times New Roman"/>
          <w:bCs/>
          <w:sz w:val="26"/>
          <w:szCs w:val="26"/>
          <w:lang w:val="vi-VN"/>
        </w:rPr>
      </w:pPr>
      <w:r>
        <w:rPr>
          <w:rFonts w:cs="Times New Roman"/>
          <w:sz w:val="26"/>
          <w:szCs w:val="26"/>
        </w:rPr>
        <w:t xml:space="preserve">- Nhận thức khoa học tự nhiên: Chủ động, tự tìm hiểu </w:t>
      </w:r>
      <w:r>
        <w:rPr>
          <w:rFonts w:cs="Times New Roman"/>
          <w:sz w:val="26"/>
          <w:szCs w:val="26"/>
          <w:lang w:val="vi-VN"/>
        </w:rPr>
        <w:t xml:space="preserve">về </w:t>
      </w:r>
      <w:r>
        <w:rPr>
          <w:rFonts w:hint="default" w:cs="Times New Roman"/>
          <w:bCs/>
          <w:sz w:val="26"/>
          <w:szCs w:val="26"/>
          <w:lang w:val="vi-VN"/>
        </w:rPr>
        <w:t>đòn bẩy có thể thay đổi hướng của lực, một số loại đòn bẩy khác nhau trong thực tiễn.</w:t>
      </w:r>
    </w:p>
    <w:p>
      <w:pPr>
        <w:spacing w:before="40" w:after="80" w:line="276" w:lineRule="auto"/>
        <w:jc w:val="both"/>
        <w:rPr>
          <w:rFonts w:cs="Times New Roman"/>
          <w:sz w:val="26"/>
          <w:szCs w:val="26"/>
          <w:lang w:val="vi-VN"/>
        </w:rPr>
      </w:pPr>
      <w:r>
        <w:rPr>
          <w:rFonts w:cs="Times New Roman"/>
          <w:sz w:val="26"/>
          <w:szCs w:val="26"/>
          <w:lang w:val="vi-VN"/>
        </w:rPr>
        <w:t xml:space="preserve">- </w:t>
      </w:r>
      <w:r>
        <w:rPr>
          <w:rFonts w:cs="Times New Roman"/>
          <w:sz w:val="26"/>
          <w:szCs w:val="26"/>
        </w:rPr>
        <w:t xml:space="preserve">Tìm hiểu tự nhiên: </w:t>
      </w:r>
      <w:r>
        <w:rPr>
          <w:rFonts w:cs="Times New Roman"/>
          <w:sz w:val="26"/>
          <w:szCs w:val="26"/>
          <w:lang w:val="vi-VN"/>
        </w:rPr>
        <w:t xml:space="preserve">Nêu được một số </w:t>
      </w:r>
      <w:r>
        <w:rPr>
          <w:rFonts w:hint="default" w:cs="Times New Roman"/>
          <w:bCs/>
          <w:sz w:val="26"/>
          <w:szCs w:val="26"/>
          <w:lang w:val="vi-VN"/>
        </w:rPr>
        <w:t>ví dụ về một số loại đòn bẩy khác nhau trong thực tiễn</w:t>
      </w:r>
    </w:p>
    <w:p>
      <w:pPr>
        <w:spacing w:before="40" w:after="80" w:line="276" w:lineRule="auto"/>
        <w:rPr>
          <w:rFonts w:cs="Times New Roman"/>
          <w:bCs/>
          <w:sz w:val="26"/>
          <w:szCs w:val="26"/>
        </w:rPr>
      </w:pPr>
      <w:r>
        <w:rPr>
          <w:rFonts w:cs="Times New Roman"/>
          <w:sz w:val="26"/>
          <w:szCs w:val="26"/>
          <w:lang w:val="vi-VN"/>
        </w:rPr>
        <w:t xml:space="preserve">- Vận dụng kiến thức, kĩ năng đã học: Vận dụng </w:t>
      </w:r>
      <w:r>
        <w:rPr>
          <w:rFonts w:hint="default" w:cs="Times New Roman"/>
          <w:bCs/>
          <w:sz w:val="26"/>
          <w:szCs w:val="26"/>
          <w:lang w:val="vi-VN"/>
        </w:rPr>
        <w:t>kiến thức, kĩ năng về đòn bẩy để giải quyết một số vấn đề thực tiễn</w:t>
      </w:r>
    </w:p>
    <w:p>
      <w:pPr>
        <w:spacing w:before="40" w:after="80" w:line="276" w:lineRule="auto"/>
        <w:jc w:val="both"/>
        <w:rPr>
          <w:rFonts w:cs="Times New Roman"/>
          <w:b/>
          <w:color w:val="C00000"/>
          <w:sz w:val="26"/>
          <w:szCs w:val="26"/>
        </w:rPr>
      </w:pPr>
      <w:r>
        <w:rPr>
          <w:rFonts w:cs="Times New Roman"/>
          <w:b/>
          <w:color w:val="C00000"/>
          <w:sz w:val="26"/>
          <w:szCs w:val="26"/>
        </w:rPr>
        <w:t>3. Về phẩm chất</w:t>
      </w:r>
    </w:p>
    <w:p>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Tham gia tích cực hoạt động nhóm phù hợp với khả năng của bản thân.</w:t>
      </w:r>
    </w:p>
    <w:p>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Cẩn thận, trung thực và </w:t>
      </w:r>
      <w:r>
        <w:rPr>
          <w:rFonts w:cs="Times New Roman"/>
          <w:sz w:val="26"/>
          <w:szCs w:val="26"/>
          <w:lang w:val="vi-VN"/>
        </w:rPr>
        <w:t>khách quan trong thực hành</w:t>
      </w:r>
      <w:r>
        <w:rPr>
          <w:rFonts w:cs="Times New Roman"/>
          <w:sz w:val="26"/>
          <w:szCs w:val="26"/>
        </w:rPr>
        <w:t>.</w:t>
      </w:r>
    </w:p>
    <w:p>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Có niềm say mê, hứng thú với việc khám phá và học tập khoa học tự nhiên.</w:t>
      </w:r>
    </w:p>
    <w:p>
      <w:pPr>
        <w:spacing w:before="40" w:after="80" w:line="276" w:lineRule="auto"/>
        <w:jc w:val="both"/>
        <w:rPr>
          <w:rFonts w:cs="Times New Roman"/>
          <w:b/>
          <w:color w:val="0070C0"/>
          <w:sz w:val="26"/>
          <w:szCs w:val="26"/>
        </w:rPr>
      </w:pPr>
      <w:r>
        <w:rPr>
          <w:rFonts w:cs="Times New Roman"/>
          <w:b/>
          <w:color w:val="0070C0"/>
          <w:sz w:val="26"/>
          <w:szCs w:val="26"/>
        </w:rPr>
        <w:t>I</w:t>
      </w:r>
      <w:r>
        <w:rPr>
          <w:rFonts w:cs="Times New Roman"/>
          <w:b/>
          <w:color w:val="0070C0"/>
          <w:sz w:val="26"/>
          <w:szCs w:val="26"/>
          <w:lang w:val="vi-VN"/>
        </w:rPr>
        <w:t>I</w:t>
      </w:r>
      <w:r>
        <w:rPr>
          <w:rFonts w:cs="Times New Roman"/>
          <w:b/>
          <w:color w:val="0070C0"/>
          <w:sz w:val="26"/>
          <w:szCs w:val="26"/>
        </w:rPr>
        <w:t>. THIẾT BỊ DẠY HỌC VÀ HỌC LIỆU</w:t>
      </w:r>
    </w:p>
    <w:p>
      <w:pPr>
        <w:tabs>
          <w:tab w:val="left" w:pos="709"/>
        </w:tabs>
        <w:spacing w:before="40" w:after="80" w:line="276" w:lineRule="auto"/>
        <w:ind w:firstLine="260" w:firstLineChars="100"/>
        <w:jc w:val="both"/>
        <w:rPr>
          <w:rFonts w:eastAsia="Arial" w:cs="Times New Roman"/>
          <w:sz w:val="26"/>
          <w:szCs w:val="26"/>
        </w:rPr>
      </w:pPr>
      <w:r>
        <w:rPr>
          <w:rFonts w:eastAsia="Arial" w:cs="Times New Roman"/>
          <w:sz w:val="26"/>
          <w:szCs w:val="26"/>
        </w:rPr>
        <w:t xml:space="preserve">- </w:t>
      </w:r>
      <w:r>
        <w:rPr>
          <w:rFonts w:eastAsia="Arial" w:cs="Times New Roman"/>
          <w:sz w:val="26"/>
          <w:szCs w:val="26"/>
          <w:lang w:val="vi-VN"/>
        </w:rPr>
        <w:t>Tranh, video</w:t>
      </w:r>
      <w:r>
        <w:rPr>
          <w:rFonts w:eastAsia="Arial" w:cs="Times New Roman"/>
          <w:sz w:val="26"/>
          <w:szCs w:val="26"/>
        </w:rPr>
        <w:t>;</w:t>
      </w:r>
    </w:p>
    <w:p>
      <w:pPr>
        <w:spacing w:before="40" w:after="80" w:line="276" w:lineRule="auto"/>
        <w:ind w:firstLine="260" w:firstLineChars="100"/>
        <w:jc w:val="both"/>
        <w:rPr>
          <w:rFonts w:cs="Times New Roman"/>
          <w:sz w:val="26"/>
          <w:szCs w:val="26"/>
        </w:rPr>
      </w:pPr>
      <w:r>
        <w:rPr>
          <w:rFonts w:cs="Times New Roman"/>
          <w:sz w:val="26"/>
          <w:szCs w:val="26"/>
        </w:rPr>
        <w:t>- Các hình ảnh theo sách giáo khoa;</w:t>
      </w:r>
    </w:p>
    <w:p>
      <w:pPr>
        <w:spacing w:before="40" w:after="80" w:line="276" w:lineRule="auto"/>
        <w:ind w:firstLine="260" w:firstLineChars="100"/>
        <w:jc w:val="both"/>
        <w:rPr>
          <w:rFonts w:cs="Times New Roman"/>
          <w:sz w:val="26"/>
          <w:szCs w:val="26"/>
        </w:rPr>
      </w:pPr>
      <w:r>
        <w:rPr>
          <w:rFonts w:cs="Times New Roman"/>
          <w:sz w:val="26"/>
          <w:szCs w:val="26"/>
        </w:rPr>
        <w:t>- Máy chiếu, bảng nhóm;</w:t>
      </w:r>
    </w:p>
    <w:p>
      <w:pPr>
        <w:spacing w:before="40" w:after="80" w:line="276" w:lineRule="auto"/>
        <w:ind w:firstLine="260" w:firstLineChars="100"/>
        <w:jc w:val="both"/>
        <w:rPr>
          <w:rFonts w:hint="default" w:cs="Times New Roman"/>
          <w:sz w:val="26"/>
          <w:szCs w:val="26"/>
          <w:lang w:val="vi-VN"/>
        </w:rPr>
      </w:pPr>
      <w:r>
        <w:rPr>
          <w:rFonts w:hint="default" w:cs="Times New Roman"/>
          <w:sz w:val="26"/>
          <w:szCs w:val="26"/>
          <w:lang w:val="vi-VN"/>
        </w:rPr>
        <w:t>- phiếu học tập</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855" w:type="dxa"/>
          </w:tcPr>
          <w:p>
            <w:pPr>
              <w:spacing w:before="40" w:after="80" w:line="276" w:lineRule="auto"/>
              <w:jc w:val="center"/>
              <w:rPr>
                <w:rFonts w:hint="default" w:cs="Times New Roman"/>
                <w:b/>
                <w:bCs/>
                <w:sz w:val="26"/>
                <w:szCs w:val="26"/>
                <w:vertAlign w:val="baseline"/>
                <w:lang w:val="vi-VN"/>
              </w:rPr>
            </w:pPr>
            <w:r>
              <w:rPr>
                <w:rFonts w:hint="default" w:cs="Times New Roman"/>
                <w:b/>
                <w:bCs/>
                <w:sz w:val="26"/>
                <w:szCs w:val="26"/>
                <w:vertAlign w:val="baseline"/>
                <w:lang w:val="vi-VN"/>
              </w:rPr>
              <w:t xml:space="preserve">Phiếu học tập </w:t>
            </w:r>
          </w:p>
          <w:p>
            <w:pPr>
              <w:spacing w:before="40" w:after="80" w:line="276" w:lineRule="auto"/>
              <w:jc w:val="left"/>
              <w:rPr>
                <w:rFonts w:hint="default"/>
                <w:b w:val="0"/>
                <w:bCs w:val="0"/>
                <w:sz w:val="26"/>
                <w:szCs w:val="26"/>
                <w:vertAlign w:val="baseline"/>
                <w:lang w:val="vi-VN"/>
              </w:rPr>
            </w:pPr>
            <w:r>
              <w:rPr>
                <w:rFonts w:hint="default"/>
                <w:b/>
                <w:bCs/>
                <w:sz w:val="26"/>
                <w:szCs w:val="26"/>
                <w:vertAlign w:val="baseline"/>
                <w:lang w:val="vi-VN"/>
              </w:rPr>
              <w:t xml:space="preserve">Câu 1: </w:t>
            </w:r>
            <w:r>
              <w:rPr>
                <w:rFonts w:hint="default"/>
                <w:b w:val="0"/>
                <w:bCs w:val="0"/>
                <w:sz w:val="26"/>
                <w:szCs w:val="26"/>
                <w:vertAlign w:val="baseline"/>
                <w:lang w:val="vi-VN"/>
              </w:rPr>
              <w:t>Hình 19.6 vẽ các dụng cụ, các vật có cấu tạo và chức năng của đòn bẩy.</w:t>
            </w:r>
          </w:p>
          <w:p>
            <w:pPr>
              <w:spacing w:before="40" w:after="80" w:line="276" w:lineRule="auto"/>
              <w:jc w:val="both"/>
              <w:rPr>
                <w:rFonts w:hint="default"/>
                <w:b w:val="0"/>
                <w:bCs w:val="0"/>
                <w:sz w:val="26"/>
                <w:szCs w:val="26"/>
                <w:vertAlign w:val="baseline"/>
                <w:lang w:val="vi-VN"/>
              </w:rPr>
            </w:pPr>
            <w:r>
              <w:rPr>
                <w:rFonts w:hint="default"/>
                <w:b w:val="0"/>
                <w:bCs w:val="0"/>
                <w:sz w:val="26"/>
                <w:szCs w:val="26"/>
                <w:vertAlign w:val="baseline"/>
                <w:lang w:val="vi-VN"/>
              </w:rPr>
              <w:t>- Em hãy chỉ rõ loại đòn bẩy trong từng trường hợp.</w:t>
            </w:r>
          </w:p>
          <w:p>
            <w:pPr>
              <w:spacing w:before="40" w:after="80" w:line="276" w:lineRule="auto"/>
              <w:jc w:val="both"/>
              <w:rPr>
                <w:rFonts w:hint="default" w:cs="Times New Roman"/>
                <w:b w:val="0"/>
                <w:bCs w:val="0"/>
                <w:sz w:val="26"/>
                <w:szCs w:val="26"/>
                <w:vertAlign w:val="baseline"/>
                <w:lang w:val="vi-VN"/>
              </w:rPr>
            </w:pPr>
            <w:r>
              <w:rPr>
                <w:rFonts w:hint="default"/>
                <w:b w:val="0"/>
                <w:bCs w:val="0"/>
                <w:sz w:val="26"/>
                <w:szCs w:val="26"/>
                <w:vertAlign w:val="baseline"/>
                <w:lang w:val="vi-VN"/>
              </w:rPr>
              <w:t>- Sử dụng đòn bẩy như vậy đem lại lợi ích như thế nào?</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641"/>
              <w:gridCol w:w="2100"/>
              <w:gridCol w:w="4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641" w:type="dxa"/>
                  <w:shd w:val="clear" w:color="auto" w:fill="FEF2CC" w:themeFill="accent4" w:themeFillTint="32"/>
                </w:tcPr>
                <w:p>
                  <w:pPr>
                    <w:spacing w:before="40" w:after="80" w:line="276" w:lineRule="auto"/>
                    <w:jc w:val="center"/>
                    <w:rPr>
                      <w:rFonts w:hint="default" w:cs="Times New Roman"/>
                      <w:b/>
                      <w:bCs/>
                      <w:sz w:val="26"/>
                      <w:szCs w:val="26"/>
                      <w:vertAlign w:val="baseline"/>
                      <w:lang w:val="vi-VN"/>
                    </w:rPr>
                  </w:pPr>
                  <w:r>
                    <w:rPr>
                      <w:rFonts w:hint="default" w:cs="Times New Roman"/>
                      <w:b/>
                      <w:bCs/>
                      <w:sz w:val="26"/>
                      <w:szCs w:val="26"/>
                      <w:vertAlign w:val="baseline"/>
                      <w:lang w:val="vi-VN"/>
                    </w:rPr>
                    <w:t>Ví dụ</w:t>
                  </w:r>
                </w:p>
              </w:tc>
              <w:tc>
                <w:tcPr>
                  <w:tcW w:w="2100" w:type="dxa"/>
                  <w:shd w:val="clear" w:color="auto" w:fill="FEF2CC" w:themeFill="accent4" w:themeFillTint="32"/>
                </w:tcPr>
                <w:p>
                  <w:pPr>
                    <w:spacing w:before="40" w:after="80" w:line="276" w:lineRule="auto"/>
                    <w:jc w:val="center"/>
                    <w:rPr>
                      <w:rFonts w:hint="default" w:cs="Times New Roman"/>
                      <w:b/>
                      <w:bCs/>
                      <w:sz w:val="26"/>
                      <w:szCs w:val="26"/>
                      <w:vertAlign w:val="baseline"/>
                      <w:lang w:val="vi-VN"/>
                    </w:rPr>
                  </w:pPr>
                  <w:r>
                    <w:rPr>
                      <w:rFonts w:hint="default" w:cs="Times New Roman"/>
                      <w:b/>
                      <w:bCs/>
                      <w:sz w:val="26"/>
                      <w:szCs w:val="26"/>
                      <w:vertAlign w:val="baseline"/>
                      <w:lang w:val="vi-VN"/>
                    </w:rPr>
                    <w:t>Loại đòn bẩy</w:t>
                  </w:r>
                </w:p>
              </w:tc>
              <w:tc>
                <w:tcPr>
                  <w:tcW w:w="4888" w:type="dxa"/>
                  <w:shd w:val="clear" w:color="auto" w:fill="FEF2CC" w:themeFill="accent4" w:themeFillTint="32"/>
                </w:tcPr>
                <w:p>
                  <w:pPr>
                    <w:spacing w:before="40" w:after="80" w:line="276" w:lineRule="auto"/>
                    <w:jc w:val="center"/>
                    <w:rPr>
                      <w:rFonts w:hint="default" w:cs="Times New Roman"/>
                      <w:b/>
                      <w:bCs/>
                      <w:sz w:val="26"/>
                      <w:szCs w:val="26"/>
                      <w:vertAlign w:val="baseline"/>
                      <w:lang w:val="vi-VN"/>
                    </w:rPr>
                  </w:pPr>
                  <w:r>
                    <w:rPr>
                      <w:rFonts w:hint="default" w:cs="Times New Roman"/>
                      <w:b/>
                      <w:bCs/>
                      <w:sz w:val="26"/>
                      <w:szCs w:val="26"/>
                      <w:vertAlign w:val="baseline"/>
                      <w:lang w:val="vi-VN"/>
                    </w:rPr>
                    <w:t>Lợi ích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641" w:type="dxa"/>
                </w:tcPr>
                <w:p>
                  <w:pPr>
                    <w:spacing w:before="40" w:after="80" w:line="276" w:lineRule="auto"/>
                    <w:jc w:val="center"/>
                    <w:rPr>
                      <w:rFonts w:hint="default" w:cs="Times New Roman"/>
                      <w:b/>
                      <w:bCs/>
                      <w:sz w:val="26"/>
                      <w:szCs w:val="26"/>
                      <w:vertAlign w:val="baseline"/>
                      <w:lang w:val="vi-VN"/>
                    </w:rPr>
                  </w:pPr>
                  <w:r>
                    <w:drawing>
                      <wp:inline distT="0" distB="0" distL="114300" distR="114300">
                        <wp:extent cx="1546225" cy="1616710"/>
                        <wp:effectExtent l="0" t="0" r="3175" b="8890"/>
                        <wp:docPr id="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0"/>
                                <pic:cNvPicPr>
                                  <a:picLocks noChangeAspect="1"/>
                                </pic:cNvPicPr>
                              </pic:nvPicPr>
                              <pic:blipFill>
                                <a:blip r:embed="rId6">
                                  <a:lum bright="-6000" contrast="30000"/>
                                </a:blip>
                                <a:stretch>
                                  <a:fillRect/>
                                </a:stretch>
                              </pic:blipFill>
                              <pic:spPr>
                                <a:xfrm>
                                  <a:off x="0" y="0"/>
                                  <a:ext cx="1546225" cy="1616710"/>
                                </a:xfrm>
                                <a:prstGeom prst="rect">
                                  <a:avLst/>
                                </a:prstGeom>
                                <a:noFill/>
                                <a:ln>
                                  <a:noFill/>
                                </a:ln>
                              </pic:spPr>
                            </pic:pic>
                          </a:graphicData>
                        </a:graphic>
                      </wp:inline>
                    </w:drawing>
                  </w:r>
                </w:p>
              </w:tc>
              <w:tc>
                <w:tcPr>
                  <w:tcW w:w="2100" w:type="dxa"/>
                </w:tcPr>
                <w:p>
                  <w:pPr>
                    <w:spacing w:before="40" w:after="80" w:line="276" w:lineRule="auto"/>
                    <w:jc w:val="center"/>
                    <w:rPr>
                      <w:rFonts w:hint="default" w:cs="Times New Roman"/>
                      <w:b/>
                      <w:bCs/>
                      <w:sz w:val="26"/>
                      <w:szCs w:val="26"/>
                      <w:vertAlign w:val="baseline"/>
                      <w:lang w:val="vi-VN"/>
                    </w:rPr>
                  </w:pPr>
                </w:p>
              </w:tc>
              <w:tc>
                <w:tcPr>
                  <w:tcW w:w="4888" w:type="dxa"/>
                </w:tcPr>
                <w:p>
                  <w:pPr>
                    <w:spacing w:before="40" w:after="80" w:line="276" w:lineRule="auto"/>
                    <w:jc w:val="center"/>
                    <w:rPr>
                      <w:rFonts w:hint="default" w:cs="Times New Roman"/>
                      <w:b/>
                      <w:bCs/>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641" w:type="dxa"/>
                </w:tcPr>
                <w:p>
                  <w:pPr>
                    <w:spacing w:before="40" w:after="80" w:line="276" w:lineRule="auto"/>
                    <w:jc w:val="center"/>
                    <w:rPr>
                      <w:rFonts w:hint="default" w:cs="Times New Roman"/>
                      <w:b/>
                      <w:bCs/>
                      <w:sz w:val="26"/>
                      <w:szCs w:val="26"/>
                      <w:vertAlign w:val="baseline"/>
                      <w:lang w:val="vi-VN"/>
                    </w:rPr>
                  </w:pPr>
                  <w:r>
                    <w:drawing>
                      <wp:inline distT="0" distB="0" distL="114300" distR="114300">
                        <wp:extent cx="1174115" cy="1555750"/>
                        <wp:effectExtent l="0" t="0" r="6985" b="6350"/>
                        <wp:docPr id="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1"/>
                                <pic:cNvPicPr>
                                  <a:picLocks noChangeAspect="1"/>
                                </pic:cNvPicPr>
                              </pic:nvPicPr>
                              <pic:blipFill>
                                <a:blip r:embed="rId7">
                                  <a:lum bright="-6000" contrast="30000"/>
                                </a:blip>
                                <a:srcRect t="3429"/>
                                <a:stretch>
                                  <a:fillRect/>
                                </a:stretch>
                              </pic:blipFill>
                              <pic:spPr>
                                <a:xfrm>
                                  <a:off x="0" y="0"/>
                                  <a:ext cx="1174115" cy="1555750"/>
                                </a:xfrm>
                                <a:prstGeom prst="rect">
                                  <a:avLst/>
                                </a:prstGeom>
                                <a:noFill/>
                                <a:ln>
                                  <a:noFill/>
                                </a:ln>
                              </pic:spPr>
                            </pic:pic>
                          </a:graphicData>
                        </a:graphic>
                      </wp:inline>
                    </w:drawing>
                  </w:r>
                </w:p>
              </w:tc>
              <w:tc>
                <w:tcPr>
                  <w:tcW w:w="2100" w:type="dxa"/>
                </w:tcPr>
                <w:p>
                  <w:pPr>
                    <w:spacing w:before="40" w:after="80" w:line="276" w:lineRule="auto"/>
                    <w:jc w:val="center"/>
                    <w:rPr>
                      <w:rFonts w:hint="default" w:cs="Times New Roman"/>
                      <w:b/>
                      <w:bCs/>
                      <w:sz w:val="26"/>
                      <w:szCs w:val="26"/>
                      <w:vertAlign w:val="baseline"/>
                      <w:lang w:val="vi-VN"/>
                    </w:rPr>
                  </w:pPr>
                </w:p>
              </w:tc>
              <w:tc>
                <w:tcPr>
                  <w:tcW w:w="4888" w:type="dxa"/>
                </w:tcPr>
                <w:p>
                  <w:pPr>
                    <w:spacing w:before="40" w:after="80" w:line="276" w:lineRule="auto"/>
                    <w:jc w:val="center"/>
                    <w:rPr>
                      <w:rFonts w:hint="default" w:cs="Times New Roman"/>
                      <w:b/>
                      <w:bCs/>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641" w:type="dxa"/>
                </w:tcPr>
                <w:p>
                  <w:pPr>
                    <w:spacing w:before="40" w:after="80" w:line="276" w:lineRule="auto"/>
                    <w:jc w:val="center"/>
                    <w:rPr>
                      <w:rFonts w:hint="default" w:cs="Times New Roman"/>
                      <w:b/>
                      <w:bCs/>
                      <w:sz w:val="26"/>
                      <w:szCs w:val="26"/>
                      <w:vertAlign w:val="baseline"/>
                      <w:lang w:val="vi-VN"/>
                    </w:rPr>
                  </w:pPr>
                  <w:r>
                    <w:drawing>
                      <wp:inline distT="0" distB="0" distL="114300" distR="114300">
                        <wp:extent cx="1539875" cy="1364615"/>
                        <wp:effectExtent l="0" t="0" r="9525" b="6985"/>
                        <wp:docPr id="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2"/>
                                <pic:cNvPicPr>
                                  <a:picLocks noChangeAspect="1"/>
                                </pic:cNvPicPr>
                              </pic:nvPicPr>
                              <pic:blipFill>
                                <a:blip r:embed="rId8">
                                  <a:lum bright="-6000" contrast="36000"/>
                                </a:blip>
                                <a:stretch>
                                  <a:fillRect/>
                                </a:stretch>
                              </pic:blipFill>
                              <pic:spPr>
                                <a:xfrm>
                                  <a:off x="0" y="0"/>
                                  <a:ext cx="1539875" cy="1364615"/>
                                </a:xfrm>
                                <a:prstGeom prst="rect">
                                  <a:avLst/>
                                </a:prstGeom>
                                <a:noFill/>
                                <a:ln>
                                  <a:noFill/>
                                </a:ln>
                              </pic:spPr>
                            </pic:pic>
                          </a:graphicData>
                        </a:graphic>
                      </wp:inline>
                    </w:drawing>
                  </w:r>
                </w:p>
              </w:tc>
              <w:tc>
                <w:tcPr>
                  <w:tcW w:w="2100" w:type="dxa"/>
                </w:tcPr>
                <w:p>
                  <w:pPr>
                    <w:spacing w:before="40" w:after="80" w:line="276" w:lineRule="auto"/>
                    <w:jc w:val="center"/>
                    <w:rPr>
                      <w:rFonts w:hint="default" w:cs="Times New Roman"/>
                      <w:b/>
                      <w:bCs/>
                      <w:sz w:val="26"/>
                      <w:szCs w:val="26"/>
                      <w:vertAlign w:val="baseline"/>
                      <w:lang w:val="vi-VN"/>
                    </w:rPr>
                  </w:pPr>
                </w:p>
              </w:tc>
              <w:tc>
                <w:tcPr>
                  <w:tcW w:w="4888" w:type="dxa"/>
                </w:tcPr>
                <w:p>
                  <w:pPr>
                    <w:spacing w:before="40" w:after="80" w:line="276" w:lineRule="auto"/>
                    <w:jc w:val="center"/>
                    <w:rPr>
                      <w:rFonts w:hint="default" w:cs="Times New Roman"/>
                      <w:b/>
                      <w:bCs/>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641" w:type="dxa"/>
                </w:tcPr>
                <w:p>
                  <w:pPr>
                    <w:spacing w:before="40" w:after="80" w:line="276" w:lineRule="auto"/>
                    <w:jc w:val="center"/>
                    <w:rPr>
                      <w:rFonts w:hint="default" w:cs="Times New Roman"/>
                      <w:b/>
                      <w:bCs/>
                      <w:sz w:val="26"/>
                      <w:szCs w:val="26"/>
                      <w:vertAlign w:val="baseline"/>
                      <w:lang w:val="vi-VN"/>
                    </w:rPr>
                  </w:pPr>
                  <w:r>
                    <w:drawing>
                      <wp:inline distT="0" distB="0" distL="114300" distR="114300">
                        <wp:extent cx="1538605" cy="1078230"/>
                        <wp:effectExtent l="0" t="0" r="10795" b="1270"/>
                        <wp:docPr id="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3"/>
                                <pic:cNvPicPr>
                                  <a:picLocks noChangeAspect="1"/>
                                </pic:cNvPicPr>
                              </pic:nvPicPr>
                              <pic:blipFill>
                                <a:blip r:embed="rId9">
                                  <a:lum bright="-6000" contrast="36000"/>
                                </a:blip>
                                <a:stretch>
                                  <a:fillRect/>
                                </a:stretch>
                              </pic:blipFill>
                              <pic:spPr>
                                <a:xfrm>
                                  <a:off x="0" y="0"/>
                                  <a:ext cx="1538605" cy="1078230"/>
                                </a:xfrm>
                                <a:prstGeom prst="rect">
                                  <a:avLst/>
                                </a:prstGeom>
                                <a:noFill/>
                                <a:ln>
                                  <a:noFill/>
                                </a:ln>
                              </pic:spPr>
                            </pic:pic>
                          </a:graphicData>
                        </a:graphic>
                      </wp:inline>
                    </w:drawing>
                  </w:r>
                </w:p>
              </w:tc>
              <w:tc>
                <w:tcPr>
                  <w:tcW w:w="2100" w:type="dxa"/>
                </w:tcPr>
                <w:p>
                  <w:pPr>
                    <w:spacing w:before="40" w:after="80" w:line="276" w:lineRule="auto"/>
                    <w:jc w:val="center"/>
                    <w:rPr>
                      <w:rFonts w:hint="default" w:cs="Times New Roman"/>
                      <w:b/>
                      <w:bCs/>
                      <w:sz w:val="26"/>
                      <w:szCs w:val="26"/>
                      <w:vertAlign w:val="baseline"/>
                      <w:lang w:val="vi-VN"/>
                    </w:rPr>
                  </w:pPr>
                </w:p>
              </w:tc>
              <w:tc>
                <w:tcPr>
                  <w:tcW w:w="4888" w:type="dxa"/>
                </w:tcPr>
                <w:p>
                  <w:pPr>
                    <w:spacing w:before="40" w:after="80" w:line="276" w:lineRule="auto"/>
                    <w:jc w:val="center"/>
                    <w:rPr>
                      <w:rFonts w:hint="default" w:cs="Times New Roman"/>
                      <w:b/>
                      <w:bCs/>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641" w:type="dxa"/>
                </w:tcPr>
                <w:p>
                  <w:pPr>
                    <w:spacing w:before="40" w:after="80" w:line="276" w:lineRule="auto"/>
                    <w:jc w:val="center"/>
                    <w:rPr>
                      <w:rFonts w:hint="default" w:cs="Times New Roman"/>
                      <w:b/>
                      <w:bCs/>
                      <w:sz w:val="26"/>
                      <w:szCs w:val="26"/>
                      <w:vertAlign w:val="baseline"/>
                      <w:lang w:val="vi-VN"/>
                    </w:rPr>
                  </w:pPr>
                  <w:r>
                    <w:drawing>
                      <wp:inline distT="0" distB="0" distL="114300" distR="114300">
                        <wp:extent cx="1588770" cy="1307465"/>
                        <wp:effectExtent l="0" t="0" r="11430" b="635"/>
                        <wp:docPr id="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4"/>
                                <pic:cNvPicPr>
                                  <a:picLocks noChangeAspect="1"/>
                                </pic:cNvPicPr>
                              </pic:nvPicPr>
                              <pic:blipFill>
                                <a:blip r:embed="rId10">
                                  <a:lum bright="-12000" contrast="60000"/>
                                </a:blip>
                                <a:stretch>
                                  <a:fillRect/>
                                </a:stretch>
                              </pic:blipFill>
                              <pic:spPr>
                                <a:xfrm>
                                  <a:off x="0" y="0"/>
                                  <a:ext cx="1588770" cy="1307465"/>
                                </a:xfrm>
                                <a:prstGeom prst="rect">
                                  <a:avLst/>
                                </a:prstGeom>
                                <a:noFill/>
                                <a:ln>
                                  <a:noFill/>
                                </a:ln>
                              </pic:spPr>
                            </pic:pic>
                          </a:graphicData>
                        </a:graphic>
                      </wp:inline>
                    </w:drawing>
                  </w:r>
                </w:p>
              </w:tc>
              <w:tc>
                <w:tcPr>
                  <w:tcW w:w="2100" w:type="dxa"/>
                </w:tcPr>
                <w:p>
                  <w:pPr>
                    <w:spacing w:before="40" w:after="80" w:line="276" w:lineRule="auto"/>
                    <w:jc w:val="center"/>
                    <w:rPr>
                      <w:rFonts w:hint="default" w:cs="Times New Roman"/>
                      <w:b/>
                      <w:bCs/>
                      <w:sz w:val="26"/>
                      <w:szCs w:val="26"/>
                      <w:vertAlign w:val="baseline"/>
                      <w:lang w:val="vi-VN"/>
                    </w:rPr>
                  </w:pPr>
                </w:p>
              </w:tc>
              <w:tc>
                <w:tcPr>
                  <w:tcW w:w="4888" w:type="dxa"/>
                </w:tcPr>
                <w:p>
                  <w:pPr>
                    <w:spacing w:before="40" w:after="80" w:line="276" w:lineRule="auto"/>
                    <w:jc w:val="center"/>
                    <w:rPr>
                      <w:rFonts w:hint="default" w:cs="Times New Roman"/>
                      <w:b/>
                      <w:bCs/>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641" w:type="dxa"/>
                </w:tcPr>
                <w:p>
                  <w:pPr>
                    <w:spacing w:before="40" w:after="80" w:line="276" w:lineRule="auto"/>
                    <w:jc w:val="center"/>
                    <w:rPr>
                      <w:rFonts w:hint="default" w:cs="Times New Roman"/>
                      <w:b/>
                      <w:bCs/>
                      <w:sz w:val="26"/>
                      <w:szCs w:val="26"/>
                      <w:vertAlign w:val="baseline"/>
                      <w:lang w:val="vi-VN"/>
                    </w:rPr>
                  </w:pPr>
                  <w:r>
                    <w:drawing>
                      <wp:inline distT="0" distB="0" distL="114300" distR="114300">
                        <wp:extent cx="1214755" cy="1349375"/>
                        <wp:effectExtent l="0" t="0" r="4445" b="9525"/>
                        <wp:docPr id="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5"/>
                                <pic:cNvPicPr>
                                  <a:picLocks noChangeAspect="1"/>
                                </pic:cNvPicPr>
                              </pic:nvPicPr>
                              <pic:blipFill>
                                <a:blip r:embed="rId11">
                                  <a:lum bright="-6000" contrast="36000"/>
                                </a:blip>
                                <a:stretch>
                                  <a:fillRect/>
                                </a:stretch>
                              </pic:blipFill>
                              <pic:spPr>
                                <a:xfrm>
                                  <a:off x="0" y="0"/>
                                  <a:ext cx="1214755" cy="1349375"/>
                                </a:xfrm>
                                <a:prstGeom prst="rect">
                                  <a:avLst/>
                                </a:prstGeom>
                                <a:noFill/>
                                <a:ln>
                                  <a:noFill/>
                                </a:ln>
                              </pic:spPr>
                            </pic:pic>
                          </a:graphicData>
                        </a:graphic>
                      </wp:inline>
                    </w:drawing>
                  </w:r>
                </w:p>
              </w:tc>
              <w:tc>
                <w:tcPr>
                  <w:tcW w:w="2100" w:type="dxa"/>
                </w:tcPr>
                <w:p>
                  <w:pPr>
                    <w:spacing w:before="40" w:after="80" w:line="276" w:lineRule="auto"/>
                    <w:jc w:val="center"/>
                    <w:rPr>
                      <w:rFonts w:hint="default" w:cs="Times New Roman"/>
                      <w:b/>
                      <w:bCs/>
                      <w:sz w:val="26"/>
                      <w:szCs w:val="26"/>
                      <w:vertAlign w:val="baseline"/>
                      <w:lang w:val="vi-VN"/>
                    </w:rPr>
                  </w:pPr>
                </w:p>
              </w:tc>
              <w:tc>
                <w:tcPr>
                  <w:tcW w:w="4888" w:type="dxa"/>
                </w:tcPr>
                <w:p>
                  <w:pPr>
                    <w:spacing w:before="40" w:after="80" w:line="276" w:lineRule="auto"/>
                    <w:jc w:val="center"/>
                    <w:rPr>
                      <w:rFonts w:hint="default" w:cs="Times New Roman"/>
                      <w:b/>
                      <w:bCs/>
                      <w:sz w:val="26"/>
                      <w:szCs w:val="26"/>
                      <w:vertAlign w:val="baseline"/>
                      <w:lang w:val="vi-VN"/>
                    </w:rPr>
                  </w:pPr>
                </w:p>
              </w:tc>
            </w:tr>
          </w:tbl>
          <w:p>
            <w:pPr>
              <w:spacing w:before="40" w:after="80" w:line="276" w:lineRule="auto"/>
              <w:jc w:val="center"/>
              <w:rPr>
                <w:rFonts w:hint="default" w:cs="Times New Roman"/>
                <w:b/>
                <w:bCs/>
                <w:sz w:val="26"/>
                <w:szCs w:val="26"/>
                <w:vertAlign w:val="baseline"/>
                <w:lang w:val="vi-VN"/>
              </w:rPr>
            </w:pPr>
          </w:p>
          <w:p>
            <w:pPr>
              <w:spacing w:before="40" w:after="80" w:line="276" w:lineRule="auto"/>
              <w:jc w:val="both"/>
              <w:rPr>
                <w:rFonts w:hint="default"/>
                <w:sz w:val="26"/>
                <w:szCs w:val="26"/>
                <w:vertAlign w:val="baseline"/>
                <w:lang w:val="vi-VN"/>
              </w:rPr>
            </w:pPr>
            <w:r>
              <w:rPr>
                <w:rFonts w:hint="default"/>
                <w:sz w:val="26"/>
                <w:szCs w:val="26"/>
                <w:vertAlign w:val="baseline"/>
                <w:lang w:val="vi-VN"/>
              </w:rPr>
              <w:t>Câu 2: Lấy các ví dụ khác về mỗi loại đòn bẩy trong cuộc sống và phân tích tác dụng của chúng.</w:t>
            </w:r>
          </w:p>
          <w:p>
            <w:pPr>
              <w:spacing w:before="40" w:after="80" w:line="276" w:lineRule="auto"/>
              <w:jc w:val="both"/>
              <w:rPr>
                <w:rFonts w:hint="default"/>
                <w:sz w:val="26"/>
                <w:szCs w:val="26"/>
                <w:vertAlign w:val="baseline"/>
                <w:lang w:val="vi-VN"/>
              </w:rPr>
            </w:pPr>
            <w:r>
              <w:rPr>
                <w:rFonts w:hint="default"/>
                <w:sz w:val="26"/>
                <w:szCs w:val="26"/>
                <w:vertAlign w:val="baseline"/>
                <w:lang w:val="vi-VN"/>
              </w:rPr>
              <w:t>...................................................................................................................................................</w:t>
            </w:r>
          </w:p>
          <w:p>
            <w:pPr>
              <w:spacing w:before="40" w:after="80" w:line="276" w:lineRule="auto"/>
              <w:jc w:val="both"/>
              <w:rPr>
                <w:rFonts w:hint="default"/>
                <w:sz w:val="26"/>
                <w:szCs w:val="26"/>
                <w:vertAlign w:val="baseline"/>
                <w:lang w:val="vi-VN"/>
              </w:rPr>
            </w:pPr>
            <w:r>
              <w:rPr>
                <w:rFonts w:hint="default"/>
                <w:sz w:val="26"/>
                <w:szCs w:val="26"/>
                <w:vertAlign w:val="baseline"/>
                <w:lang w:val="vi-VN"/>
              </w:rPr>
              <w:t>...................................................................................................................................................</w:t>
            </w:r>
          </w:p>
        </w:tc>
      </w:tr>
    </w:tbl>
    <w:p>
      <w:pPr>
        <w:spacing w:before="40" w:after="80" w:line="276" w:lineRule="auto"/>
        <w:ind w:firstLine="260" w:firstLineChars="100"/>
        <w:jc w:val="both"/>
        <w:rPr>
          <w:rFonts w:hint="default" w:cs="Times New Roman"/>
          <w:sz w:val="26"/>
          <w:szCs w:val="26"/>
          <w:lang w:val="vi-VN"/>
        </w:rPr>
      </w:pPr>
    </w:p>
    <w:p>
      <w:pPr>
        <w:pStyle w:val="11"/>
        <w:tabs>
          <w:tab w:val="left" w:pos="142"/>
          <w:tab w:val="left" w:pos="426"/>
        </w:tabs>
        <w:spacing w:before="40" w:after="80" w:line="276" w:lineRule="auto"/>
        <w:ind w:left="0"/>
        <w:rPr>
          <w:rFonts w:cs="Times New Roman"/>
          <w:b/>
          <w:bCs/>
          <w:color w:val="0070C0"/>
          <w:sz w:val="26"/>
          <w:szCs w:val="26"/>
        </w:rPr>
      </w:pPr>
      <w:r>
        <w:rPr>
          <w:rFonts w:cs="Times New Roman"/>
          <w:b/>
          <w:bCs/>
          <w:color w:val="0070C0"/>
          <w:sz w:val="26"/>
          <w:szCs w:val="26"/>
          <w:lang w:val="vi-VN"/>
        </w:rPr>
        <w:t xml:space="preserve">III. </w:t>
      </w:r>
      <w:r>
        <w:rPr>
          <w:rFonts w:cs="Times New Roman"/>
          <w:b/>
          <w:bCs/>
          <w:color w:val="0070C0"/>
          <w:sz w:val="26"/>
          <w:szCs w:val="26"/>
        </w:rPr>
        <w:t>TIẾN TRÌNH DẠY HỌC</w:t>
      </w:r>
    </w:p>
    <w:p>
      <w:pPr>
        <w:pStyle w:val="11"/>
        <w:numPr>
          <w:ilvl w:val="0"/>
          <w:numId w:val="3"/>
        </w:numPr>
        <w:tabs>
          <w:tab w:val="left" w:pos="142"/>
          <w:tab w:val="left" w:pos="426"/>
        </w:tabs>
        <w:spacing w:before="40" w:after="80" w:line="276" w:lineRule="auto"/>
        <w:ind w:left="0" w:firstLine="0"/>
        <w:rPr>
          <w:rFonts w:cs="Times New Roman"/>
          <w:b/>
          <w:bCs/>
          <w:sz w:val="26"/>
          <w:szCs w:val="26"/>
        </w:rPr>
      </w:pPr>
      <w:r>
        <w:rPr>
          <w:rFonts w:cs="Times New Roman"/>
          <w:b/>
          <w:bCs/>
          <w:sz w:val="26"/>
          <w:szCs w:val="26"/>
          <w:lang w:val="vi-VN"/>
        </w:rPr>
        <w:t>PHƯƠNG PHÁP VÀ KĨ THUẬT DẠY HỌC</w:t>
      </w:r>
    </w:p>
    <w:p>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Dạy học theo nhóm, nhóm cặp đôi.</w:t>
      </w:r>
    </w:p>
    <w:p>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Kĩ thuật sử dụng phương tiện trực quan</w:t>
      </w:r>
      <w:r>
        <w:rPr>
          <w:rFonts w:cs="Times New Roman"/>
          <w:bCs/>
          <w:sz w:val="26"/>
          <w:szCs w:val="26"/>
        </w:rPr>
        <w:t>.</w:t>
      </w:r>
    </w:p>
    <w:p>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Dạy học nêu và giải quyết vấn đề thông qua câu hỏi trong SGK.</w:t>
      </w:r>
    </w:p>
    <w:p>
      <w:pPr>
        <w:spacing w:before="40" w:after="80" w:line="276" w:lineRule="auto"/>
        <w:jc w:val="both"/>
        <w:rPr>
          <w:rFonts w:cs="Times New Roman"/>
          <w:bCs/>
          <w:sz w:val="26"/>
          <w:szCs w:val="26"/>
        </w:rPr>
      </w:pPr>
      <w:r>
        <w:rPr>
          <w:rFonts w:cs="Times New Roman"/>
          <w:bCs/>
          <w:sz w:val="26"/>
          <w:szCs w:val="26"/>
          <w:lang w:val="vi-VN"/>
        </w:rPr>
        <w:t>- Sử dụng kĩ thuật mảnh ghép, khăn trải bàn, công não</w:t>
      </w:r>
      <w:r>
        <w:rPr>
          <w:rFonts w:cs="Times New Roman"/>
          <w:bCs/>
          <w:sz w:val="26"/>
          <w:szCs w:val="26"/>
        </w:rPr>
        <w:t>.</w:t>
      </w:r>
    </w:p>
    <w:p>
      <w:pPr>
        <w:spacing w:before="40" w:after="80" w:line="276" w:lineRule="auto"/>
        <w:jc w:val="both"/>
        <w:rPr>
          <w:rFonts w:hint="default" w:cs="Times New Roman"/>
          <w:bCs/>
          <w:sz w:val="26"/>
          <w:szCs w:val="26"/>
          <w:lang w:val="vi-VN"/>
        </w:rPr>
      </w:pPr>
      <w:r>
        <w:rPr>
          <w:rFonts w:hint="default" w:cs="Times New Roman"/>
          <w:bCs/>
          <w:sz w:val="26"/>
          <w:szCs w:val="26"/>
          <w:lang w:val="vi-VN"/>
        </w:rPr>
        <w:t>- Dụng cụ: Thanh nhựa cứng có lỗ cách đều, giá thí nghiệm, lực kế, các quả nặng có móc treo.</w:t>
      </w:r>
    </w:p>
    <w:p>
      <w:pPr>
        <w:pStyle w:val="11"/>
        <w:numPr>
          <w:ilvl w:val="0"/>
          <w:numId w:val="3"/>
        </w:numPr>
        <w:tabs>
          <w:tab w:val="left" w:pos="142"/>
          <w:tab w:val="left" w:pos="426"/>
        </w:tabs>
        <w:spacing w:before="40" w:after="80" w:line="276" w:lineRule="auto"/>
        <w:ind w:left="0" w:firstLine="0"/>
        <w:rPr>
          <w:rFonts w:cs="Times New Roman"/>
          <w:b/>
          <w:bCs/>
          <w:sz w:val="26"/>
          <w:szCs w:val="26"/>
        </w:rPr>
      </w:pPr>
      <w:r>
        <w:rPr>
          <w:rFonts w:cs="Times New Roman"/>
          <w:b/>
          <w:bCs/>
          <w:sz w:val="26"/>
          <w:szCs w:val="26"/>
        </w:rPr>
        <w:t>CÁC HOẠT ĐỘNG HỌC</w:t>
      </w:r>
    </w:p>
    <w:p>
      <w:pPr>
        <w:spacing w:before="40" w:after="80" w:line="276" w:lineRule="auto"/>
        <w:rPr>
          <w:rFonts w:cs="Times New Roman"/>
          <w:color w:val="0815C8"/>
          <w:sz w:val="26"/>
          <w:szCs w:val="26"/>
          <w:lang w:val="vi-VN"/>
        </w:rPr>
      </w:pPr>
      <w:r>
        <w:rPr>
          <w:rFonts w:cs="Times New Roman"/>
          <w:b/>
          <w:color w:val="0815C8"/>
          <w:sz w:val="26"/>
          <w:szCs w:val="26"/>
        </w:rPr>
        <w:t xml:space="preserve">Hoạt động 1:  </w:t>
      </w:r>
      <w:r>
        <w:rPr>
          <w:rFonts w:cs="Times New Roman"/>
          <w:b/>
          <w:color w:val="0815C8"/>
          <w:sz w:val="26"/>
          <w:szCs w:val="26"/>
          <w:lang w:val="vi-VN"/>
        </w:rPr>
        <w:t>Khởi động</w:t>
      </w:r>
    </w:p>
    <w:p>
      <w:pPr>
        <w:spacing w:before="40" w:after="80" w:line="276" w:lineRule="auto"/>
        <w:jc w:val="both"/>
        <w:rPr>
          <w:rFonts w:cs="Times New Roman"/>
          <w:sz w:val="26"/>
          <w:szCs w:val="26"/>
        </w:rPr>
      </w:pPr>
      <w:r>
        <w:rPr>
          <w:rFonts w:cs="Times New Roman"/>
          <w:b/>
          <w:bCs/>
          <w:color w:val="C00000"/>
          <w:sz w:val="26"/>
          <w:szCs w:val="26"/>
        </w:rPr>
        <w:t>a) Mục tiêu</w:t>
      </w:r>
      <w:r>
        <w:rPr>
          <w:rFonts w:cs="Times New Roman"/>
          <w:b/>
          <w:color w:val="C00000"/>
          <w:sz w:val="26"/>
          <w:szCs w:val="26"/>
        </w:rPr>
        <w:t>:</w:t>
      </w:r>
      <w:r>
        <w:rPr>
          <w:rFonts w:cs="Times New Roman"/>
          <w:sz w:val="26"/>
          <w:szCs w:val="26"/>
        </w:rPr>
        <w:t xml:space="preserve"> Tạo được hứng thú cho học sinh, </w:t>
      </w:r>
      <w:r>
        <w:rPr>
          <w:rFonts w:cs="Times New Roman"/>
          <w:sz w:val="26"/>
          <w:szCs w:val="26"/>
          <w:lang w:val="vi-VN"/>
        </w:rPr>
        <w:t xml:space="preserve">dẫn dắt giới thiệu vấn đề, </w:t>
      </w:r>
      <w:r>
        <w:rPr>
          <w:rFonts w:cs="Times New Roman"/>
          <w:sz w:val="26"/>
          <w:szCs w:val="26"/>
        </w:rPr>
        <w:t xml:space="preserve">để học sinh biết </w:t>
      </w:r>
      <w:r>
        <w:rPr>
          <w:rFonts w:hint="default" w:cs="Times New Roman"/>
          <w:sz w:val="26"/>
          <w:szCs w:val="26"/>
          <w:lang w:val="vi-VN"/>
        </w:rPr>
        <w:t>về đòn bẩy</w:t>
      </w:r>
      <w:r>
        <w:rPr>
          <w:rFonts w:cs="Times New Roman"/>
          <w:sz w:val="26"/>
          <w:szCs w:val="26"/>
          <w:lang w:val="vi-VN"/>
        </w:rPr>
        <w:t>.</w:t>
      </w:r>
    </w:p>
    <w:p>
      <w:pPr>
        <w:snapToGrid w:val="0"/>
        <w:spacing w:before="40" w:after="80" w:line="276" w:lineRule="auto"/>
        <w:jc w:val="both"/>
        <w:rPr>
          <w:rFonts w:cs="Times New Roman"/>
          <w:color w:val="000000" w:themeColor="text1"/>
          <w:sz w:val="26"/>
          <w:szCs w:val="26"/>
          <w:lang w:val="vi-VN"/>
          <w14:textFill>
            <w14:solidFill>
              <w14:schemeClr w14:val="tx1"/>
            </w14:solidFill>
          </w14:textFill>
        </w:rPr>
      </w:pPr>
      <w:r>
        <w:rPr>
          <w:rFonts w:cs="Times New Roman"/>
          <w:b/>
          <w:bCs/>
          <w:color w:val="C00000"/>
          <w:sz w:val="26"/>
          <w:szCs w:val="26"/>
        </w:rPr>
        <w:t>b) Nội dung:</w:t>
      </w:r>
      <w:r>
        <w:rPr>
          <w:rFonts w:cs="Times New Roman"/>
          <w:b/>
          <w:bCs/>
          <w:sz w:val="26"/>
          <w:szCs w:val="26"/>
        </w:rPr>
        <w:t xml:space="preserve"> </w:t>
      </w:r>
      <w:r>
        <w:rPr>
          <w:rFonts w:cs="Times New Roman"/>
          <w:color w:val="000000" w:themeColor="text1"/>
          <w:sz w:val="26"/>
          <w:szCs w:val="26"/>
          <w14:textFill>
            <w14:solidFill>
              <w14:schemeClr w14:val="tx1"/>
            </w14:solidFill>
          </w14:textFill>
        </w:rPr>
        <w:t xml:space="preserve">HS </w:t>
      </w:r>
      <w:r>
        <w:rPr>
          <w:rFonts w:cs="Times New Roman"/>
          <w:color w:val="000000" w:themeColor="text1"/>
          <w:sz w:val="26"/>
          <w:szCs w:val="26"/>
          <w:lang w:val="vi-VN"/>
          <w14:textFill>
            <w14:solidFill>
              <w14:schemeClr w14:val="tx1"/>
            </w14:solidFill>
          </w14:textFill>
        </w:rPr>
        <w:t xml:space="preserve">quan sát hình ảnh, trả lời câu hỏi. </w:t>
      </w:r>
    </w:p>
    <w:p>
      <w:pPr>
        <w:snapToGrid w:val="0"/>
        <w:spacing w:before="40" w:after="80" w:line="276" w:lineRule="auto"/>
        <w:jc w:val="center"/>
        <w:rPr>
          <w:rFonts w:cs="Times New Roman"/>
          <w:color w:val="000000" w:themeColor="text1"/>
          <w:sz w:val="26"/>
          <w:szCs w:val="26"/>
          <w:lang w:val="vi-VN"/>
          <w14:textFill>
            <w14:solidFill>
              <w14:schemeClr w14:val="tx1"/>
            </w14:solidFill>
          </w14:textFill>
        </w:rPr>
      </w:pPr>
      <w:r>
        <w:drawing>
          <wp:inline distT="0" distB="0" distL="114300" distR="114300">
            <wp:extent cx="2411095" cy="1574800"/>
            <wp:effectExtent l="0" t="0" r="1905"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0"/>
                    <pic:cNvPicPr>
                      <a:picLocks noChangeAspect="1"/>
                    </pic:cNvPicPr>
                  </pic:nvPicPr>
                  <pic:blipFill>
                    <a:blip r:embed="rId12">
                      <a:lum contrast="18000"/>
                    </a:blip>
                    <a:stretch>
                      <a:fillRect/>
                    </a:stretch>
                  </pic:blipFill>
                  <pic:spPr>
                    <a:xfrm>
                      <a:off x="0" y="0"/>
                      <a:ext cx="2411095" cy="1574800"/>
                    </a:xfrm>
                    <a:prstGeom prst="rect">
                      <a:avLst/>
                    </a:prstGeom>
                    <a:noFill/>
                    <a:ln>
                      <a:noFill/>
                    </a:ln>
                  </pic:spPr>
                </pic:pic>
              </a:graphicData>
            </a:graphic>
          </wp:inline>
        </w:drawing>
      </w:r>
    </w:p>
    <w:p>
      <w:pPr>
        <w:snapToGrid w:val="0"/>
        <w:spacing w:before="40" w:after="80" w:line="276" w:lineRule="auto"/>
        <w:ind w:firstLine="390" w:firstLineChars="150"/>
        <w:jc w:val="both"/>
        <w:rPr>
          <w:rFonts w:hint="default" w:ascii="Times New Roman" w:hAnsi="Times New Roman" w:eastAsia="Roboto" w:cs="Times New Roman"/>
          <w:i w:val="0"/>
          <w:iCs w:val="0"/>
          <w:caps w:val="0"/>
          <w:color w:val="333333"/>
          <w:spacing w:val="0"/>
          <w:sz w:val="26"/>
          <w:szCs w:val="26"/>
          <w:shd w:val="clear" w:fill="FFFFFF"/>
        </w:rPr>
      </w:pPr>
      <w:r>
        <w:rPr>
          <w:rFonts w:hint="default" w:ascii="Times New Roman" w:hAnsi="Times New Roman" w:eastAsia="Roboto" w:cs="Times New Roman"/>
          <w:b/>
          <w:bCs/>
          <w:i w:val="0"/>
          <w:iCs w:val="0"/>
          <w:caps w:val="0"/>
          <w:color w:val="333333"/>
          <w:spacing w:val="0"/>
          <w:sz w:val="26"/>
          <w:szCs w:val="26"/>
          <w:shd w:val="clear" w:fill="FFFFFF"/>
          <w:lang w:val="vi-VN"/>
        </w:rPr>
        <w:t>Câu 1:</w:t>
      </w:r>
      <w:r>
        <w:rPr>
          <w:rFonts w:hint="default" w:ascii="Times New Roman" w:hAnsi="Times New Roman" w:eastAsia="Roboto" w:cs="Times New Roman"/>
          <w:i w:val="0"/>
          <w:iCs w:val="0"/>
          <w:caps w:val="0"/>
          <w:color w:val="333333"/>
          <w:spacing w:val="0"/>
          <w:sz w:val="26"/>
          <w:szCs w:val="26"/>
          <w:shd w:val="clear" w:fill="FFFFFF"/>
          <w:lang w:val="vi-VN"/>
        </w:rPr>
        <w:t xml:space="preserve"> </w:t>
      </w:r>
      <w:r>
        <w:rPr>
          <w:rFonts w:hint="default" w:ascii="Times New Roman" w:hAnsi="Times New Roman" w:eastAsia="Roboto"/>
          <w:i w:val="0"/>
          <w:iCs w:val="0"/>
          <w:caps w:val="0"/>
          <w:color w:val="333333"/>
          <w:spacing w:val="0"/>
          <w:sz w:val="26"/>
          <w:szCs w:val="26"/>
          <w:shd w:val="clear" w:fill="FFFFFF"/>
        </w:rPr>
        <w:t>Khi muốn nâng một vật, người ta cần tác dụng lực có hướng thẳng đứng lên trên (hình bên). Có cách nào tận dụng được trọng lượng của người để nâng được vật lên cao hay không</w:t>
      </w:r>
      <w:r>
        <w:rPr>
          <w:rFonts w:hint="default" w:ascii="Times New Roman" w:hAnsi="Times New Roman" w:eastAsia="Roboto" w:cs="Times New Roman"/>
          <w:i w:val="0"/>
          <w:iCs w:val="0"/>
          <w:caps w:val="0"/>
          <w:color w:val="333333"/>
          <w:spacing w:val="0"/>
          <w:sz w:val="26"/>
          <w:szCs w:val="26"/>
          <w:shd w:val="clear" w:fill="FFFFFF"/>
        </w:rPr>
        <w:t>?</w:t>
      </w:r>
    </w:p>
    <w:p>
      <w:pPr>
        <w:snapToGrid w:val="0"/>
        <w:spacing w:before="40" w:after="80" w:line="276" w:lineRule="auto"/>
        <w:ind w:firstLine="390" w:firstLineChars="150"/>
        <w:jc w:val="both"/>
        <w:rPr>
          <w:rFonts w:hint="default" w:ascii="Times New Roman" w:hAnsi="Times New Roman" w:eastAsia="Roboto" w:cs="Times New Roman"/>
          <w:i w:val="0"/>
          <w:iCs w:val="0"/>
          <w:caps w:val="0"/>
          <w:color w:val="333333"/>
          <w:spacing w:val="0"/>
          <w:sz w:val="26"/>
          <w:szCs w:val="26"/>
          <w:shd w:val="clear" w:fill="FFFFFF"/>
        </w:rPr>
      </w:pPr>
      <w:r>
        <w:rPr>
          <w:rFonts w:hint="default" w:ascii="Times New Roman" w:hAnsi="Times New Roman" w:eastAsia="Open Sans" w:cs="Times New Roman"/>
          <w:b/>
          <w:bCs/>
          <w:i w:val="0"/>
          <w:iCs w:val="0"/>
          <w:caps w:val="0"/>
          <w:color w:val="000000"/>
          <w:spacing w:val="0"/>
          <w:sz w:val="26"/>
          <w:szCs w:val="26"/>
          <w:shd w:val="clear" w:fill="FFFFFF"/>
        </w:rPr>
        <w:t>Câu 2 :</w:t>
      </w:r>
      <w:r>
        <w:rPr>
          <w:rFonts w:hint="default" w:ascii="Times New Roman" w:hAnsi="Times New Roman" w:eastAsia="Open Sans" w:cs="Times New Roman"/>
          <w:i w:val="0"/>
          <w:iCs w:val="0"/>
          <w:caps w:val="0"/>
          <w:color w:val="000000"/>
          <w:spacing w:val="0"/>
          <w:sz w:val="26"/>
          <w:szCs w:val="26"/>
          <w:shd w:val="clear" w:fill="FFFFFF"/>
        </w:rPr>
        <w:t xml:space="preserve"> Khi dùng </w:t>
      </w:r>
      <w:r>
        <w:rPr>
          <w:rFonts w:hint="default" w:ascii="Times New Roman" w:hAnsi="Times New Roman" w:eastAsia="Open Sans" w:cs="Times New Roman"/>
          <w:i w:val="0"/>
          <w:iCs w:val="0"/>
          <w:caps w:val="0"/>
          <w:color w:val="000000"/>
          <w:spacing w:val="0"/>
          <w:sz w:val="26"/>
          <w:szCs w:val="26"/>
          <w:shd w:val="clear" w:fill="FFFFFF"/>
          <w:lang w:val="vi-VN"/>
        </w:rPr>
        <w:t>mặt phẳng</w:t>
      </w:r>
      <w:r>
        <w:rPr>
          <w:rFonts w:hint="default" w:ascii="Times New Roman" w:hAnsi="Times New Roman" w:eastAsia="Open Sans" w:cs="Times New Roman"/>
          <w:i w:val="0"/>
          <w:iCs w:val="0"/>
          <w:caps w:val="0"/>
          <w:color w:val="000000"/>
          <w:spacing w:val="0"/>
          <w:sz w:val="26"/>
          <w:szCs w:val="26"/>
          <w:shd w:val="clear" w:fill="FFFFFF"/>
        </w:rPr>
        <w:t xml:space="preserve"> để kéo vật lên cao nó giúp ích gì cho chúng ta? So sánh với lực kéo vật trực tiếp?</w:t>
      </w:r>
    </w:p>
    <w:p>
      <w:pPr>
        <w:snapToGrid w:val="0"/>
        <w:spacing w:before="40" w:after="80" w:line="276" w:lineRule="auto"/>
        <w:jc w:val="both"/>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pPr>
        <w:spacing w:before="40" w:after="80" w:line="276" w:lineRule="auto"/>
        <w:ind w:firstLine="260" w:firstLineChars="100"/>
        <w:rPr>
          <w:rFonts w:hint="default" w:eastAsia="Roboto" w:cs="Times New Roman"/>
          <w:i w:val="0"/>
          <w:iCs w:val="0"/>
          <w:caps w:val="0"/>
          <w:color w:val="333333"/>
          <w:spacing w:val="0"/>
          <w:sz w:val="26"/>
          <w:szCs w:val="26"/>
          <w:shd w:val="clear" w:fill="FFFFFF"/>
          <w:lang w:val="vi-VN"/>
        </w:rPr>
      </w:pPr>
      <w:r>
        <w:rPr>
          <w:rFonts w:hint="default" w:ascii="Times New Roman" w:hAnsi="Times New Roman" w:eastAsia="Roboto" w:cs="Times New Roman"/>
          <w:b/>
          <w:bCs/>
          <w:i w:val="0"/>
          <w:iCs w:val="0"/>
          <w:caps w:val="0"/>
          <w:color w:val="333333"/>
          <w:spacing w:val="0"/>
          <w:sz w:val="26"/>
          <w:szCs w:val="26"/>
          <w:shd w:val="clear" w:fill="FFFFFF"/>
          <w:lang w:val="vi-VN"/>
        </w:rPr>
        <w:t>Câu 1:</w:t>
      </w:r>
      <w:r>
        <w:rPr>
          <w:rFonts w:hint="default" w:ascii="Times New Roman" w:hAnsi="Times New Roman" w:eastAsia="Roboto" w:cs="Times New Roman"/>
          <w:i w:val="0"/>
          <w:iCs w:val="0"/>
          <w:caps w:val="0"/>
          <w:color w:val="333333"/>
          <w:spacing w:val="0"/>
          <w:sz w:val="26"/>
          <w:szCs w:val="26"/>
          <w:shd w:val="clear" w:fill="FFFFFF"/>
          <w:lang w:val="vi-VN"/>
        </w:rPr>
        <w:t xml:space="preserve"> </w:t>
      </w:r>
      <w:r>
        <w:rPr>
          <w:rFonts w:hint="default" w:ascii="Times New Roman" w:hAnsi="Times New Roman" w:eastAsia="Roboto" w:cs="Times New Roman"/>
          <w:i w:val="0"/>
          <w:iCs w:val="0"/>
          <w:caps w:val="0"/>
          <w:color w:val="000000"/>
          <w:spacing w:val="0"/>
          <w:sz w:val="26"/>
          <w:szCs w:val="26"/>
          <w:shd w:val="clear" w:fill="FFFFFF"/>
        </w:rPr>
        <w:t>Có cách tận dụng được trọng lượng của người để nâng được vật lên cao đó là dùng đòn bẩy.</w:t>
      </w:r>
      <w:r>
        <w:rPr>
          <w:rFonts w:hint="default" w:ascii="Times New Roman" w:hAnsi="Times New Roman" w:eastAsia="Roboto" w:cs="Times New Roman"/>
          <w:i w:val="0"/>
          <w:iCs w:val="0"/>
          <w:caps w:val="0"/>
          <w:color w:val="333333"/>
          <w:spacing w:val="0"/>
          <w:sz w:val="26"/>
          <w:szCs w:val="26"/>
          <w:shd w:val="clear" w:fill="FFFFFF"/>
        </w:rPr>
        <w:t> Dùng một một thanh gỗ dài và một điểm tựa dùng lực đòn b</w:t>
      </w:r>
      <w:r>
        <w:rPr>
          <w:rFonts w:hint="default" w:eastAsia="Roboto" w:cs="Times New Roman"/>
          <w:i w:val="0"/>
          <w:iCs w:val="0"/>
          <w:caps w:val="0"/>
          <w:color w:val="333333"/>
          <w:spacing w:val="0"/>
          <w:sz w:val="26"/>
          <w:szCs w:val="26"/>
          <w:shd w:val="clear" w:fill="FFFFFF"/>
          <w:lang w:val="vi-VN"/>
        </w:rPr>
        <w:t>ẩ</w:t>
      </w:r>
      <w:r>
        <w:rPr>
          <w:rFonts w:hint="default" w:ascii="Times New Roman" w:hAnsi="Times New Roman" w:eastAsia="Roboto" w:cs="Times New Roman"/>
          <w:i w:val="0"/>
          <w:iCs w:val="0"/>
          <w:caps w:val="0"/>
          <w:color w:val="333333"/>
          <w:spacing w:val="0"/>
          <w:sz w:val="26"/>
          <w:szCs w:val="26"/>
          <w:shd w:val="clear" w:fill="FFFFFF"/>
        </w:rPr>
        <w:t>y để nang vật lên.</w:t>
      </w:r>
      <w:r>
        <w:rPr>
          <w:rFonts w:hint="default" w:eastAsia="Roboto" w:cs="Times New Roman"/>
          <w:i w:val="0"/>
          <w:iCs w:val="0"/>
          <w:caps w:val="0"/>
          <w:color w:val="333333"/>
          <w:spacing w:val="0"/>
          <w:sz w:val="26"/>
          <w:szCs w:val="26"/>
          <w:shd w:val="clear" w:fill="FFFFFF"/>
          <w:lang w:val="vi-VN"/>
        </w:rPr>
        <w:t xml:space="preserve"> </w:t>
      </w:r>
    </w:p>
    <w:p>
      <w:pPr>
        <w:spacing w:before="40" w:after="80" w:line="276" w:lineRule="auto"/>
        <w:ind w:firstLine="260" w:firstLineChars="100"/>
        <w:rPr>
          <w:rFonts w:hint="default" w:ascii="Times New Roman" w:hAnsi="Times New Roman" w:eastAsia="Roboto" w:cs="Times New Roman"/>
          <w:i w:val="0"/>
          <w:iCs w:val="0"/>
          <w:caps w:val="0"/>
          <w:color w:val="333333"/>
          <w:spacing w:val="0"/>
          <w:sz w:val="26"/>
          <w:szCs w:val="26"/>
          <w:shd w:val="clear" w:fill="FFFFFF"/>
        </w:rPr>
      </w:pPr>
      <w:r>
        <w:rPr>
          <w:rFonts w:hint="default" w:ascii="Times New Roman" w:hAnsi="Times New Roman" w:eastAsia="Open Sans" w:cs="Times New Roman"/>
          <w:b/>
          <w:bCs/>
          <w:i w:val="0"/>
          <w:iCs w:val="0"/>
          <w:caps w:val="0"/>
          <w:color w:val="000000"/>
          <w:spacing w:val="0"/>
          <w:sz w:val="26"/>
          <w:szCs w:val="26"/>
          <w:shd w:val="clear" w:fill="FFFFFF"/>
        </w:rPr>
        <w:t>Câu 2 :</w:t>
      </w:r>
      <w:r>
        <w:rPr>
          <w:rFonts w:hint="default" w:ascii="Times New Roman" w:hAnsi="Times New Roman" w:eastAsia="Open Sans" w:cs="Times New Roman"/>
          <w:i w:val="0"/>
          <w:iCs w:val="0"/>
          <w:caps w:val="0"/>
          <w:color w:val="000000"/>
          <w:spacing w:val="0"/>
          <w:sz w:val="26"/>
          <w:szCs w:val="26"/>
          <w:shd w:val="clear" w:fill="FFFFFF"/>
        </w:rPr>
        <w:t> Dùng mặt phẳng càng nghiêng thì lực kéo vật lên càng nhỏ và giúp cho con người làm việc dễ dàng hơn so với kéo trực tiếp</w:t>
      </w:r>
    </w:p>
    <w:p>
      <w:pPr>
        <w:spacing w:before="40" w:after="80" w:line="276" w:lineRule="auto"/>
        <w:rPr>
          <w:rFonts w:cs="Times New Roman"/>
          <w:b/>
          <w:color w:val="C00000"/>
          <w:sz w:val="26"/>
          <w:szCs w:val="26"/>
        </w:rPr>
      </w:pPr>
      <w:r>
        <w:rPr>
          <w:rFonts w:cs="Times New Roman"/>
          <w:b/>
          <w:color w:val="C00000"/>
          <w:sz w:val="26"/>
          <w:szCs w:val="26"/>
        </w:rPr>
        <w:t>d) Tổ chức thực hiện:</w:t>
      </w:r>
    </w:p>
    <w:tbl>
      <w:tblPr>
        <w:tblStyle w:val="10"/>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7"/>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57" w:type="dxa"/>
            <w:shd w:val="clear" w:color="auto" w:fill="FBE5D6" w:themeFill="accent2" w:themeFillTint="32"/>
          </w:tcPr>
          <w:p>
            <w:pPr>
              <w:spacing w:before="40" w:after="80" w:line="276" w:lineRule="auto"/>
              <w:jc w:val="center"/>
              <w:rPr>
                <w:rFonts w:cs="Times New Roman"/>
                <w:b/>
                <w:sz w:val="26"/>
                <w:szCs w:val="26"/>
              </w:rPr>
            </w:pPr>
            <w:r>
              <w:rPr>
                <w:rFonts w:cs="Times New Roman"/>
                <w:b/>
                <w:sz w:val="26"/>
                <w:szCs w:val="26"/>
              </w:rPr>
              <w:t>Hoạt động của GV</w:t>
            </w:r>
          </w:p>
        </w:tc>
        <w:tc>
          <w:tcPr>
            <w:tcW w:w="2690" w:type="dxa"/>
            <w:shd w:val="clear" w:color="auto" w:fill="FBE5D6" w:themeFill="accent2" w:themeFillTint="32"/>
          </w:tcPr>
          <w:p>
            <w:pPr>
              <w:spacing w:before="40" w:after="80" w:line="276" w:lineRule="auto"/>
              <w:jc w:val="center"/>
              <w:rPr>
                <w:rFonts w:cs="Times New Roman"/>
                <w:b/>
                <w:sz w:val="26"/>
                <w:szCs w:val="26"/>
              </w:rPr>
            </w:pPr>
            <w:r>
              <w:rPr>
                <w:rFonts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057" w:type="dxa"/>
          </w:tcPr>
          <w:p>
            <w:pPr>
              <w:snapToGrid w:val="0"/>
              <w:spacing w:before="40" w:after="80" w:line="276" w:lineRule="auto"/>
              <w:jc w:val="both"/>
              <w:rPr>
                <w:rFonts w:cs="Times New Roman"/>
                <w:color w:val="000000" w:themeColor="text1"/>
                <w:sz w:val="26"/>
                <w:szCs w:val="26"/>
                <w:lang w:val="vi-VN"/>
                <w14:textFill>
                  <w14:solidFill>
                    <w14:schemeClr w14:val="tx1"/>
                  </w14:solidFill>
                </w14:textFill>
              </w:rPr>
            </w:pPr>
            <w:r>
              <w:rPr>
                <w:rFonts w:cs="Times New Roman"/>
                <w:color w:val="000000" w:themeColor="text1"/>
                <w:sz w:val="26"/>
                <w:szCs w:val="26"/>
                <w14:textFill>
                  <w14:solidFill>
                    <w14:schemeClr w14:val="tx1"/>
                  </w14:solidFill>
                </w14:textFill>
              </w:rPr>
              <w:t xml:space="preserve">HS </w:t>
            </w:r>
            <w:r>
              <w:rPr>
                <w:rFonts w:cs="Times New Roman"/>
                <w:color w:val="000000" w:themeColor="text1"/>
                <w:sz w:val="26"/>
                <w:szCs w:val="26"/>
                <w:lang w:val="vi-VN"/>
                <w14:textFill>
                  <w14:solidFill>
                    <w14:schemeClr w14:val="tx1"/>
                  </w14:solidFill>
                </w14:textFill>
              </w:rPr>
              <w:t xml:space="preserve">quan sát hình ảnh, trả lời câu hỏi. </w:t>
            </w:r>
          </w:p>
          <w:p>
            <w:pPr>
              <w:snapToGrid w:val="0"/>
              <w:spacing w:before="40" w:after="80" w:line="276" w:lineRule="auto"/>
              <w:jc w:val="center"/>
              <w:rPr>
                <w:rFonts w:cs="Times New Roman"/>
                <w:color w:val="000000" w:themeColor="text1"/>
                <w:sz w:val="26"/>
                <w:szCs w:val="26"/>
                <w:lang w:val="vi-VN"/>
                <w14:textFill>
                  <w14:solidFill>
                    <w14:schemeClr w14:val="tx1"/>
                  </w14:solidFill>
                </w14:textFill>
              </w:rPr>
            </w:pPr>
            <w:r>
              <w:drawing>
                <wp:inline distT="0" distB="0" distL="114300" distR="114300">
                  <wp:extent cx="2411095" cy="1574800"/>
                  <wp:effectExtent l="0" t="0" r="1905" b="0"/>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0"/>
                          <pic:cNvPicPr>
                            <a:picLocks noChangeAspect="1"/>
                          </pic:cNvPicPr>
                        </pic:nvPicPr>
                        <pic:blipFill>
                          <a:blip r:embed="rId12">
                            <a:lum contrast="18000"/>
                          </a:blip>
                          <a:stretch>
                            <a:fillRect/>
                          </a:stretch>
                        </pic:blipFill>
                        <pic:spPr>
                          <a:xfrm>
                            <a:off x="0" y="0"/>
                            <a:ext cx="2411095" cy="1574800"/>
                          </a:xfrm>
                          <a:prstGeom prst="rect">
                            <a:avLst/>
                          </a:prstGeom>
                          <a:noFill/>
                          <a:ln>
                            <a:noFill/>
                          </a:ln>
                        </pic:spPr>
                      </pic:pic>
                    </a:graphicData>
                  </a:graphic>
                </wp:inline>
              </w:drawing>
            </w:r>
          </w:p>
          <w:p>
            <w:pPr>
              <w:snapToGrid w:val="0"/>
              <w:spacing w:before="40" w:after="80" w:line="276" w:lineRule="auto"/>
              <w:ind w:firstLine="390" w:firstLineChars="150"/>
              <w:jc w:val="both"/>
              <w:rPr>
                <w:rFonts w:hint="default" w:ascii="Times New Roman" w:hAnsi="Times New Roman" w:eastAsia="Roboto" w:cs="Times New Roman"/>
                <w:i w:val="0"/>
                <w:iCs w:val="0"/>
                <w:caps w:val="0"/>
                <w:color w:val="333333"/>
                <w:spacing w:val="0"/>
                <w:sz w:val="26"/>
                <w:szCs w:val="26"/>
                <w:shd w:val="clear" w:fill="FFFFFF"/>
              </w:rPr>
            </w:pPr>
            <w:r>
              <w:rPr>
                <w:rFonts w:hint="default" w:ascii="Times New Roman" w:hAnsi="Times New Roman" w:eastAsia="Roboto" w:cs="Times New Roman"/>
                <w:b/>
                <w:bCs/>
                <w:i w:val="0"/>
                <w:iCs w:val="0"/>
                <w:caps w:val="0"/>
                <w:color w:val="333333"/>
                <w:spacing w:val="0"/>
                <w:sz w:val="26"/>
                <w:szCs w:val="26"/>
                <w:shd w:val="clear" w:fill="FFFFFF"/>
                <w:lang w:val="vi-VN"/>
              </w:rPr>
              <w:t>Câu 1:</w:t>
            </w:r>
            <w:r>
              <w:rPr>
                <w:rFonts w:hint="default" w:ascii="Times New Roman" w:hAnsi="Times New Roman" w:eastAsia="Roboto" w:cs="Times New Roman"/>
                <w:i w:val="0"/>
                <w:iCs w:val="0"/>
                <w:caps w:val="0"/>
                <w:color w:val="333333"/>
                <w:spacing w:val="0"/>
                <w:sz w:val="26"/>
                <w:szCs w:val="26"/>
                <w:shd w:val="clear" w:fill="FFFFFF"/>
                <w:lang w:val="vi-VN"/>
              </w:rPr>
              <w:t xml:space="preserve"> </w:t>
            </w:r>
            <w:r>
              <w:rPr>
                <w:rFonts w:hint="default" w:ascii="Times New Roman" w:hAnsi="Times New Roman" w:eastAsia="Roboto"/>
                <w:i w:val="0"/>
                <w:iCs w:val="0"/>
                <w:caps w:val="0"/>
                <w:color w:val="333333"/>
                <w:spacing w:val="0"/>
                <w:sz w:val="26"/>
                <w:szCs w:val="26"/>
                <w:shd w:val="clear" w:fill="FFFFFF"/>
              </w:rPr>
              <w:t>Khi muốn nâng một vật, người ta cần tác dụng lực có hướng thẳng đứng lên trên (hình bên). Có cách nào tận dụng được trọng lượng của người để nâng được vật lên cao hay không</w:t>
            </w:r>
            <w:r>
              <w:rPr>
                <w:rFonts w:hint="default" w:ascii="Times New Roman" w:hAnsi="Times New Roman" w:eastAsia="Roboto" w:cs="Times New Roman"/>
                <w:i w:val="0"/>
                <w:iCs w:val="0"/>
                <w:caps w:val="0"/>
                <w:color w:val="333333"/>
                <w:spacing w:val="0"/>
                <w:sz w:val="26"/>
                <w:szCs w:val="26"/>
                <w:shd w:val="clear" w:fill="FFFFFF"/>
              </w:rPr>
              <w:t>?</w:t>
            </w:r>
          </w:p>
          <w:p>
            <w:pPr>
              <w:snapToGrid w:val="0"/>
              <w:spacing w:before="40" w:after="80" w:line="276" w:lineRule="auto"/>
              <w:ind w:firstLine="390" w:firstLineChars="150"/>
              <w:jc w:val="both"/>
              <w:rPr>
                <w:rFonts w:cs="Times New Roman"/>
                <w:sz w:val="26"/>
                <w:szCs w:val="26"/>
                <w:lang w:val="vi-VN"/>
              </w:rPr>
            </w:pPr>
            <w:r>
              <w:rPr>
                <w:rFonts w:hint="default" w:ascii="Times New Roman" w:hAnsi="Times New Roman" w:eastAsia="Open Sans" w:cs="Times New Roman"/>
                <w:b/>
                <w:bCs/>
                <w:i w:val="0"/>
                <w:iCs w:val="0"/>
                <w:caps w:val="0"/>
                <w:color w:val="000000"/>
                <w:spacing w:val="0"/>
                <w:sz w:val="26"/>
                <w:szCs w:val="26"/>
                <w:shd w:val="clear" w:fill="FFFFFF"/>
              </w:rPr>
              <w:t>Câu 2 :</w:t>
            </w:r>
            <w:r>
              <w:rPr>
                <w:rFonts w:hint="default" w:ascii="Times New Roman" w:hAnsi="Times New Roman" w:eastAsia="Open Sans" w:cs="Times New Roman"/>
                <w:i w:val="0"/>
                <w:iCs w:val="0"/>
                <w:caps w:val="0"/>
                <w:color w:val="000000"/>
                <w:spacing w:val="0"/>
                <w:sz w:val="26"/>
                <w:szCs w:val="26"/>
                <w:shd w:val="clear" w:fill="FFFFFF"/>
              </w:rPr>
              <w:t xml:space="preserve"> Khi dùng </w:t>
            </w:r>
            <w:r>
              <w:rPr>
                <w:rFonts w:hint="default" w:ascii="Times New Roman" w:hAnsi="Times New Roman" w:eastAsia="Open Sans" w:cs="Times New Roman"/>
                <w:i w:val="0"/>
                <w:iCs w:val="0"/>
                <w:caps w:val="0"/>
                <w:color w:val="000000"/>
                <w:spacing w:val="0"/>
                <w:sz w:val="26"/>
                <w:szCs w:val="26"/>
                <w:shd w:val="clear" w:fill="FFFFFF"/>
                <w:lang w:val="vi-VN"/>
              </w:rPr>
              <w:t>mặt phẳng</w:t>
            </w:r>
            <w:r>
              <w:rPr>
                <w:rFonts w:hint="default" w:ascii="Times New Roman" w:hAnsi="Times New Roman" w:eastAsia="Open Sans" w:cs="Times New Roman"/>
                <w:i w:val="0"/>
                <w:iCs w:val="0"/>
                <w:caps w:val="0"/>
                <w:color w:val="000000"/>
                <w:spacing w:val="0"/>
                <w:sz w:val="26"/>
                <w:szCs w:val="26"/>
                <w:shd w:val="clear" w:fill="FFFFFF"/>
              </w:rPr>
              <w:t xml:space="preserve"> để kéo vật lên cao nó giúp ích gì cho chúng ta? So sánh với lực kéo vật trực tiếp?</w:t>
            </w:r>
          </w:p>
        </w:tc>
        <w:tc>
          <w:tcPr>
            <w:tcW w:w="2690" w:type="dxa"/>
          </w:tcPr>
          <w:p>
            <w:pPr>
              <w:spacing w:before="40" w:after="80" w:line="276" w:lineRule="auto"/>
              <w:jc w:val="both"/>
              <w:rPr>
                <w:rFonts w:cs="Times New Roman"/>
                <w:sz w:val="26"/>
                <w:szCs w:val="26"/>
              </w:rPr>
            </w:pPr>
            <w:r>
              <w:rPr>
                <w:rFonts w:cs="Times New Roman"/>
                <w:sz w:val="26"/>
                <w:szCs w:val="26"/>
              </w:rPr>
              <w:t>Học sinh quan sát</w:t>
            </w:r>
            <w:r>
              <w:rPr>
                <w:rFonts w:cs="Times New Roman"/>
                <w:sz w:val="26"/>
                <w:szCs w:val="26"/>
                <w:lang w:val="vi-VN"/>
              </w:rPr>
              <w:t xml:space="preserve"> hình  </w:t>
            </w:r>
            <w:r>
              <w:rPr>
                <w:rFonts w:cs="Times New Roman"/>
                <w:sz w:val="26"/>
                <w:szCs w:val="26"/>
              </w:rPr>
              <w:t>và trả lời các câu hỏi của giáo viên đưa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7" w:type="dxa"/>
          </w:tcPr>
          <w:p>
            <w:pPr>
              <w:tabs>
                <w:tab w:val="left" w:pos="12758"/>
              </w:tabs>
              <w:spacing w:before="40" w:after="80" w:line="276" w:lineRule="auto"/>
              <w:jc w:val="both"/>
              <w:rPr>
                <w:rFonts w:cs="Times New Roman"/>
                <w:bCs/>
                <w:kern w:val="24"/>
                <w:sz w:val="26"/>
                <w:szCs w:val="26"/>
              </w:rPr>
            </w:pPr>
            <w:r>
              <w:rPr>
                <w:rFonts w:cs="Times New Roman"/>
                <w:b/>
                <w:sz w:val="26"/>
                <w:szCs w:val="26"/>
              </w:rPr>
              <w:t>Giao nhiệm vụ:</w:t>
            </w:r>
            <w:r>
              <w:rPr>
                <w:rFonts w:cs="Times New Roman"/>
                <w:sz w:val="26"/>
                <w:szCs w:val="26"/>
              </w:rPr>
              <w:t xml:space="preserve"> </w:t>
            </w:r>
            <w:r>
              <w:rPr>
                <w:rFonts w:cs="Times New Roman"/>
                <w:bCs/>
                <w:kern w:val="24"/>
                <w:sz w:val="26"/>
                <w:szCs w:val="26"/>
              </w:rPr>
              <w:t>HS thảo luận nhóm hoàn thành câu hỏi GV đưa ra.</w:t>
            </w:r>
          </w:p>
        </w:tc>
        <w:tc>
          <w:tcPr>
            <w:tcW w:w="2690" w:type="dxa"/>
          </w:tcPr>
          <w:p>
            <w:pPr>
              <w:spacing w:before="40" w:after="80" w:line="276" w:lineRule="auto"/>
              <w:jc w:val="both"/>
              <w:rPr>
                <w:rFonts w:cs="Times New Roman"/>
                <w:sz w:val="26"/>
                <w:szCs w:val="26"/>
              </w:rPr>
            </w:pPr>
            <w:r>
              <w:rPr>
                <w:rFonts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7057" w:type="dxa"/>
          </w:tcPr>
          <w:p>
            <w:pPr>
              <w:spacing w:before="40" w:after="80" w:line="276" w:lineRule="auto"/>
              <w:jc w:val="both"/>
              <w:rPr>
                <w:rFonts w:cs="Times New Roman"/>
                <w:b/>
                <w:sz w:val="26"/>
                <w:szCs w:val="26"/>
              </w:rPr>
            </w:pPr>
            <w:r>
              <w:rPr>
                <w:rFonts w:cs="Times New Roman"/>
                <w:b/>
                <w:sz w:val="26"/>
                <w:szCs w:val="26"/>
              </w:rPr>
              <w:t>HS thực hiện nhiệm vụ</w:t>
            </w:r>
          </w:p>
          <w:p>
            <w:pPr>
              <w:spacing w:before="40" w:after="80" w:line="276" w:lineRule="auto"/>
              <w:jc w:val="both"/>
              <w:rPr>
                <w:rFonts w:cs="Times New Roman"/>
                <w:sz w:val="26"/>
                <w:szCs w:val="26"/>
              </w:rPr>
            </w:pPr>
            <w:r>
              <w:rPr>
                <w:rFonts w:cs="Times New Roman"/>
                <w:sz w:val="26"/>
                <w:szCs w:val="26"/>
              </w:rPr>
              <w:t>Quan sát, hỗ trợ HS khi cần thiết.</w:t>
            </w:r>
          </w:p>
        </w:tc>
        <w:tc>
          <w:tcPr>
            <w:tcW w:w="2690" w:type="dxa"/>
          </w:tcPr>
          <w:p>
            <w:pPr>
              <w:spacing w:before="40" w:after="80" w:line="276" w:lineRule="auto"/>
              <w:jc w:val="both"/>
              <w:rPr>
                <w:rFonts w:cs="Times New Roman"/>
                <w:sz w:val="26"/>
                <w:szCs w:val="26"/>
              </w:rPr>
            </w:pPr>
            <w:r>
              <w:rPr>
                <w:rFonts w:cs="Times New Roman"/>
                <w:sz w:val="26"/>
                <w:szCs w:val="26"/>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057" w:type="dxa"/>
          </w:tcPr>
          <w:p>
            <w:pPr>
              <w:spacing w:before="40" w:after="80" w:line="276" w:lineRule="auto"/>
              <w:jc w:val="both"/>
              <w:rPr>
                <w:rFonts w:cs="Times New Roman"/>
                <w:b/>
                <w:sz w:val="26"/>
                <w:szCs w:val="26"/>
              </w:rPr>
            </w:pPr>
            <w:r>
              <w:rPr>
                <w:rFonts w:cs="Times New Roman"/>
                <w:b/>
                <w:sz w:val="26"/>
                <w:szCs w:val="26"/>
              </w:rPr>
              <w:t>Chốt lại và đặt vấn đề vào bài</w:t>
            </w:r>
          </w:p>
        </w:tc>
        <w:tc>
          <w:tcPr>
            <w:tcW w:w="2690" w:type="dxa"/>
          </w:tcPr>
          <w:p>
            <w:pPr>
              <w:spacing w:before="40" w:after="80" w:line="276" w:lineRule="auto"/>
              <w:jc w:val="both"/>
              <w:rPr>
                <w:rFonts w:cs="Times New Roman"/>
                <w:sz w:val="26"/>
                <w:szCs w:val="26"/>
              </w:rPr>
            </w:pPr>
          </w:p>
        </w:tc>
      </w:tr>
    </w:tbl>
    <w:p>
      <w:pPr>
        <w:numPr>
          <w:ilvl w:val="0"/>
          <w:numId w:val="2"/>
        </w:numPr>
        <w:spacing w:before="40" w:after="80" w:line="276" w:lineRule="auto"/>
        <w:ind w:left="0" w:leftChars="0" w:firstLine="0" w:firstLineChars="0"/>
        <w:rPr>
          <w:rFonts w:hint="default" w:cs="Times New Roman"/>
          <w:b/>
          <w:color w:val="0815C8"/>
          <w:sz w:val="26"/>
          <w:szCs w:val="26"/>
          <w:lang w:val="vi-VN"/>
        </w:rPr>
      </w:pPr>
      <w:r>
        <w:rPr>
          <w:rFonts w:hint="default" w:cs="Times New Roman"/>
          <w:b/>
          <w:color w:val="0815C8"/>
          <w:sz w:val="26"/>
          <w:szCs w:val="26"/>
          <w:lang w:val="vi-VN"/>
        </w:rPr>
        <w:t>Hoạt động hình thành kiến thức mới</w:t>
      </w:r>
    </w:p>
    <w:p>
      <w:pPr>
        <w:spacing w:before="40" w:after="80" w:line="276" w:lineRule="auto"/>
        <w:rPr>
          <w:rFonts w:hint="default"/>
          <w:b/>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w:t>
      </w:r>
      <w:r>
        <w:rPr>
          <w:rFonts w:hint="default" w:cs="Times New Roman"/>
          <w:b/>
          <w:color w:val="0815C8"/>
          <w:sz w:val="26"/>
          <w:szCs w:val="26"/>
          <w:lang w:val="vi-VN"/>
        </w:rPr>
        <w:t>.1</w:t>
      </w:r>
      <w:r>
        <w:rPr>
          <w:rFonts w:cs="Times New Roman"/>
          <w:b/>
          <w:color w:val="0815C8"/>
          <w:sz w:val="26"/>
          <w:szCs w:val="26"/>
        </w:rPr>
        <w:t xml:space="preserve">:  </w:t>
      </w:r>
      <w:r>
        <w:rPr>
          <w:rFonts w:cs="Times New Roman"/>
          <w:b/>
          <w:color w:val="0815C8"/>
          <w:sz w:val="26"/>
          <w:szCs w:val="26"/>
          <w:lang w:val="vi-VN"/>
        </w:rPr>
        <w:t xml:space="preserve">Tìm hiểu </w:t>
      </w:r>
      <w:r>
        <w:rPr>
          <w:rFonts w:hint="default"/>
          <w:b/>
          <w:color w:val="0815C8"/>
          <w:sz w:val="26"/>
          <w:szCs w:val="26"/>
          <w:lang w:val="vi-VN"/>
        </w:rPr>
        <w:t>tác dụng của đòn bẩy</w:t>
      </w:r>
    </w:p>
    <w:p>
      <w:pPr>
        <w:spacing w:before="40" w:after="80" w:line="276" w:lineRule="auto"/>
        <w:jc w:val="both"/>
        <w:rPr>
          <w:rFonts w:cs="Times New Roman"/>
          <w:sz w:val="26"/>
          <w:szCs w:val="26"/>
        </w:rPr>
      </w:pPr>
      <w:r>
        <w:rPr>
          <w:rFonts w:cs="Times New Roman"/>
          <w:b/>
          <w:bCs/>
          <w:color w:val="C00000"/>
          <w:sz w:val="26"/>
          <w:szCs w:val="26"/>
        </w:rPr>
        <w:t>a) Mục tiêu</w:t>
      </w:r>
      <w:r>
        <w:rPr>
          <w:rFonts w:cs="Times New Roman"/>
          <w:b/>
          <w:color w:val="C00000"/>
          <w:sz w:val="26"/>
          <w:szCs w:val="26"/>
        </w:rPr>
        <w:t>:</w:t>
      </w:r>
      <w:r>
        <w:rPr>
          <w:rFonts w:cs="Times New Roman"/>
          <w:sz w:val="26"/>
          <w:szCs w:val="26"/>
        </w:rPr>
        <w:t xml:space="preserve"> </w:t>
      </w:r>
    </w:p>
    <w:p>
      <w:pPr>
        <w:spacing w:before="40" w:after="80" w:line="276" w:lineRule="auto"/>
        <w:rPr>
          <w:rFonts w:hint="default" w:cs="Times New Roman"/>
          <w:bCs/>
          <w:sz w:val="26"/>
          <w:szCs w:val="26"/>
          <w:lang w:val="vi-VN"/>
        </w:rPr>
      </w:pPr>
      <w:r>
        <w:rPr>
          <w:rFonts w:cs="Times New Roman"/>
          <w:bCs/>
          <w:sz w:val="26"/>
          <w:szCs w:val="26"/>
          <w:lang w:val="vi-VN"/>
        </w:rPr>
        <w:t xml:space="preserve">- </w:t>
      </w:r>
      <w:r>
        <w:rPr>
          <w:rFonts w:hint="default" w:cs="Times New Roman"/>
          <w:bCs/>
          <w:sz w:val="26"/>
          <w:szCs w:val="26"/>
          <w:lang w:val="vi-VN"/>
        </w:rPr>
        <w:t>Dùng dụng cụ đơn giản, minh họa được đòn bẩy có thể thay đổi hướng của lực.</w:t>
      </w:r>
    </w:p>
    <w:p>
      <w:pPr>
        <w:spacing w:before="40" w:after="80" w:line="276" w:lineRule="auto"/>
        <w:rPr>
          <w:rFonts w:hint="default" w:cs="Times New Roman"/>
          <w:bCs/>
          <w:sz w:val="26"/>
          <w:szCs w:val="26"/>
          <w:lang w:val="vi-VN"/>
        </w:rPr>
      </w:pPr>
      <w:r>
        <w:rPr>
          <w:rFonts w:hint="default" w:cs="Times New Roman"/>
          <w:bCs/>
          <w:sz w:val="26"/>
          <w:szCs w:val="26"/>
          <w:lang w:val="vi-VN"/>
        </w:rPr>
        <w:t>- Lấy được ví dụ về một số loại đòn bẩy khác nhau trong thực tiễn.</w:t>
      </w:r>
    </w:p>
    <w:p>
      <w:pPr>
        <w:snapToGrid w:val="0"/>
        <w:spacing w:before="40" w:after="80" w:line="276" w:lineRule="auto"/>
        <w:rPr>
          <w:rFonts w:hint="default" w:cs="Times New Roman"/>
          <w:b/>
          <w:bCs/>
          <w:sz w:val="26"/>
          <w:szCs w:val="26"/>
          <w:lang w:val="vi-VN"/>
        </w:rPr>
      </w:pPr>
      <w:r>
        <w:rPr>
          <w:rFonts w:cs="Times New Roman"/>
          <w:b/>
          <w:bCs/>
          <w:color w:val="C00000"/>
          <w:sz w:val="26"/>
          <w:szCs w:val="26"/>
        </w:rPr>
        <w:t>b) Nội dung:</w:t>
      </w:r>
      <w:r>
        <w:rPr>
          <w:rFonts w:cs="Times New Roman"/>
          <w:b/>
          <w:bCs/>
          <w:sz w:val="26"/>
          <w:szCs w:val="26"/>
        </w:rPr>
        <w:t xml:space="preserve"> </w:t>
      </w:r>
      <w:r>
        <w:rPr>
          <w:rFonts w:hint="default" w:cs="Times New Roman"/>
          <w:b/>
          <w:bCs/>
          <w:sz w:val="26"/>
          <w:szCs w:val="26"/>
          <w:lang w:val="vi-VN"/>
        </w:rPr>
        <w:t xml:space="preserve"> </w:t>
      </w:r>
    </w:p>
    <w:p>
      <w:pPr>
        <w:snapToGrid w:val="0"/>
        <w:spacing w:before="40" w:after="80" w:line="276" w:lineRule="auto"/>
        <w:rPr>
          <w:rFonts w:hint="default"/>
          <w:b w:val="0"/>
          <w:bCs w:val="0"/>
          <w:sz w:val="26"/>
          <w:szCs w:val="26"/>
          <w:lang w:val="vi-VN"/>
        </w:rPr>
      </w:pPr>
      <w:r>
        <w:rPr>
          <w:rFonts w:hint="default" w:cs="Times New Roman"/>
          <w:b w:val="0"/>
          <w:bCs w:val="0"/>
          <w:sz w:val="26"/>
          <w:szCs w:val="26"/>
          <w:lang w:val="vi-VN"/>
        </w:rPr>
        <w:t>- GV giới thiệu m</w:t>
      </w:r>
      <w:r>
        <w:rPr>
          <w:rFonts w:hint="default"/>
          <w:b w:val="0"/>
          <w:bCs w:val="0"/>
          <w:sz w:val="26"/>
          <w:szCs w:val="26"/>
          <w:lang w:val="vi-VN"/>
        </w:rPr>
        <w:t>ô hình đòn bẩy đơn giản</w:t>
      </w:r>
    </w:p>
    <w:p>
      <w:pPr>
        <w:snapToGrid w:val="0"/>
        <w:spacing w:before="40" w:after="80" w:line="276" w:lineRule="auto"/>
        <w:rPr>
          <w:rFonts w:hint="default"/>
          <w:b w:val="0"/>
          <w:bCs w:val="0"/>
          <w:sz w:val="26"/>
          <w:szCs w:val="26"/>
          <w:lang w:val="vi-VN"/>
        </w:rPr>
      </w:pPr>
      <w:r>
        <w:rPr>
          <w:rFonts w:hint="default"/>
          <w:b w:val="0"/>
          <w:bCs w:val="0"/>
          <w:sz w:val="26"/>
          <w:szCs w:val="26"/>
          <w:lang w:val="vi-VN"/>
        </w:rPr>
        <w:t>Đòn bẩy gồm:</w:t>
      </w:r>
    </w:p>
    <w:p>
      <w:pPr>
        <w:snapToGrid w:val="0"/>
        <w:spacing w:before="40" w:after="80" w:line="276" w:lineRule="auto"/>
        <w:rPr>
          <w:rFonts w:hint="default"/>
          <w:b w:val="0"/>
          <w:bCs w:val="0"/>
          <w:sz w:val="26"/>
          <w:szCs w:val="26"/>
          <w:lang w:val="vi-VN"/>
        </w:rPr>
      </w:pPr>
      <w:r>
        <w:rPr>
          <w:rFonts w:hint="default"/>
          <w:b w:val="0"/>
          <w:bCs w:val="0"/>
          <w:sz w:val="26"/>
          <w:szCs w:val="26"/>
          <w:lang w:val="vi-VN"/>
        </w:rPr>
        <w:t>-  Điểm tựa O</w:t>
      </w:r>
    </w:p>
    <w:p>
      <w:pPr>
        <w:snapToGrid w:val="0"/>
        <w:spacing w:before="40" w:after="80" w:line="276" w:lineRule="auto"/>
        <w:rPr>
          <w:rFonts w:hint="default"/>
          <w:b w:val="0"/>
          <w:bCs w:val="0"/>
          <w:sz w:val="26"/>
          <w:szCs w:val="26"/>
          <w:lang w:val="vi-VN"/>
        </w:rPr>
      </w:pPr>
      <w:r>
        <w:rPr>
          <w:rFonts w:hint="default"/>
          <w:b w:val="0"/>
          <w:bCs w:val="0"/>
          <w:sz w:val="26"/>
          <w:szCs w:val="26"/>
          <w:lang w:val="vi-VN"/>
        </w:rPr>
        <w:t>- Khoảng cách từ giá của lực tác dụng tới điểm tựa gọi là cánh tay đòn</w:t>
      </w:r>
    </w:p>
    <w:p>
      <w:pPr>
        <w:snapToGrid w:val="0"/>
        <w:spacing w:before="40" w:after="80" w:line="276" w:lineRule="auto"/>
        <w:jc w:val="center"/>
        <w:rPr>
          <w:rFonts w:hint="default"/>
          <w:b w:val="0"/>
          <w:bCs w:val="0"/>
          <w:sz w:val="26"/>
          <w:szCs w:val="26"/>
          <w:lang w:val="vi-VN"/>
        </w:rPr>
      </w:pPr>
      <w:r>
        <w:drawing>
          <wp:inline distT="0" distB="0" distL="114300" distR="114300">
            <wp:extent cx="3691255" cy="1186180"/>
            <wp:effectExtent l="0" t="0" r="4445" b="762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3"/>
                    <pic:cNvPicPr>
                      <a:picLocks noChangeAspect="1"/>
                    </pic:cNvPicPr>
                  </pic:nvPicPr>
                  <pic:blipFill>
                    <a:blip r:embed="rId13">
                      <a:lum contrast="12000"/>
                    </a:blip>
                    <a:stretch>
                      <a:fillRect/>
                    </a:stretch>
                  </pic:blipFill>
                  <pic:spPr>
                    <a:xfrm>
                      <a:off x="0" y="0"/>
                      <a:ext cx="3691255" cy="1186180"/>
                    </a:xfrm>
                    <a:prstGeom prst="rect">
                      <a:avLst/>
                    </a:prstGeom>
                    <a:noFill/>
                    <a:ln>
                      <a:noFill/>
                    </a:ln>
                  </pic:spPr>
                </pic:pic>
              </a:graphicData>
            </a:graphic>
          </wp:inline>
        </w:drawing>
      </w:r>
    </w:p>
    <w:p>
      <w:pPr>
        <w:snapToGrid w:val="0"/>
        <w:spacing w:before="40" w:after="80" w:line="276" w:lineRule="auto"/>
        <w:rPr>
          <w:rFonts w:hint="default" w:cs="Times New Roman"/>
          <w:color w:val="000000" w:themeColor="text1"/>
          <w:sz w:val="26"/>
          <w:szCs w:val="26"/>
          <w:lang w:val="vi-VN"/>
          <w14:textFill>
            <w14:solidFill>
              <w14:schemeClr w14:val="tx1"/>
            </w14:solidFill>
          </w14:textFill>
        </w:rPr>
      </w:pPr>
      <w:r>
        <w:rPr>
          <w:rFonts w:hint="default" w:cs="Times New Roman"/>
          <w:b w:val="0"/>
          <w:bCs w:val="0"/>
          <w:sz w:val="26"/>
          <w:szCs w:val="26"/>
          <w:lang w:val="vi-VN"/>
        </w:rPr>
        <w:t xml:space="preserve">- GV chia nhóm, phát dụng cụ thí nghiệm. </w:t>
      </w:r>
      <w:r>
        <w:rPr>
          <w:rFonts w:cs="Times New Roman"/>
          <w:color w:val="000000" w:themeColor="text1"/>
          <w:sz w:val="26"/>
          <w:szCs w:val="26"/>
          <w14:textFill>
            <w14:solidFill>
              <w14:schemeClr w14:val="tx1"/>
            </w14:solidFill>
          </w14:textFill>
        </w:rPr>
        <w:t xml:space="preserve">HS </w:t>
      </w:r>
      <w:r>
        <w:rPr>
          <w:rFonts w:hint="default" w:cs="Times New Roman"/>
          <w:color w:val="000000" w:themeColor="text1"/>
          <w:sz w:val="26"/>
          <w:szCs w:val="26"/>
          <w:lang w:val="vi-VN"/>
          <w14:textFill>
            <w14:solidFill>
              <w14:schemeClr w14:val="tx1"/>
            </w14:solidFill>
          </w14:textFill>
        </w:rPr>
        <w:t xml:space="preserve">thực hiện và </w:t>
      </w:r>
      <w:r>
        <w:rPr>
          <w:rFonts w:cs="Times New Roman"/>
          <w:color w:val="000000" w:themeColor="text1"/>
          <w:sz w:val="26"/>
          <w:szCs w:val="26"/>
          <w:lang w:val="vi-VN"/>
          <w14:textFill>
            <w14:solidFill>
              <w14:schemeClr w14:val="tx1"/>
            </w14:solidFill>
          </w14:textFill>
        </w:rPr>
        <w:t>quan sát t</w:t>
      </w:r>
      <w:r>
        <w:rPr>
          <w:rFonts w:hint="default" w:cs="Times New Roman"/>
          <w:color w:val="000000" w:themeColor="text1"/>
          <w:sz w:val="26"/>
          <w:szCs w:val="26"/>
          <w:lang w:val="vi-VN"/>
          <w14:textFill>
            <w14:solidFill>
              <w14:schemeClr w14:val="tx1"/>
            </w14:solidFill>
          </w14:textFill>
        </w:rPr>
        <w:t>hí nghiệm</w:t>
      </w:r>
      <w:r>
        <w:rPr>
          <w:rFonts w:cs="Times New Roman"/>
          <w:color w:val="000000" w:themeColor="text1"/>
          <w:sz w:val="26"/>
          <w:szCs w:val="26"/>
          <w:lang w:val="vi-VN"/>
          <w14:textFill>
            <w14:solidFill>
              <w14:schemeClr w14:val="tx1"/>
            </w14:solidFill>
          </w14:textFill>
        </w:rPr>
        <w:t xml:space="preserve"> thực tế </w:t>
      </w:r>
      <w:r>
        <w:rPr>
          <w:rFonts w:hint="default" w:cs="Times New Roman"/>
          <w:color w:val="000000" w:themeColor="text1"/>
          <w:sz w:val="26"/>
          <w:szCs w:val="26"/>
          <w:lang w:val="vi-VN"/>
          <w14:textFill>
            <w14:solidFill>
              <w14:schemeClr w14:val="tx1"/>
            </w14:solidFill>
          </w14:textFill>
        </w:rPr>
        <w:t>như hình 19.1 SGK/ Tr.79</w:t>
      </w:r>
    </w:p>
    <w:p>
      <w:pPr>
        <w:snapToGrid w:val="0"/>
        <w:spacing w:before="40" w:after="80" w:line="276" w:lineRule="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 HS trả lời câu hỏi trong SGK /tr 79:</w:t>
      </w:r>
    </w:p>
    <w:p>
      <w:pPr>
        <w:snapToGrid w:val="0"/>
        <w:spacing w:before="40" w:after="80" w:line="276" w:lineRule="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Câu 1: Đòn bẩy AB có tác dụng thay đổi hướng lực tác dụng khi nâng quả nặng như thế nào?</w:t>
      </w:r>
    </w:p>
    <w:p>
      <w:pPr>
        <w:snapToGrid w:val="0"/>
        <w:spacing w:before="40" w:after="80" w:line="276" w:lineRule="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Câu 2: Khi nào đòn bẩy cho ta lợi thế về lực?</w:t>
      </w:r>
    </w:p>
    <w:p>
      <w:pPr>
        <w:snapToGrid w:val="0"/>
        <w:spacing w:before="40" w:after="80" w:line="276" w:lineRule="auto"/>
        <w:rPr>
          <w:rFonts w:hint="default" w:cs="Times New Roman"/>
          <w:color w:val="000000" w:themeColor="text1"/>
          <w:sz w:val="26"/>
          <w:szCs w:val="26"/>
          <w:lang w:val="vi-VN"/>
          <w14:textFill>
            <w14:solidFill>
              <w14:schemeClr w14:val="tx1"/>
            </w14:solidFill>
          </w14:textFill>
        </w:rPr>
      </w:pPr>
      <w:r>
        <w:rPr>
          <w:rFonts w:hint="default" w:cs="Times New Roman"/>
          <w:color w:val="000000" w:themeColor="text1"/>
          <w:sz w:val="26"/>
          <w:szCs w:val="26"/>
          <w:lang w:val="vi-VN"/>
          <w14:textFill>
            <w14:solidFill>
              <w14:schemeClr w14:val="tx1"/>
            </w14:solidFill>
          </w14:textFill>
        </w:rPr>
        <w:t>- H</w:t>
      </w:r>
      <w:r>
        <w:rPr>
          <w:rFonts w:cs="Times New Roman"/>
          <w:color w:val="000000" w:themeColor="text1"/>
          <w:sz w:val="26"/>
          <w:szCs w:val="26"/>
          <w:lang w:val="vi-VN"/>
          <w14:textFill>
            <w14:solidFill>
              <w14:schemeClr w14:val="tx1"/>
            </w14:solidFill>
          </w14:textFill>
        </w:rPr>
        <w:t xml:space="preserve">ọc sinh </w:t>
      </w:r>
      <w:r>
        <w:rPr>
          <w:rFonts w:hint="default" w:cs="Times New Roman"/>
          <w:color w:val="000000" w:themeColor="text1"/>
          <w:sz w:val="26"/>
          <w:szCs w:val="26"/>
          <w:lang w:val="vi-VN"/>
          <w14:textFill>
            <w14:solidFill>
              <w14:schemeClr w14:val="tx1"/>
            </w14:solidFill>
          </w14:textFill>
        </w:rPr>
        <w:t>rút ra kết luận:</w:t>
      </w:r>
    </w:p>
    <w:p>
      <w:pPr>
        <w:snapToGrid w:val="0"/>
        <w:spacing w:before="40" w:after="80" w:line="276" w:lineRule="auto"/>
        <w:rPr>
          <w:rFonts w:hint="default" w:cs="Times New Roman"/>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 Khi một vật quay do chịu lực tác dụng, nó có thể tác dụng lực lên một vậ</w:t>
      </w:r>
      <w:r>
        <w:rPr>
          <w:rFonts w:hint="default" w:ascii="Times New Roman" w:hAnsi="Times New Roman" w:cs="Times New Roman"/>
          <w:color w:val="000000" w:themeColor="text1"/>
          <w:sz w:val="26"/>
          <w:szCs w:val="26"/>
          <w:lang w:val="vi-VN"/>
          <w14:textFill>
            <w14:solidFill>
              <w14:schemeClr w14:val="tx1"/>
            </w14:solidFill>
          </w14:textFill>
        </w:rPr>
        <w:t>t khác → Đòn bẩy</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0"/>
        <w:jc w:val="both"/>
        <w:textAlignment w:val="auto"/>
        <w:rPr>
          <w:rFonts w:hint="default" w:ascii="Times New Roman" w:hAnsi="Times New Roman" w:eastAsia="Open Sans" w:cs="Times New Roman"/>
          <w:i w:val="0"/>
          <w:iCs w:val="0"/>
          <w:caps w:val="0"/>
          <w:color w:val="000000"/>
          <w:spacing w:val="0"/>
          <w:sz w:val="26"/>
          <w:szCs w:val="26"/>
        </w:rPr>
      </w:pPr>
      <w:r>
        <w:rPr>
          <w:rFonts w:hint="default" w:eastAsia="Open Sans" w:cs="Times New Roman"/>
          <w:i w:val="0"/>
          <w:iCs w:val="0"/>
          <w:caps w:val="0"/>
          <w:color w:val="000000"/>
          <w:spacing w:val="0"/>
          <w:sz w:val="26"/>
          <w:szCs w:val="26"/>
          <w:shd w:val="clear" w:fill="FFFFFF"/>
          <w:lang w:val="vi-VN"/>
        </w:rPr>
        <w:t xml:space="preserve">- </w:t>
      </w:r>
      <w:r>
        <w:rPr>
          <w:rFonts w:hint="default" w:ascii="Times New Roman" w:hAnsi="Times New Roman" w:eastAsia="Open Sans" w:cs="Times New Roman"/>
          <w:i w:val="0"/>
          <w:iCs w:val="0"/>
          <w:caps w:val="0"/>
          <w:color w:val="000000"/>
          <w:spacing w:val="0"/>
          <w:sz w:val="26"/>
          <w:szCs w:val="26"/>
          <w:shd w:val="clear" w:fill="FFFFFF"/>
        </w:rPr>
        <w:t>Mỗi đòn bẩy đều có: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260" w:firstLineChars="100"/>
        <w:jc w:val="both"/>
        <w:textAlignment w:val="auto"/>
        <w:rPr>
          <w:rFonts w:hint="default" w:ascii="Times New Roman" w:hAnsi="Times New Roman" w:eastAsia="Open Sans" w:cs="Times New Roman"/>
          <w:i w:val="0"/>
          <w:iCs w:val="0"/>
          <w:caps w:val="0"/>
          <w:color w:val="000000"/>
          <w:spacing w:val="0"/>
          <w:sz w:val="26"/>
          <w:szCs w:val="26"/>
        </w:rPr>
      </w:pPr>
      <w:r>
        <w:rPr>
          <w:rFonts w:hint="default" w:eastAsia="Open Sans" w:cs="Times New Roman"/>
          <w:i w:val="0"/>
          <w:iCs w:val="0"/>
          <w:caps w:val="0"/>
          <w:color w:val="000000"/>
          <w:spacing w:val="0"/>
          <w:sz w:val="26"/>
          <w:szCs w:val="26"/>
          <w:shd w:val="clear" w:fill="FFFFFF"/>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Điểm tựa là 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260" w:firstLineChars="100"/>
        <w:jc w:val="both"/>
        <w:textAlignment w:val="auto"/>
        <w:rPr>
          <w:rFonts w:hint="default" w:ascii="Times New Roman" w:hAnsi="Times New Roman" w:eastAsia="Open Sans" w:cs="Times New Roman"/>
          <w:i w:val="0"/>
          <w:iCs w:val="0"/>
          <w:caps w:val="0"/>
          <w:color w:val="000000"/>
          <w:spacing w:val="0"/>
          <w:sz w:val="26"/>
          <w:szCs w:val="26"/>
        </w:rPr>
      </w:pPr>
      <w:r>
        <w:rPr>
          <w:rFonts w:hint="default" w:eastAsia="Open Sans" w:cs="Times New Roman"/>
          <w:i w:val="0"/>
          <w:iCs w:val="0"/>
          <w:caps w:val="0"/>
          <w:color w:val="000000"/>
          <w:spacing w:val="0"/>
          <w:sz w:val="26"/>
          <w:szCs w:val="26"/>
          <w:shd w:val="clear" w:fill="FFFFFF"/>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Trọng lượng của vật cần nâng (F</w:t>
      </w:r>
      <w:r>
        <w:rPr>
          <w:rFonts w:hint="default" w:ascii="Times New Roman" w:hAnsi="Times New Roman" w:eastAsia="Open Sans" w:cs="Times New Roman"/>
          <w:i w:val="0"/>
          <w:iCs w:val="0"/>
          <w:caps w:val="0"/>
          <w:color w:val="000000"/>
          <w:spacing w:val="0"/>
          <w:sz w:val="26"/>
          <w:szCs w:val="26"/>
          <w:shd w:val="clear" w:fill="FFFFFF"/>
          <w:vertAlign w:val="subscript"/>
        </w:rPr>
        <w:t>1</w:t>
      </w:r>
      <w:r>
        <w:rPr>
          <w:rFonts w:hint="default" w:ascii="Times New Roman" w:hAnsi="Times New Roman" w:eastAsia="Open Sans" w:cs="Times New Roman"/>
          <w:i w:val="0"/>
          <w:iCs w:val="0"/>
          <w:caps w:val="0"/>
          <w:color w:val="000000"/>
          <w:spacing w:val="0"/>
          <w:sz w:val="26"/>
          <w:szCs w:val="26"/>
          <w:shd w:val="clear" w:fill="FFFFFF"/>
        </w:rPr>
        <w:t>) tác dụng vào 1 điểm của đòn bẩy (O</w:t>
      </w:r>
      <w:r>
        <w:rPr>
          <w:rFonts w:hint="default" w:ascii="Times New Roman" w:hAnsi="Times New Roman" w:eastAsia="Open Sans" w:cs="Times New Roman"/>
          <w:i w:val="0"/>
          <w:iCs w:val="0"/>
          <w:caps w:val="0"/>
          <w:color w:val="000000"/>
          <w:spacing w:val="0"/>
          <w:sz w:val="26"/>
          <w:szCs w:val="26"/>
          <w:shd w:val="clear" w:fill="FFFFFF"/>
          <w:vertAlign w:val="subscript"/>
        </w:rPr>
        <w:t>1</w:t>
      </w:r>
      <w:r>
        <w:rPr>
          <w:rFonts w:hint="default" w:ascii="Times New Roman" w:hAnsi="Times New Roman" w:eastAsia="Open Sans" w:cs="Times New Roman"/>
          <w:i w:val="0"/>
          <w:iCs w:val="0"/>
          <w:caps w:val="0"/>
          <w:color w:val="000000"/>
          <w:spacing w:val="0"/>
          <w:sz w:val="26"/>
          <w:szCs w:val="26"/>
          <w:shd w:val="clear" w:fill="FFFFFF"/>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260" w:firstLineChars="100"/>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eastAsia="Open Sans" w:cs="Times New Roman"/>
          <w:i w:val="0"/>
          <w:iCs w:val="0"/>
          <w:caps w:val="0"/>
          <w:color w:val="000000"/>
          <w:spacing w:val="0"/>
          <w:sz w:val="26"/>
          <w:szCs w:val="26"/>
          <w:shd w:val="clear" w:fill="FFFFFF"/>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Lực nâng vật (F</w:t>
      </w:r>
      <w:r>
        <w:rPr>
          <w:rFonts w:hint="default" w:ascii="Times New Roman" w:hAnsi="Times New Roman" w:eastAsia="Open Sans" w:cs="Times New Roman"/>
          <w:i w:val="0"/>
          <w:iCs w:val="0"/>
          <w:caps w:val="0"/>
          <w:color w:val="000000"/>
          <w:spacing w:val="0"/>
          <w:sz w:val="26"/>
          <w:szCs w:val="26"/>
          <w:shd w:val="clear" w:fill="FFFFFF"/>
          <w:vertAlign w:val="subscript"/>
        </w:rPr>
        <w:t>2</w:t>
      </w:r>
      <w:r>
        <w:rPr>
          <w:rFonts w:hint="default" w:ascii="Times New Roman" w:hAnsi="Times New Roman" w:eastAsia="Open Sans" w:cs="Times New Roman"/>
          <w:i w:val="0"/>
          <w:iCs w:val="0"/>
          <w:caps w:val="0"/>
          <w:color w:val="000000"/>
          <w:spacing w:val="0"/>
          <w:sz w:val="26"/>
          <w:szCs w:val="26"/>
          <w:shd w:val="clear" w:fill="FFFFFF"/>
        </w:rPr>
        <w:t>) tác dụng vào một điểm khác của đòn bẩy (O</w:t>
      </w:r>
      <w:r>
        <w:rPr>
          <w:rFonts w:hint="default" w:ascii="Times New Roman" w:hAnsi="Times New Roman" w:eastAsia="Open Sans" w:cs="Times New Roman"/>
          <w:i w:val="0"/>
          <w:iCs w:val="0"/>
          <w:caps w:val="0"/>
          <w:color w:val="000000"/>
          <w:spacing w:val="0"/>
          <w:sz w:val="26"/>
          <w:szCs w:val="26"/>
          <w:shd w:val="clear" w:fill="FFFFFF"/>
          <w:vertAlign w:val="subscript"/>
        </w:rPr>
        <w:t>2</w:t>
      </w:r>
      <w:r>
        <w:rPr>
          <w:rFonts w:hint="default" w:ascii="Times New Roman" w:hAnsi="Times New Roman" w:eastAsia="Open Sans" w:cs="Times New Roman"/>
          <w:i w:val="0"/>
          <w:iCs w:val="0"/>
          <w:caps w:val="0"/>
          <w:color w:val="000000"/>
          <w:spacing w:val="0"/>
          <w:sz w:val="26"/>
          <w:szCs w:val="26"/>
          <w:shd w:val="clear" w:fill="FFFFFF"/>
        </w:rPr>
        <w:t>)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0"/>
        <w:jc w:val="both"/>
        <w:textAlignment w:val="auto"/>
        <w:rPr>
          <w:rFonts w:hint="default" w:eastAsia="Open Sans" w:cs="Times New Roman"/>
          <w:b/>
          <w:bCs/>
          <w:i w:val="0"/>
          <w:iCs w:val="0"/>
          <w:caps w:val="0"/>
          <w:color w:val="0070C0"/>
          <w:spacing w:val="0"/>
          <w:sz w:val="26"/>
          <w:szCs w:val="26"/>
          <w:shd w:val="clear" w:fill="FFFFFF"/>
          <w:lang w:val="vi-VN"/>
        </w:rPr>
      </w:pPr>
      <w:r>
        <w:rPr>
          <w:rFonts w:hint="default" w:eastAsia="Open Sans" w:cs="Times New Roman"/>
          <w:b/>
          <w:bCs/>
          <w:i w:val="0"/>
          <w:iCs w:val="0"/>
          <w:caps w:val="0"/>
          <w:color w:val="0070C0"/>
          <w:spacing w:val="0"/>
          <w:sz w:val="26"/>
          <w:szCs w:val="26"/>
          <w:shd w:val="clear" w:fill="FFFFFF"/>
          <w:lang w:val="vi-VN"/>
        </w:rPr>
        <w:t xml:space="preserve">Vận dụng: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0"/>
        <w:jc w:val="both"/>
        <w:textAlignment w:val="auto"/>
        <w:rPr>
          <w:rFonts w:hint="default" w:eastAsia="Open Sans"/>
          <w:b w:val="0"/>
          <w:bCs w:val="0"/>
          <w:i w:val="0"/>
          <w:iCs w:val="0"/>
          <w:caps w:val="0"/>
          <w:color w:val="auto"/>
          <w:spacing w:val="0"/>
          <w:sz w:val="26"/>
          <w:szCs w:val="26"/>
          <w:shd w:val="clear" w:fill="FFFFFF"/>
          <w:lang w:val="vi-VN"/>
        </w:rPr>
      </w:pPr>
      <w:r>
        <w:rPr>
          <w:rFonts w:hint="default" w:ascii="Times New Roman" w:hAnsi="Times New Roman"/>
          <w:b w:val="0"/>
          <w:bCs w:val="0"/>
          <w:color w:val="auto"/>
          <w:sz w:val="26"/>
          <w:szCs w:val="26"/>
          <w:lang w:val="vi-VN"/>
        </w:rPr>
        <w:t xml:space="preserve">Câu </w:t>
      </w:r>
      <w:r>
        <w:rPr>
          <w:rFonts w:hint="default"/>
          <w:b w:val="0"/>
          <w:bCs w:val="0"/>
          <w:color w:val="auto"/>
          <w:sz w:val="26"/>
          <w:szCs w:val="26"/>
          <w:lang w:val="vi-VN"/>
        </w:rPr>
        <w:t>1</w:t>
      </w:r>
      <w:r>
        <w:rPr>
          <w:rFonts w:hint="default" w:ascii="Times New Roman" w:hAnsi="Times New Roman"/>
          <w:b w:val="0"/>
          <w:bCs w:val="0"/>
          <w:color w:val="auto"/>
          <w:sz w:val="26"/>
          <w:szCs w:val="26"/>
          <w:lang w:val="vi-VN"/>
        </w:rPr>
        <w:t>:</w:t>
      </w:r>
      <w:r>
        <w:rPr>
          <w:rFonts w:hint="default"/>
          <w:b/>
          <w:bCs/>
          <w:color w:val="C00000"/>
          <w:sz w:val="26"/>
          <w:szCs w:val="26"/>
          <w:lang w:val="vi-VN"/>
        </w:rPr>
        <w:t xml:space="preserve"> </w:t>
      </w:r>
      <w:r>
        <w:rPr>
          <w:rFonts w:hint="default" w:eastAsia="Open Sans"/>
          <w:b w:val="0"/>
          <w:bCs w:val="0"/>
          <w:i w:val="0"/>
          <w:iCs w:val="0"/>
          <w:caps w:val="0"/>
          <w:color w:val="auto"/>
          <w:spacing w:val="0"/>
          <w:sz w:val="26"/>
          <w:szCs w:val="26"/>
          <w:shd w:val="clear" w:fill="FFFFFF"/>
          <w:lang w:val="vi-VN"/>
        </w:rPr>
        <w:t>Xác định điểm tựa, cánh tay đòn trong các trường hợp ở Hình 19.2.</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3149"/>
        <w:gridCol w:w="3150"/>
        <w:gridCol w:w="2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3149" w:type="dxa"/>
          </w:tcPr>
          <w:p>
            <w:pPr>
              <w:pStyle w:val="8"/>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40" w:lineRule="atLeast"/>
              <w:ind w:right="0"/>
              <w:jc w:val="both"/>
              <w:textAlignment w:val="auto"/>
              <w:rPr>
                <w:rFonts w:hint="default" w:eastAsia="Open Sans" w:cs="Times New Roman"/>
                <w:b w:val="0"/>
                <w:bCs w:val="0"/>
                <w:i w:val="0"/>
                <w:iCs w:val="0"/>
                <w:caps w:val="0"/>
                <w:color w:val="auto"/>
                <w:spacing w:val="0"/>
                <w:sz w:val="26"/>
                <w:szCs w:val="26"/>
                <w:shd w:val="clear" w:fill="FFFFFF"/>
                <w:vertAlign w:val="baseline"/>
                <w:lang w:val="vi-VN"/>
              </w:rPr>
            </w:pPr>
            <w:r>
              <w:drawing>
                <wp:inline distT="0" distB="0" distL="114300" distR="114300">
                  <wp:extent cx="1835785" cy="1512570"/>
                  <wp:effectExtent l="0" t="0" r="5715" b="11430"/>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6"/>
                          <pic:cNvPicPr>
                            <a:picLocks noChangeAspect="1"/>
                          </pic:cNvPicPr>
                        </pic:nvPicPr>
                        <pic:blipFill>
                          <a:blip r:embed="rId14">
                            <a:lum bright="-6000" contrast="18000"/>
                          </a:blip>
                          <a:stretch>
                            <a:fillRect/>
                          </a:stretch>
                        </pic:blipFill>
                        <pic:spPr>
                          <a:xfrm>
                            <a:off x="0" y="0"/>
                            <a:ext cx="1835785" cy="1512570"/>
                          </a:xfrm>
                          <a:prstGeom prst="rect">
                            <a:avLst/>
                          </a:prstGeom>
                          <a:noFill/>
                          <a:ln>
                            <a:noFill/>
                          </a:ln>
                        </pic:spPr>
                      </pic:pic>
                    </a:graphicData>
                  </a:graphic>
                </wp:inline>
              </w:drawing>
            </w:r>
          </w:p>
        </w:tc>
        <w:tc>
          <w:tcPr>
            <w:tcW w:w="3150" w:type="dxa"/>
          </w:tcPr>
          <w:p>
            <w:pPr>
              <w:pStyle w:val="8"/>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40" w:lineRule="atLeast"/>
              <w:ind w:right="0"/>
              <w:jc w:val="both"/>
              <w:textAlignment w:val="auto"/>
              <w:rPr>
                <w:rFonts w:hint="default" w:eastAsia="Open Sans" w:cs="Times New Roman"/>
                <w:b w:val="0"/>
                <w:bCs w:val="0"/>
                <w:i w:val="0"/>
                <w:iCs w:val="0"/>
                <w:caps w:val="0"/>
                <w:color w:val="auto"/>
                <w:spacing w:val="0"/>
                <w:sz w:val="26"/>
                <w:szCs w:val="26"/>
                <w:shd w:val="clear" w:fill="FFFFFF"/>
                <w:vertAlign w:val="baseline"/>
                <w:lang w:val="vi-VN"/>
              </w:rPr>
            </w:pPr>
            <w:r>
              <w:drawing>
                <wp:inline distT="0" distB="0" distL="114300" distR="114300">
                  <wp:extent cx="1848485" cy="1520825"/>
                  <wp:effectExtent l="0" t="0" r="5715" b="3175"/>
                  <wp:docPr id="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5"/>
                          <pic:cNvPicPr>
                            <a:picLocks noChangeAspect="1"/>
                          </pic:cNvPicPr>
                        </pic:nvPicPr>
                        <pic:blipFill>
                          <a:blip r:embed="rId15">
                            <a:lum bright="-6000" contrast="18000"/>
                          </a:blip>
                          <a:stretch>
                            <a:fillRect/>
                          </a:stretch>
                        </pic:blipFill>
                        <pic:spPr>
                          <a:xfrm>
                            <a:off x="0" y="0"/>
                            <a:ext cx="1848485" cy="1520825"/>
                          </a:xfrm>
                          <a:prstGeom prst="rect">
                            <a:avLst/>
                          </a:prstGeom>
                          <a:noFill/>
                          <a:ln>
                            <a:noFill/>
                          </a:ln>
                        </pic:spPr>
                      </pic:pic>
                    </a:graphicData>
                  </a:graphic>
                </wp:inline>
              </w:drawing>
            </w:r>
          </w:p>
        </w:tc>
        <w:tc>
          <w:tcPr>
            <w:tcW w:w="2920" w:type="dxa"/>
          </w:tcPr>
          <w:p>
            <w:pPr>
              <w:pStyle w:val="8"/>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40" w:lineRule="atLeast"/>
              <w:ind w:right="0"/>
              <w:jc w:val="both"/>
              <w:textAlignment w:val="auto"/>
              <w:rPr>
                <w:rFonts w:hint="default" w:eastAsia="Open Sans" w:cs="Times New Roman"/>
                <w:b w:val="0"/>
                <w:bCs w:val="0"/>
                <w:i w:val="0"/>
                <w:iCs w:val="0"/>
                <w:caps w:val="0"/>
                <w:color w:val="auto"/>
                <w:spacing w:val="0"/>
                <w:sz w:val="26"/>
                <w:szCs w:val="26"/>
                <w:shd w:val="clear" w:fill="FFFFFF"/>
                <w:vertAlign w:val="baseline"/>
                <w:lang w:val="vi-VN"/>
              </w:rPr>
            </w:pPr>
            <w:r>
              <w:drawing>
                <wp:inline distT="0" distB="0" distL="114300" distR="114300">
                  <wp:extent cx="1721485" cy="1518285"/>
                  <wp:effectExtent l="0" t="0" r="5715" b="5715"/>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7"/>
                          <pic:cNvPicPr>
                            <a:picLocks noChangeAspect="1"/>
                          </pic:cNvPicPr>
                        </pic:nvPicPr>
                        <pic:blipFill>
                          <a:blip r:embed="rId16">
                            <a:lum bright="-6000" contrast="18000"/>
                          </a:blip>
                          <a:stretch>
                            <a:fillRect/>
                          </a:stretch>
                        </pic:blipFill>
                        <pic:spPr>
                          <a:xfrm>
                            <a:off x="0" y="0"/>
                            <a:ext cx="1721485" cy="1518285"/>
                          </a:xfrm>
                          <a:prstGeom prst="rect">
                            <a:avLst/>
                          </a:prstGeom>
                          <a:noFill/>
                          <a:ln>
                            <a:noFill/>
                          </a:ln>
                        </pic:spPr>
                      </pic:pic>
                    </a:graphicData>
                  </a:graphic>
                </wp:inline>
              </w:drawing>
            </w:r>
          </w:p>
        </w:tc>
      </w:tr>
    </w:tbl>
    <w:p>
      <w:pPr>
        <w:pStyle w:val="11"/>
        <w:keepNext w:val="0"/>
        <w:keepLines w:val="0"/>
        <w:pageBreakBefore w:val="0"/>
        <w:widowControl/>
        <w:tabs>
          <w:tab w:val="left" w:pos="142"/>
          <w:tab w:val="left" w:pos="426"/>
        </w:tabs>
        <w:kinsoku/>
        <w:wordWrap/>
        <w:overflowPunct/>
        <w:topLinePunct w:val="0"/>
        <w:autoSpaceDE/>
        <w:autoSpaceDN/>
        <w:bidi w:val="0"/>
        <w:adjustRightInd/>
        <w:snapToGrid/>
        <w:spacing w:before="40" w:after="80" w:line="276" w:lineRule="auto"/>
        <w:ind w:left="0"/>
        <w:textAlignment w:val="auto"/>
        <w:rPr>
          <w:rFonts w:hint="default" w:ascii="Times New Roman" w:hAnsi="Times New Roman" w:cs="Times New Roman"/>
          <w:b/>
          <w:bCs/>
          <w:color w:val="C00000"/>
          <w:sz w:val="26"/>
          <w:szCs w:val="26"/>
          <w:lang w:val="vi-VN"/>
        </w:rPr>
      </w:pPr>
      <w:r>
        <w:rPr>
          <w:rFonts w:hint="default" w:ascii="Times New Roman" w:hAnsi="Times New Roman"/>
          <w:b w:val="0"/>
          <w:bCs w:val="0"/>
          <w:color w:val="auto"/>
          <w:sz w:val="26"/>
          <w:szCs w:val="26"/>
          <w:lang w:val="vi-VN"/>
        </w:rPr>
        <w:t>Câu 2: Sử dụng đòn bẩy như Hình 19.2 có thể làm đổi hướng tác dụng lực như thế nào?</w:t>
      </w:r>
    </w:p>
    <w:p>
      <w:pPr>
        <w:pStyle w:val="11"/>
        <w:keepNext w:val="0"/>
        <w:keepLines w:val="0"/>
        <w:pageBreakBefore w:val="0"/>
        <w:widowControl/>
        <w:tabs>
          <w:tab w:val="left" w:pos="142"/>
          <w:tab w:val="left" w:pos="426"/>
        </w:tabs>
        <w:kinsoku/>
        <w:wordWrap/>
        <w:overflowPunct/>
        <w:topLinePunct w:val="0"/>
        <w:autoSpaceDE/>
        <w:autoSpaceDN/>
        <w:bidi w:val="0"/>
        <w:adjustRightInd/>
        <w:snapToGrid/>
        <w:spacing w:before="40" w:after="80" w:line="276" w:lineRule="auto"/>
        <w:ind w:left="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snapToGrid w:val="0"/>
        <w:spacing w:before="40" w:after="80" w:line="276" w:lineRule="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Câu 1: Đòn bẩy AB có tác dụng thay đổi hướng lực tác dụng khi nâng quả nặng như thế nào?</w:t>
      </w:r>
    </w:p>
    <w:p>
      <w:pPr>
        <w:snapToGrid w:val="0"/>
        <w:spacing w:before="40" w:after="80" w:line="276" w:lineRule="auto"/>
        <w:ind w:firstLine="390" w:firstLineChars="150"/>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Khi thay đổi vị trí của lực kế trên đòn bẩy AB ở đầu A và giữ nguyên vị trí vật treo ở đầu B ta thấy rằng:</w:t>
      </w:r>
    </w:p>
    <w:p>
      <w:pPr>
        <w:snapToGrid w:val="0"/>
        <w:spacing w:before="40" w:after="80" w:line="276" w:lineRule="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 Lực kế càng ở gần điểm tựa O thì giá trị của lực kế chỉ càng lớn.</w:t>
      </w:r>
    </w:p>
    <w:p>
      <w:pPr>
        <w:snapToGrid w:val="0"/>
        <w:spacing w:before="40" w:after="80" w:line="276" w:lineRule="auto"/>
        <w:rPr>
          <w:rFonts w:hint="default" w:ascii="Times New Roman" w:hAnsi="Times New Roman" w:cs="Times New Roman"/>
          <w:color w:val="000000" w:themeColor="text1"/>
          <w:sz w:val="26"/>
          <w:szCs w:val="26"/>
          <w:vertAlign w:val="baseline"/>
          <w:lang w:val="vi-VN"/>
          <w14:textFill>
            <w14:solidFill>
              <w14:schemeClr w14:val="tx1"/>
            </w14:solidFill>
          </w14:textFill>
        </w:rPr>
      </w:pPr>
      <w:r>
        <w:rPr>
          <w:rFonts w:hint="default" w:ascii="Times New Roman" w:hAnsi="Times New Roman" w:cs="Times New Roman"/>
          <w:color w:val="000000" w:themeColor="text1"/>
          <w:sz w:val="26"/>
          <w:szCs w:val="26"/>
          <w:vertAlign w:val="baseline"/>
          <w:lang w:val="vi-VN"/>
          <w14:textFill>
            <w14:solidFill>
              <w14:schemeClr w14:val="tx1"/>
            </w14:solidFill>
          </w14:textFill>
        </w:rPr>
        <w:t>+ Lực kế càng ra xa điểm tựa O thì giá trị của lực kế càng nhỏ.</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Roboto" w:cs="Times New Roman"/>
          <w:i w:val="0"/>
          <w:iCs w:val="0"/>
          <w:caps w:val="0"/>
          <w:color w:val="000000"/>
          <w:spacing w:val="0"/>
          <w:sz w:val="26"/>
          <w:szCs w:val="26"/>
        </w:rPr>
      </w:pPr>
      <w:r>
        <w:rPr>
          <w:rFonts w:hint="default" w:ascii="Times New Roman" w:hAnsi="Times New Roman" w:eastAsia="Roboto" w:cs="Times New Roman"/>
          <w:i w:val="0"/>
          <w:iCs w:val="0"/>
          <w:caps w:val="0"/>
          <w:color w:val="000000"/>
          <w:spacing w:val="0"/>
          <w:sz w:val="26"/>
          <w:szCs w:val="26"/>
          <w:bdr w:val="none" w:color="auto" w:sz="0" w:space="0"/>
          <w:shd w:val="clear" w:fill="FFFFFF"/>
        </w:rPr>
        <w:t>- Từ kết quả thí nghiệm:</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cs="Times New Roman"/>
          <w:color w:val="000000" w:themeColor="text1"/>
          <w:sz w:val="26"/>
          <w:szCs w:val="26"/>
          <w:vertAlign w:val="baseline"/>
          <w:lang w:val="vi-VN"/>
          <w14:textFill>
            <w14:solidFill>
              <w14:schemeClr w14:val="tx1"/>
            </w14:solidFill>
          </w14:textFill>
        </w:rPr>
      </w:pPr>
      <w:r>
        <w:rPr>
          <w:rFonts w:hint="default" w:ascii="Times New Roman" w:hAnsi="Times New Roman" w:eastAsia="Roboto" w:cs="Times New Roman"/>
          <w:i w:val="0"/>
          <w:iCs w:val="0"/>
          <w:caps w:val="0"/>
          <w:color w:val="000000"/>
          <w:spacing w:val="0"/>
          <w:sz w:val="26"/>
          <w:szCs w:val="26"/>
          <w:bdr w:val="none" w:color="auto" w:sz="0" w:space="0"/>
          <w:shd w:val="clear" w:fill="FFFFFF"/>
        </w:rPr>
        <w:t>+ Đòn bẩy AB có tác dụng thay đổi hướng lực tác dụng khi nâng quả nặng: Lực tác dụng vào đầu A có phương thẳng đứng chiều từ trên xuống dưới.</w:t>
      </w:r>
    </w:p>
    <w:p>
      <w:pPr>
        <w:pStyle w:val="11"/>
        <w:keepNext w:val="0"/>
        <w:keepLines w:val="0"/>
        <w:pageBreakBefore w:val="0"/>
        <w:widowControl/>
        <w:tabs>
          <w:tab w:val="left" w:pos="142"/>
          <w:tab w:val="left" w:pos="426"/>
        </w:tabs>
        <w:kinsoku/>
        <w:wordWrap/>
        <w:overflowPunct/>
        <w:topLinePunct w:val="0"/>
        <w:autoSpaceDE/>
        <w:autoSpaceDN/>
        <w:bidi w:val="0"/>
        <w:adjustRightInd/>
        <w:snapToGrid/>
        <w:spacing w:before="40" w:after="80" w:line="276" w:lineRule="auto"/>
        <w:ind w:left="0"/>
        <w:textAlignment w:val="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Câu 2: Khi nào đòn bẩy cho ta lợi thế về lực?</w:t>
      </w:r>
    </w:p>
    <w:p>
      <w:pPr>
        <w:pStyle w:val="11"/>
        <w:keepNext w:val="0"/>
        <w:keepLines w:val="0"/>
        <w:pageBreakBefore w:val="0"/>
        <w:widowControl/>
        <w:tabs>
          <w:tab w:val="left" w:pos="142"/>
          <w:tab w:val="left" w:pos="426"/>
        </w:tabs>
        <w:kinsoku/>
        <w:wordWrap/>
        <w:overflowPunct/>
        <w:topLinePunct w:val="0"/>
        <w:autoSpaceDE/>
        <w:autoSpaceDN/>
        <w:bidi w:val="0"/>
        <w:adjustRightInd/>
        <w:snapToGrid/>
        <w:spacing w:before="40" w:after="80" w:line="276" w:lineRule="auto"/>
        <w:ind w:left="0" w:firstLine="260" w:firstLineChars="100"/>
        <w:textAlignment w:val="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Đòn bẩy cho ta lợi thế về lực khi cánh tay đòn (khoảng cách từ điểm tựa O tới giá của lực) càng dài.</w:t>
      </w:r>
    </w:p>
    <w:p>
      <w:pPr>
        <w:spacing w:before="40" w:after="80" w:line="276" w:lineRule="auto"/>
        <w:jc w:val="both"/>
        <w:rPr>
          <w:rFonts w:hint="default" w:eastAsia="Open Sans" w:cs="Times New Roman"/>
          <w:b/>
          <w:bCs/>
          <w:i w:val="0"/>
          <w:iCs w:val="0"/>
          <w:caps w:val="0"/>
          <w:color w:val="0070C0"/>
          <w:spacing w:val="0"/>
          <w:sz w:val="26"/>
          <w:szCs w:val="26"/>
          <w:shd w:val="clear" w:fill="FFFFFF"/>
          <w:lang w:val="vi-VN"/>
        </w:rPr>
      </w:pPr>
      <w:r>
        <w:rPr>
          <w:rFonts w:hint="default" w:eastAsia="Open Sans" w:cs="Times New Roman"/>
          <w:b/>
          <w:bCs/>
          <w:i w:val="0"/>
          <w:iCs w:val="0"/>
          <w:caps w:val="0"/>
          <w:color w:val="0070C0"/>
          <w:spacing w:val="0"/>
          <w:sz w:val="26"/>
          <w:szCs w:val="26"/>
          <w:shd w:val="clear" w:fill="FFFFFF"/>
          <w:lang w:val="vi-VN"/>
        </w:rPr>
        <w:t xml:space="preserve">Vận dụng: </w:t>
      </w:r>
    </w:p>
    <w:p>
      <w:pPr>
        <w:spacing w:before="40" w:after="80" w:line="276" w:lineRule="auto"/>
        <w:jc w:val="both"/>
        <w:rPr>
          <w:rFonts w:hint="default" w:ascii="Times New Roman" w:hAnsi="Times New Roman"/>
          <w:b/>
          <w:bCs/>
          <w:color w:val="auto"/>
          <w:sz w:val="26"/>
          <w:szCs w:val="26"/>
          <w:lang w:val="vi-VN"/>
        </w:rPr>
      </w:pPr>
      <w:r>
        <w:rPr>
          <w:rFonts w:hint="default" w:ascii="Times New Roman" w:hAnsi="Times New Roman"/>
          <w:b/>
          <w:bCs/>
          <w:color w:val="auto"/>
          <w:sz w:val="26"/>
          <w:szCs w:val="26"/>
          <w:lang w:val="vi-VN"/>
        </w:rPr>
        <w:t xml:space="preserve">Câu </w:t>
      </w:r>
      <w:r>
        <w:rPr>
          <w:rFonts w:hint="default"/>
          <w:b/>
          <w:bCs/>
          <w:color w:val="auto"/>
          <w:sz w:val="26"/>
          <w:szCs w:val="26"/>
          <w:lang w:val="vi-VN"/>
        </w:rPr>
        <w:t>1</w:t>
      </w:r>
      <w:r>
        <w:rPr>
          <w:rFonts w:hint="default" w:ascii="Times New Roman" w:hAnsi="Times New Roman"/>
          <w:b/>
          <w:bCs/>
          <w:color w:val="auto"/>
          <w:sz w:val="26"/>
          <w:szCs w:val="26"/>
          <w:lang w:val="vi-VN"/>
        </w:rPr>
        <w:t>:</w:t>
      </w:r>
    </w:p>
    <w:p>
      <w:pPr>
        <w:spacing w:before="40" w:after="80" w:line="276" w:lineRule="auto"/>
        <w:jc w:val="center"/>
        <w:rPr>
          <w:rFonts w:hint="default" w:ascii="Times New Roman" w:hAnsi="Times New Roman"/>
          <w:b/>
          <w:bCs/>
          <w:color w:val="auto"/>
          <w:sz w:val="26"/>
          <w:szCs w:val="26"/>
          <w:lang w:val="vi-VN"/>
        </w:rPr>
      </w:pPr>
      <w:r>
        <w:drawing>
          <wp:inline distT="0" distB="0" distL="114300" distR="114300">
            <wp:extent cx="5801360" cy="1782445"/>
            <wp:effectExtent l="0" t="0" r="2540" b="8255"/>
            <wp:docPr id="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8"/>
                    <pic:cNvPicPr>
                      <a:picLocks noChangeAspect="1"/>
                    </pic:cNvPicPr>
                  </pic:nvPicPr>
                  <pic:blipFill>
                    <a:blip r:embed="rId17">
                      <a:lum bright="-6000" contrast="30000"/>
                    </a:blip>
                    <a:stretch>
                      <a:fillRect/>
                    </a:stretch>
                  </pic:blipFill>
                  <pic:spPr>
                    <a:xfrm>
                      <a:off x="0" y="0"/>
                      <a:ext cx="5801360" cy="1782445"/>
                    </a:xfrm>
                    <a:prstGeom prst="rect">
                      <a:avLst/>
                    </a:prstGeom>
                    <a:noFill/>
                    <a:ln>
                      <a:noFill/>
                    </a:ln>
                  </pic:spPr>
                </pic:pic>
              </a:graphicData>
            </a:graphic>
          </wp:inline>
        </w:drawing>
      </w:r>
    </w:p>
    <w:p>
      <w:pPr>
        <w:spacing w:before="40" w:after="80" w:line="276" w:lineRule="auto"/>
        <w:jc w:val="both"/>
        <w:rPr>
          <w:rFonts w:hint="default" w:eastAsia="Open Sans" w:cs="Times New Roman"/>
          <w:b/>
          <w:bCs/>
          <w:i w:val="0"/>
          <w:iCs w:val="0"/>
          <w:caps w:val="0"/>
          <w:color w:val="auto"/>
          <w:spacing w:val="0"/>
          <w:sz w:val="26"/>
          <w:szCs w:val="26"/>
          <w:shd w:val="clear" w:fill="FFFFFF"/>
          <w:lang w:val="vi-VN"/>
        </w:rPr>
      </w:pPr>
      <w:r>
        <w:rPr>
          <w:rFonts w:hint="default" w:ascii="Times New Roman" w:hAnsi="Times New Roman"/>
          <w:b/>
          <w:bCs/>
          <w:color w:val="auto"/>
          <w:sz w:val="26"/>
          <w:szCs w:val="26"/>
          <w:lang w:val="vi-VN"/>
        </w:rPr>
        <w:t xml:space="preserve">Câu </w:t>
      </w:r>
      <w:r>
        <w:rPr>
          <w:rFonts w:hint="default"/>
          <w:b/>
          <w:bCs/>
          <w:color w:val="auto"/>
          <w:sz w:val="26"/>
          <w:szCs w:val="26"/>
          <w:lang w:val="vi-VN"/>
        </w:rPr>
        <w:t>2</w:t>
      </w:r>
      <w:r>
        <w:rPr>
          <w:rFonts w:hint="default" w:ascii="Times New Roman" w:hAnsi="Times New Roman"/>
          <w:b/>
          <w:bCs/>
          <w:color w:val="auto"/>
          <w:sz w:val="26"/>
          <w:szCs w:val="26"/>
          <w:lang w:val="vi-VN"/>
        </w:rPr>
        <w:t>:</w:t>
      </w:r>
    </w:p>
    <w:p>
      <w:pPr>
        <w:spacing w:before="40" w:after="80" w:line="276" w:lineRule="auto"/>
        <w:jc w:val="both"/>
        <w:rPr>
          <w:rFonts w:hint="default" w:ascii="Times New Roman" w:hAnsi="Times New Roman"/>
          <w:b w:val="0"/>
          <w:bCs w:val="0"/>
          <w:color w:val="auto"/>
          <w:sz w:val="26"/>
          <w:szCs w:val="26"/>
          <w:lang w:val="vi-VN"/>
        </w:rPr>
      </w:pPr>
      <w:r>
        <w:rPr>
          <w:rFonts w:hint="default" w:ascii="Times New Roman" w:hAnsi="Times New Roman"/>
          <w:b w:val="0"/>
          <w:bCs w:val="0"/>
          <w:color w:val="auto"/>
          <w:sz w:val="26"/>
          <w:szCs w:val="26"/>
          <w:lang w:val="vi-VN"/>
        </w:rPr>
        <w:t>- Hình a: đòn bẩy không có tác dụng làm thay đổi hướng tác dụng lực.</w:t>
      </w:r>
    </w:p>
    <w:p>
      <w:pPr>
        <w:spacing w:before="40" w:after="80" w:line="276" w:lineRule="auto"/>
        <w:jc w:val="both"/>
        <w:rPr>
          <w:rFonts w:hint="default" w:ascii="Times New Roman" w:hAnsi="Times New Roman"/>
          <w:b w:val="0"/>
          <w:bCs w:val="0"/>
          <w:color w:val="auto"/>
          <w:sz w:val="26"/>
          <w:szCs w:val="26"/>
          <w:lang w:val="vi-VN"/>
        </w:rPr>
      </w:pPr>
      <w:r>
        <w:rPr>
          <w:rFonts w:hint="default" w:ascii="Times New Roman" w:hAnsi="Times New Roman"/>
          <w:b w:val="0"/>
          <w:bCs w:val="0"/>
          <w:color w:val="auto"/>
          <w:sz w:val="26"/>
          <w:szCs w:val="26"/>
          <w:lang w:val="vi-VN"/>
        </w:rPr>
        <w:t>- Hình b: thay đổi từ lực nâng có phương thẳng đứng chiều từ dưới lên trên thành lực tác dụng có phương thẳng đứng chiều từ trên xuống dưới.</w:t>
      </w:r>
    </w:p>
    <w:p>
      <w:pPr>
        <w:spacing w:before="40" w:after="80" w:line="276" w:lineRule="auto"/>
        <w:jc w:val="both"/>
        <w:rPr>
          <w:rFonts w:hint="default" w:ascii="Times New Roman" w:hAnsi="Times New Roman"/>
          <w:b w:val="0"/>
          <w:bCs w:val="0"/>
          <w:color w:val="auto"/>
          <w:sz w:val="26"/>
          <w:szCs w:val="26"/>
          <w:lang w:val="vi-VN"/>
        </w:rPr>
      </w:pPr>
      <w:r>
        <w:rPr>
          <w:rFonts w:hint="default" w:ascii="Times New Roman" w:hAnsi="Times New Roman"/>
          <w:b w:val="0"/>
          <w:bCs w:val="0"/>
          <w:color w:val="auto"/>
          <w:sz w:val="26"/>
          <w:szCs w:val="26"/>
          <w:lang w:val="vi-VN"/>
        </w:rPr>
        <w:t>- Hình c: thay đổi từ lực có phương vuông góc với tường, chiều hướng ra ngoài tường thành lực có phương song song với tường, chiều từ trên xuống dưới.</w:t>
      </w:r>
    </w:p>
    <w:p>
      <w:pPr>
        <w:spacing w:before="40" w:after="80" w:line="276" w:lineRule="auto"/>
        <w:jc w:val="both"/>
        <w:rPr>
          <w:rFonts w:cs="Times New Roman"/>
          <w:b/>
          <w:color w:val="C00000"/>
          <w:sz w:val="26"/>
          <w:szCs w:val="26"/>
        </w:rPr>
      </w:pPr>
      <w:r>
        <w:rPr>
          <w:rFonts w:cs="Times New Roman"/>
          <w:b/>
          <w:color w:val="C00000"/>
          <w:sz w:val="26"/>
          <w:szCs w:val="26"/>
        </w:rPr>
        <w:t>d) Tổ chức thực hiện:</w:t>
      </w:r>
    </w:p>
    <w:tbl>
      <w:tblPr>
        <w:tblStyle w:val="10"/>
        <w:tblW w:w="10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6"/>
        <w:gridCol w:w="3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6" w:type="dxa"/>
            <w:shd w:val="clear" w:color="auto" w:fill="FFC000" w:themeFill="accent4"/>
          </w:tcPr>
          <w:p>
            <w:pPr>
              <w:spacing w:before="40" w:after="80" w:line="276" w:lineRule="auto"/>
              <w:jc w:val="center"/>
              <w:rPr>
                <w:rFonts w:cs="Times New Roman"/>
                <w:b/>
                <w:sz w:val="26"/>
                <w:szCs w:val="26"/>
              </w:rPr>
            </w:pPr>
            <w:r>
              <w:rPr>
                <w:rFonts w:cs="Times New Roman"/>
                <w:b/>
                <w:sz w:val="26"/>
                <w:szCs w:val="26"/>
              </w:rPr>
              <w:t>Hoạt động của GV</w:t>
            </w:r>
          </w:p>
        </w:tc>
        <w:tc>
          <w:tcPr>
            <w:tcW w:w="3351" w:type="dxa"/>
            <w:shd w:val="clear" w:color="auto" w:fill="92D050"/>
          </w:tcPr>
          <w:p>
            <w:pPr>
              <w:spacing w:before="40" w:after="80" w:line="276" w:lineRule="auto"/>
              <w:jc w:val="center"/>
              <w:rPr>
                <w:rFonts w:cs="Times New Roman"/>
                <w:b/>
                <w:sz w:val="26"/>
                <w:szCs w:val="26"/>
              </w:rPr>
            </w:pPr>
            <w:r>
              <w:rPr>
                <w:rFonts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6" w:type="dxa"/>
          </w:tcPr>
          <w:p>
            <w:pPr>
              <w:spacing w:before="40" w:after="80" w:line="276" w:lineRule="auto"/>
              <w:jc w:val="both"/>
              <w:rPr>
                <w:rFonts w:cs="Times New Roman"/>
                <w:b/>
                <w:sz w:val="26"/>
                <w:szCs w:val="26"/>
              </w:rPr>
            </w:pPr>
            <w:r>
              <w:rPr>
                <w:rFonts w:cs="Times New Roman"/>
                <w:b/>
                <w:sz w:val="26"/>
                <w:szCs w:val="26"/>
              </w:rPr>
              <w:t xml:space="preserve">Giao nhiệm vụ: </w:t>
            </w:r>
          </w:p>
          <w:p>
            <w:pPr>
              <w:spacing w:before="40" w:after="80" w:line="276" w:lineRule="auto"/>
              <w:jc w:val="both"/>
              <w:rPr>
                <w:rFonts w:hint="default" w:ascii="Times New Roman" w:hAnsi="Times New Roman" w:cs="Times New Roman"/>
                <w:b/>
                <w:sz w:val="26"/>
                <w:szCs w:val="26"/>
              </w:rPr>
            </w:pPr>
            <w:r>
              <w:rPr>
                <w:rFonts w:hint="default" w:ascii="Times New Roman" w:hAnsi="Times New Roman" w:eastAsia="Open Sans" w:cs="Times New Roman"/>
                <w:i w:val="0"/>
                <w:iCs w:val="0"/>
                <w:caps w:val="0"/>
                <w:color w:val="000000"/>
                <w:spacing w:val="0"/>
                <w:sz w:val="26"/>
                <w:szCs w:val="26"/>
                <w:shd w:val="clear" w:fill="FFFFFF"/>
              </w:rPr>
              <w:t> Dạy học nêu và giải quyết vấn đề; phương pháp thuyết trình; sử dụng đồ dung trực quan</w:t>
            </w:r>
          </w:p>
          <w:p>
            <w:pPr>
              <w:snapToGrid w:val="0"/>
              <w:spacing w:before="40" w:after="80" w:line="276" w:lineRule="auto"/>
              <w:rPr>
                <w:rFonts w:hint="default"/>
                <w:b w:val="0"/>
                <w:bCs w:val="0"/>
                <w:sz w:val="26"/>
                <w:szCs w:val="26"/>
                <w:lang w:val="vi-VN"/>
              </w:rPr>
            </w:pPr>
            <w:r>
              <w:rPr>
                <w:rFonts w:hint="default" w:cs="Times New Roman"/>
                <w:b w:val="0"/>
                <w:bCs w:val="0"/>
                <w:sz w:val="26"/>
                <w:szCs w:val="26"/>
                <w:lang w:val="vi-VN"/>
              </w:rPr>
              <w:t>- GV giới thiệu m</w:t>
            </w:r>
            <w:r>
              <w:rPr>
                <w:rFonts w:hint="default"/>
                <w:b w:val="0"/>
                <w:bCs w:val="0"/>
                <w:sz w:val="26"/>
                <w:szCs w:val="26"/>
                <w:lang w:val="vi-VN"/>
              </w:rPr>
              <w:t>ô hình đòn bẩy đơn giản</w:t>
            </w:r>
          </w:p>
          <w:p>
            <w:pPr>
              <w:snapToGrid w:val="0"/>
              <w:spacing w:before="40" w:after="80" w:line="276" w:lineRule="auto"/>
              <w:rPr>
                <w:rFonts w:hint="default"/>
                <w:b w:val="0"/>
                <w:bCs w:val="0"/>
                <w:sz w:val="26"/>
                <w:szCs w:val="26"/>
                <w:lang w:val="vi-VN"/>
              </w:rPr>
            </w:pPr>
            <w:r>
              <w:rPr>
                <w:rFonts w:hint="default"/>
                <w:b w:val="0"/>
                <w:bCs w:val="0"/>
                <w:sz w:val="26"/>
                <w:szCs w:val="26"/>
                <w:lang w:val="vi-VN"/>
              </w:rPr>
              <w:t>Đòn bẩy gồm:</w:t>
            </w:r>
          </w:p>
          <w:p>
            <w:pPr>
              <w:snapToGrid w:val="0"/>
              <w:spacing w:before="40" w:after="80" w:line="276" w:lineRule="auto"/>
              <w:rPr>
                <w:rFonts w:hint="default"/>
                <w:b w:val="0"/>
                <w:bCs w:val="0"/>
                <w:sz w:val="26"/>
                <w:szCs w:val="26"/>
                <w:lang w:val="vi-VN"/>
              </w:rPr>
            </w:pPr>
            <w:r>
              <w:rPr>
                <w:rFonts w:hint="default"/>
                <w:b w:val="0"/>
                <w:bCs w:val="0"/>
                <w:sz w:val="26"/>
                <w:szCs w:val="26"/>
                <w:lang w:val="vi-VN"/>
              </w:rPr>
              <w:t>-  Điểm tựa O</w:t>
            </w:r>
          </w:p>
          <w:p>
            <w:pPr>
              <w:snapToGrid w:val="0"/>
              <w:spacing w:before="40" w:after="80" w:line="276" w:lineRule="auto"/>
              <w:rPr>
                <w:rFonts w:hint="default"/>
                <w:b w:val="0"/>
                <w:bCs w:val="0"/>
                <w:sz w:val="26"/>
                <w:szCs w:val="26"/>
                <w:lang w:val="vi-VN"/>
              </w:rPr>
            </w:pPr>
            <w:r>
              <w:rPr>
                <w:rFonts w:hint="default"/>
                <w:b w:val="0"/>
                <w:bCs w:val="0"/>
                <w:sz w:val="26"/>
                <w:szCs w:val="26"/>
                <w:lang w:val="vi-VN"/>
              </w:rPr>
              <w:t>- Khoảng cách từ giá của lực tác dụng tới điểm tựa gọi là cánh tay đòn</w:t>
            </w:r>
          </w:p>
          <w:p>
            <w:pPr>
              <w:snapToGrid w:val="0"/>
              <w:spacing w:before="40" w:after="80" w:line="276" w:lineRule="auto"/>
              <w:jc w:val="center"/>
              <w:rPr>
                <w:rFonts w:hint="default"/>
                <w:b w:val="0"/>
                <w:bCs w:val="0"/>
                <w:sz w:val="26"/>
                <w:szCs w:val="26"/>
                <w:lang w:val="vi-VN"/>
              </w:rPr>
            </w:pPr>
            <w:r>
              <w:drawing>
                <wp:inline distT="0" distB="0" distL="114300" distR="114300">
                  <wp:extent cx="3444240" cy="1106805"/>
                  <wp:effectExtent l="0" t="0" r="10160" b="10795"/>
                  <wp:docPr id="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3"/>
                          <pic:cNvPicPr>
                            <a:picLocks noChangeAspect="1"/>
                          </pic:cNvPicPr>
                        </pic:nvPicPr>
                        <pic:blipFill>
                          <a:blip r:embed="rId13">
                            <a:lum contrast="12000"/>
                          </a:blip>
                          <a:stretch>
                            <a:fillRect/>
                          </a:stretch>
                        </pic:blipFill>
                        <pic:spPr>
                          <a:xfrm>
                            <a:off x="0" y="0"/>
                            <a:ext cx="3444240" cy="1106805"/>
                          </a:xfrm>
                          <a:prstGeom prst="rect">
                            <a:avLst/>
                          </a:prstGeom>
                          <a:noFill/>
                          <a:ln>
                            <a:noFill/>
                          </a:ln>
                        </pic:spPr>
                      </pic:pic>
                    </a:graphicData>
                  </a:graphic>
                </wp:inline>
              </w:drawing>
            </w:r>
          </w:p>
          <w:p>
            <w:pPr>
              <w:snapToGrid w:val="0"/>
              <w:spacing w:before="40" w:after="80" w:line="276" w:lineRule="auto"/>
              <w:rPr>
                <w:rFonts w:hint="default" w:cs="Times New Roman"/>
                <w:b w:val="0"/>
                <w:bCs w:val="0"/>
                <w:sz w:val="26"/>
                <w:szCs w:val="26"/>
                <w:lang w:val="vi-VN"/>
              </w:rPr>
            </w:pPr>
            <w:r>
              <w:rPr>
                <w:rFonts w:hint="default" w:cs="Times New Roman"/>
                <w:b w:val="0"/>
                <w:bCs w:val="0"/>
                <w:sz w:val="26"/>
                <w:szCs w:val="26"/>
                <w:lang w:val="vi-VN"/>
              </w:rPr>
              <w:t xml:space="preserve">- GV chia lớp thành 6 nhóm, </w:t>
            </w:r>
          </w:p>
          <w:p>
            <w:pPr>
              <w:snapToGrid w:val="0"/>
              <w:spacing w:before="40" w:after="80" w:line="276" w:lineRule="auto"/>
              <w:rPr>
                <w:rFonts w:hint="default" w:cs="Times New Roman"/>
                <w:color w:val="000000" w:themeColor="text1"/>
                <w:sz w:val="26"/>
                <w:szCs w:val="26"/>
                <w:lang w:val="vi-VN"/>
                <w14:textFill>
                  <w14:solidFill>
                    <w14:schemeClr w14:val="tx1"/>
                  </w14:solidFill>
                </w14:textFill>
              </w:rPr>
            </w:pPr>
            <w:r>
              <w:rPr>
                <w:rFonts w:hint="default" w:cs="Times New Roman"/>
                <w:b w:val="0"/>
                <w:bCs w:val="0"/>
                <w:sz w:val="26"/>
                <w:szCs w:val="26"/>
                <w:lang w:val="vi-VN"/>
              </w:rPr>
              <w:t xml:space="preserve">+ Giai đoạn 1: GV phát dụng cụ thí nghiệm. </w:t>
            </w:r>
            <w:r>
              <w:rPr>
                <w:rFonts w:cs="Times New Roman"/>
                <w:color w:val="000000" w:themeColor="text1"/>
                <w:sz w:val="26"/>
                <w:szCs w:val="26"/>
                <w14:textFill>
                  <w14:solidFill>
                    <w14:schemeClr w14:val="tx1"/>
                  </w14:solidFill>
                </w14:textFill>
              </w:rPr>
              <w:t xml:space="preserve">HS </w:t>
            </w:r>
            <w:r>
              <w:rPr>
                <w:rFonts w:hint="default" w:cs="Times New Roman"/>
                <w:color w:val="000000" w:themeColor="text1"/>
                <w:sz w:val="26"/>
                <w:szCs w:val="26"/>
                <w:lang w:val="vi-VN"/>
                <w14:textFill>
                  <w14:solidFill>
                    <w14:schemeClr w14:val="tx1"/>
                  </w14:solidFill>
                </w14:textFill>
              </w:rPr>
              <w:t xml:space="preserve">thực hiện và </w:t>
            </w:r>
            <w:r>
              <w:rPr>
                <w:rFonts w:cs="Times New Roman"/>
                <w:color w:val="000000" w:themeColor="text1"/>
                <w:sz w:val="26"/>
                <w:szCs w:val="26"/>
                <w:lang w:val="vi-VN"/>
                <w14:textFill>
                  <w14:solidFill>
                    <w14:schemeClr w14:val="tx1"/>
                  </w14:solidFill>
                </w14:textFill>
              </w:rPr>
              <w:t>quan sát t</w:t>
            </w:r>
            <w:r>
              <w:rPr>
                <w:rFonts w:hint="default" w:cs="Times New Roman"/>
                <w:color w:val="000000" w:themeColor="text1"/>
                <w:sz w:val="26"/>
                <w:szCs w:val="26"/>
                <w:lang w:val="vi-VN"/>
                <w14:textFill>
                  <w14:solidFill>
                    <w14:schemeClr w14:val="tx1"/>
                  </w14:solidFill>
                </w14:textFill>
              </w:rPr>
              <w:t>hí nghiệm</w:t>
            </w:r>
            <w:r>
              <w:rPr>
                <w:rFonts w:cs="Times New Roman"/>
                <w:color w:val="000000" w:themeColor="text1"/>
                <w:sz w:val="26"/>
                <w:szCs w:val="26"/>
                <w:lang w:val="vi-VN"/>
                <w14:textFill>
                  <w14:solidFill>
                    <w14:schemeClr w14:val="tx1"/>
                  </w14:solidFill>
                </w14:textFill>
              </w:rPr>
              <w:t xml:space="preserve"> thực tế </w:t>
            </w:r>
            <w:r>
              <w:rPr>
                <w:rFonts w:hint="default" w:cs="Times New Roman"/>
                <w:color w:val="000000" w:themeColor="text1"/>
                <w:sz w:val="26"/>
                <w:szCs w:val="26"/>
                <w:lang w:val="vi-VN"/>
                <w14:textFill>
                  <w14:solidFill>
                    <w14:schemeClr w14:val="tx1"/>
                  </w14:solidFill>
                </w14:textFill>
              </w:rPr>
              <w:t>như hình 19.1 SGK/ Tr.79</w:t>
            </w:r>
          </w:p>
          <w:p>
            <w:pPr>
              <w:snapToGrid w:val="0"/>
              <w:spacing w:before="40" w:after="80" w:line="276" w:lineRule="auto"/>
              <w:jc w:val="center"/>
              <w:rPr>
                <w:rFonts w:hint="default" w:cs="Times New Roman"/>
                <w:color w:val="000000" w:themeColor="text1"/>
                <w:sz w:val="26"/>
                <w:szCs w:val="26"/>
                <w:lang w:val="vi-VN"/>
                <w14:textFill>
                  <w14:solidFill>
                    <w14:schemeClr w14:val="tx1"/>
                  </w14:solidFill>
                </w14:textFill>
              </w:rPr>
            </w:pPr>
            <w:r>
              <w:drawing>
                <wp:inline distT="0" distB="0" distL="114300" distR="114300">
                  <wp:extent cx="1694815" cy="1772285"/>
                  <wp:effectExtent l="0" t="0" r="6985" b="5715"/>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2"/>
                          <pic:cNvPicPr>
                            <a:picLocks noChangeAspect="1"/>
                          </pic:cNvPicPr>
                        </pic:nvPicPr>
                        <pic:blipFill>
                          <a:blip r:embed="rId18">
                            <a:lum bright="-6000" contrast="30000"/>
                          </a:blip>
                          <a:stretch>
                            <a:fillRect/>
                          </a:stretch>
                        </pic:blipFill>
                        <pic:spPr>
                          <a:xfrm>
                            <a:off x="0" y="0"/>
                            <a:ext cx="1694815" cy="1772285"/>
                          </a:xfrm>
                          <a:prstGeom prst="rect">
                            <a:avLst/>
                          </a:prstGeom>
                          <a:noFill/>
                          <a:ln>
                            <a:noFill/>
                          </a:ln>
                        </pic:spPr>
                      </pic:pic>
                    </a:graphicData>
                  </a:graphic>
                </wp:inline>
              </w:drawing>
            </w:r>
          </w:p>
          <w:p>
            <w:pPr>
              <w:snapToGrid w:val="0"/>
              <w:spacing w:before="40" w:after="80" w:line="276" w:lineRule="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 Dùng lực kế tác dụng lực vào đòn bẩy AB, đòn bẩy có thể tác dụng lực nâng quả nặng.</w:t>
            </w:r>
          </w:p>
          <w:p>
            <w:pPr>
              <w:snapToGrid w:val="0"/>
              <w:spacing w:before="40" w:after="80" w:line="276" w:lineRule="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 Thay đổi cánh tay đòn bằng cách móc lực kế vào các vị trí khác nhau</w:t>
            </w:r>
          </w:p>
          <w:p>
            <w:pPr>
              <w:snapToGrid w:val="0"/>
              <w:spacing w:before="40" w:after="80" w:line="276" w:lineRule="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 Đọc giá trị của lực kế khi nâng được các quả nặng để thanh cân bằng ở mỗi vị trí của lực kế.</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0"/>
              <w:jc w:val="both"/>
              <w:textAlignment w:val="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 HS trả lời câu hỏi trong SGK /tr 79</w:t>
            </w:r>
          </w:p>
          <w:p>
            <w:pPr>
              <w:snapToGrid w:val="0"/>
              <w:spacing w:before="40" w:after="80" w:line="276" w:lineRule="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Câu 1: Đòn bẩy AB có tác dụng thay đổi hướng lực tác dụng khi nâng quả nặng như thế nào?</w:t>
            </w:r>
          </w:p>
          <w:p>
            <w:pPr>
              <w:snapToGrid w:val="0"/>
              <w:spacing w:before="40" w:after="80" w:line="276" w:lineRule="auto"/>
              <w:rPr>
                <w:rFonts w:hint="default"/>
                <w:color w:val="000000" w:themeColor="text1"/>
                <w:sz w:val="26"/>
                <w:szCs w:val="26"/>
                <w:vertAlign w:val="baseline"/>
                <w:lang w:val="vi-VN"/>
                <w14:textFill>
                  <w14:solidFill>
                    <w14:schemeClr w14:val="tx1"/>
                  </w14:solidFill>
                </w14:textFill>
              </w:rPr>
            </w:pPr>
            <w:r>
              <w:rPr>
                <w:rFonts w:hint="default"/>
                <w:color w:val="000000" w:themeColor="text1"/>
                <w:sz w:val="26"/>
                <w:szCs w:val="26"/>
                <w:vertAlign w:val="baseline"/>
                <w:lang w:val="vi-VN"/>
                <w14:textFill>
                  <w14:solidFill>
                    <w14:schemeClr w14:val="tx1"/>
                  </w14:solidFill>
                </w14:textFill>
              </w:rPr>
              <w:t>Câu 2: Khi nào đòn bẩy cho ta lợi thế về lực?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0"/>
              <w:jc w:val="both"/>
              <w:textAlignment w:val="auto"/>
              <w:rPr>
                <w:rFonts w:hint="default" w:ascii="Times New Roman" w:hAnsi="Times New Roman" w:eastAsia="Open Sans" w:cs="Times New Roman"/>
                <w:b w:val="0"/>
                <w:bCs w:val="0"/>
                <w:i w:val="0"/>
                <w:iCs w:val="0"/>
                <w:caps w:val="0"/>
                <w:color w:val="auto"/>
                <w:spacing w:val="0"/>
                <w:sz w:val="26"/>
                <w:szCs w:val="26"/>
              </w:rPr>
            </w:pPr>
            <w:r>
              <w:rPr>
                <w:rFonts w:hint="default" w:eastAsia="Open Sans"/>
                <w:b w:val="0"/>
                <w:bCs w:val="0"/>
                <w:i w:val="0"/>
                <w:iCs w:val="0"/>
                <w:caps w:val="0"/>
                <w:color w:val="auto"/>
                <w:spacing w:val="0"/>
                <w:sz w:val="26"/>
                <w:szCs w:val="26"/>
                <w:shd w:val="clear" w:fill="FFFFFF"/>
                <w:lang w:val="vi-VN"/>
              </w:rPr>
              <w:t xml:space="preserve">Câu 3: </w:t>
            </w:r>
            <w:r>
              <w:rPr>
                <w:rFonts w:hint="default" w:eastAsia="Open Sans" w:cs="Times New Roman"/>
                <w:b w:val="0"/>
                <w:bCs w:val="0"/>
                <w:i w:val="0"/>
                <w:iCs w:val="0"/>
                <w:caps w:val="0"/>
                <w:color w:val="auto"/>
                <w:spacing w:val="0"/>
                <w:sz w:val="26"/>
                <w:szCs w:val="26"/>
                <w:shd w:val="clear" w:fill="FFFFFF"/>
                <w:lang w:val="vi-VN"/>
              </w:rPr>
              <w:t xml:space="preserve"> N</w:t>
            </w:r>
            <w:r>
              <w:rPr>
                <w:rFonts w:hint="default" w:ascii="Times New Roman" w:hAnsi="Times New Roman" w:eastAsia="Open Sans"/>
                <w:b w:val="0"/>
                <w:bCs w:val="0"/>
                <w:i w:val="0"/>
                <w:iCs w:val="0"/>
                <w:caps w:val="0"/>
                <w:color w:val="auto"/>
                <w:spacing w:val="0"/>
                <w:sz w:val="26"/>
                <w:szCs w:val="26"/>
                <w:shd w:val="clear" w:fill="FFFFFF"/>
              </w:rPr>
              <w:t>êu một số ví dụ về mỗi loại đòn bẩy trong thực tiễn</w:t>
            </w:r>
          </w:p>
          <w:p>
            <w:pPr>
              <w:snapToGrid w:val="0"/>
              <w:spacing w:before="40" w:after="80" w:line="276" w:lineRule="auto"/>
              <w:rPr>
                <w:rFonts w:hint="default" w:ascii="Times New Roman" w:hAnsi="Times New Roman" w:eastAsia="Open Sans" w:cs="Times New Roman"/>
                <w:i w:val="0"/>
                <w:iCs w:val="0"/>
                <w:caps w:val="0"/>
                <w:color w:val="000000"/>
                <w:spacing w:val="0"/>
                <w:sz w:val="26"/>
                <w:szCs w:val="26"/>
                <w:shd w:val="clear" w:fill="FFFFFF"/>
              </w:rPr>
            </w:pPr>
            <w:r>
              <w:rPr>
                <w:rFonts w:hint="default" w:cs="Times New Roman"/>
                <w:color w:val="000000" w:themeColor="text1"/>
                <w:sz w:val="26"/>
                <w:szCs w:val="26"/>
                <w:lang w:val="vi-VN"/>
                <w14:textFill>
                  <w14:solidFill>
                    <w14:schemeClr w14:val="tx1"/>
                  </w14:solidFill>
                </w14:textFill>
              </w:rPr>
              <w:t>- H</w:t>
            </w:r>
            <w:r>
              <w:rPr>
                <w:rFonts w:cs="Times New Roman"/>
                <w:color w:val="000000" w:themeColor="text1"/>
                <w:sz w:val="26"/>
                <w:szCs w:val="26"/>
                <w:lang w:val="vi-VN"/>
                <w14:textFill>
                  <w14:solidFill>
                    <w14:schemeClr w14:val="tx1"/>
                  </w14:solidFill>
                </w14:textFill>
              </w:rPr>
              <w:t xml:space="preserve">ọc sinh </w:t>
            </w:r>
            <w:r>
              <w:rPr>
                <w:rFonts w:hint="default" w:cs="Times New Roman"/>
                <w:color w:val="000000" w:themeColor="text1"/>
                <w:sz w:val="26"/>
                <w:szCs w:val="26"/>
                <w:lang w:val="vi-VN"/>
                <w14:textFill>
                  <w14:solidFill>
                    <w14:schemeClr w14:val="tx1"/>
                  </w14:solidFill>
                </w14:textFill>
              </w:rPr>
              <w:t>rút ra kết luận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0"/>
              <w:jc w:val="both"/>
              <w:textAlignment w:val="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Giai đoạn 2: học sinh thảo luận nhóm viết vào phiếu học tập bài tập vận dụng sau:</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0"/>
              <w:jc w:val="both"/>
              <w:textAlignment w:val="auto"/>
              <w:rPr>
                <w:rFonts w:hint="default" w:eastAsia="Open Sans"/>
                <w:b w:val="0"/>
                <w:bCs w:val="0"/>
                <w:i w:val="0"/>
                <w:iCs w:val="0"/>
                <w:caps w:val="0"/>
                <w:color w:val="auto"/>
                <w:spacing w:val="0"/>
                <w:sz w:val="26"/>
                <w:szCs w:val="26"/>
                <w:shd w:val="clear" w:fill="FFFFFF"/>
                <w:lang w:val="vi-VN"/>
              </w:rPr>
            </w:pPr>
            <w:r>
              <w:rPr>
                <w:rFonts w:hint="default" w:ascii="Times New Roman" w:hAnsi="Times New Roman"/>
                <w:b w:val="0"/>
                <w:bCs w:val="0"/>
                <w:color w:val="auto"/>
                <w:sz w:val="26"/>
                <w:szCs w:val="26"/>
                <w:lang w:val="vi-VN"/>
              </w:rPr>
              <w:t xml:space="preserve">Câu </w:t>
            </w:r>
            <w:r>
              <w:rPr>
                <w:rFonts w:hint="default"/>
                <w:b w:val="0"/>
                <w:bCs w:val="0"/>
                <w:color w:val="auto"/>
                <w:sz w:val="26"/>
                <w:szCs w:val="26"/>
                <w:lang w:val="vi-VN"/>
              </w:rPr>
              <w:t>1</w:t>
            </w:r>
            <w:r>
              <w:rPr>
                <w:rFonts w:hint="default" w:ascii="Times New Roman" w:hAnsi="Times New Roman"/>
                <w:b w:val="0"/>
                <w:bCs w:val="0"/>
                <w:color w:val="auto"/>
                <w:sz w:val="26"/>
                <w:szCs w:val="26"/>
                <w:lang w:val="vi-VN"/>
              </w:rPr>
              <w:t>:</w:t>
            </w:r>
            <w:r>
              <w:rPr>
                <w:rFonts w:hint="default"/>
                <w:b/>
                <w:bCs/>
                <w:color w:val="C00000"/>
                <w:sz w:val="26"/>
                <w:szCs w:val="26"/>
                <w:lang w:val="vi-VN"/>
              </w:rPr>
              <w:t xml:space="preserve"> </w:t>
            </w:r>
            <w:r>
              <w:rPr>
                <w:rFonts w:hint="default" w:eastAsia="Open Sans"/>
                <w:b w:val="0"/>
                <w:bCs w:val="0"/>
                <w:i w:val="0"/>
                <w:iCs w:val="0"/>
                <w:caps w:val="0"/>
                <w:color w:val="auto"/>
                <w:spacing w:val="0"/>
                <w:sz w:val="26"/>
                <w:szCs w:val="26"/>
                <w:shd w:val="clear" w:fill="FFFFFF"/>
                <w:lang w:val="vi-VN"/>
              </w:rPr>
              <w:t>Xác định điểm tựa, cánh tay đòn trong các trường hợp ở Hình 19.2.</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0"/>
              <w:jc w:val="both"/>
              <w:textAlignment w:val="auto"/>
              <w:rPr>
                <w:rFonts w:hint="default" w:eastAsia="Open Sans"/>
                <w:b w:val="0"/>
                <w:bCs w:val="0"/>
                <w:i w:val="0"/>
                <w:iCs w:val="0"/>
                <w:caps w:val="0"/>
                <w:color w:val="auto"/>
                <w:spacing w:val="0"/>
                <w:sz w:val="26"/>
                <w:szCs w:val="26"/>
                <w:shd w:val="clear" w:fill="FFFFFF"/>
                <w:lang w:val="vi-VN"/>
              </w:rPr>
            </w:pPr>
            <w:r>
              <w:drawing>
                <wp:inline distT="0" distB="0" distL="114300" distR="114300">
                  <wp:extent cx="4180205" cy="1208405"/>
                  <wp:effectExtent l="0" t="0" r="10795" b="10795"/>
                  <wp:docPr id="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9"/>
                          <pic:cNvPicPr>
                            <a:picLocks noChangeAspect="1"/>
                          </pic:cNvPicPr>
                        </pic:nvPicPr>
                        <pic:blipFill>
                          <a:blip r:embed="rId19">
                            <a:lum bright="-6000" contrast="24000"/>
                          </a:blip>
                          <a:stretch>
                            <a:fillRect/>
                          </a:stretch>
                        </pic:blipFill>
                        <pic:spPr>
                          <a:xfrm>
                            <a:off x="0" y="0"/>
                            <a:ext cx="4180205" cy="1208405"/>
                          </a:xfrm>
                          <a:prstGeom prst="rect">
                            <a:avLst/>
                          </a:prstGeom>
                          <a:noFill/>
                          <a:ln>
                            <a:noFill/>
                          </a:ln>
                        </pic:spPr>
                      </pic:pic>
                    </a:graphicData>
                  </a:graphic>
                </wp:inline>
              </w:drawing>
            </w:r>
          </w:p>
          <w:p>
            <w:pPr>
              <w:pStyle w:val="11"/>
              <w:keepNext w:val="0"/>
              <w:keepLines w:val="0"/>
              <w:pageBreakBefore w:val="0"/>
              <w:widowControl/>
              <w:tabs>
                <w:tab w:val="left" w:pos="142"/>
                <w:tab w:val="left" w:pos="426"/>
              </w:tabs>
              <w:kinsoku/>
              <w:wordWrap/>
              <w:overflowPunct/>
              <w:topLinePunct w:val="0"/>
              <w:autoSpaceDE/>
              <w:autoSpaceDN/>
              <w:bidi w:val="0"/>
              <w:adjustRightInd/>
              <w:snapToGrid/>
              <w:spacing w:before="40" w:after="80" w:line="276" w:lineRule="auto"/>
              <w:ind w:left="0"/>
              <w:textAlignment w:val="auto"/>
              <w:rPr>
                <w:rFonts w:hint="default"/>
                <w:color w:val="000000" w:themeColor="text1"/>
                <w:sz w:val="26"/>
                <w:szCs w:val="26"/>
                <w:lang w:val="vi-VN"/>
                <w14:textFill>
                  <w14:solidFill>
                    <w14:schemeClr w14:val="tx1"/>
                  </w14:solidFill>
                </w14:textFill>
              </w:rPr>
            </w:pPr>
            <w:r>
              <w:rPr>
                <w:rFonts w:hint="default" w:ascii="Times New Roman" w:hAnsi="Times New Roman"/>
                <w:b w:val="0"/>
                <w:bCs w:val="0"/>
                <w:color w:val="auto"/>
                <w:sz w:val="26"/>
                <w:szCs w:val="26"/>
                <w:lang w:val="vi-VN"/>
              </w:rPr>
              <w:t>Câu 2: Sử dụng đòn bẩy như Hình 19.2 có thể làm đổi hướng tác dụng lực như thế nào?</w:t>
            </w:r>
          </w:p>
        </w:tc>
        <w:tc>
          <w:tcPr>
            <w:tcW w:w="3351" w:type="dxa"/>
          </w:tcPr>
          <w:p>
            <w:pPr>
              <w:spacing w:before="40" w:after="80" w:line="276" w:lineRule="auto"/>
              <w:jc w:val="both"/>
              <w:rPr>
                <w:rFonts w:cs="Times New Roman"/>
                <w:sz w:val="26"/>
                <w:szCs w:val="26"/>
              </w:rPr>
            </w:pPr>
          </w:p>
          <w:p>
            <w:pPr>
              <w:spacing w:before="40" w:after="80" w:line="276" w:lineRule="auto"/>
              <w:jc w:val="both"/>
              <w:rPr>
                <w:rFonts w:cs="Times New Roman"/>
                <w:sz w:val="26"/>
                <w:szCs w:val="26"/>
              </w:rPr>
            </w:pPr>
            <w:r>
              <w:rPr>
                <w:rFonts w:cs="Times New Roman"/>
                <w:sz w:val="26"/>
                <w:szCs w:val="26"/>
              </w:rPr>
              <w:t>HS nhận nhiệm vụ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6" w:type="dxa"/>
          </w:tcPr>
          <w:p>
            <w:pPr>
              <w:spacing w:before="40" w:after="80" w:line="276" w:lineRule="auto"/>
              <w:jc w:val="both"/>
              <w:rPr>
                <w:rFonts w:cs="Times New Roman"/>
                <w:b/>
                <w:sz w:val="26"/>
                <w:szCs w:val="26"/>
              </w:rPr>
            </w:pPr>
            <w:r>
              <w:rPr>
                <w:rFonts w:cs="Times New Roman"/>
                <w:b/>
                <w:sz w:val="26"/>
                <w:szCs w:val="26"/>
              </w:rPr>
              <w:t xml:space="preserve">Hướng dẫn học sinh thực hiện nhiệm vụ: </w:t>
            </w:r>
          </w:p>
          <w:p>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 quan sát hình</w:t>
            </w:r>
            <w:r>
              <w:rPr>
                <w:rFonts w:cs="Times New Roman"/>
                <w:sz w:val="26"/>
                <w:szCs w:val="26"/>
              </w:rPr>
              <w:t>,</w:t>
            </w:r>
            <w:r>
              <w:rPr>
                <w:rFonts w:hint="default" w:cs="Times New Roman"/>
                <w:sz w:val="26"/>
                <w:szCs w:val="26"/>
                <w:lang w:val="vi-VN"/>
              </w:rPr>
              <w:t xml:space="preserve"> làm thí nghiệm</w:t>
            </w:r>
            <w:r>
              <w:rPr>
                <w:rFonts w:cs="Times New Roman"/>
                <w:sz w:val="26"/>
                <w:szCs w:val="26"/>
              </w:rPr>
              <w:t xml:space="preserve"> động não suy nghĩ để đề xuất </w:t>
            </w:r>
            <w:r>
              <w:rPr>
                <w:rFonts w:cs="Times New Roman"/>
                <w:sz w:val="26"/>
                <w:szCs w:val="26"/>
                <w:lang w:val="vi-VN"/>
              </w:rPr>
              <w:t>đáp án</w:t>
            </w:r>
            <w:r>
              <w:rPr>
                <w:rFonts w:cs="Times New Roman"/>
                <w:sz w:val="26"/>
                <w:szCs w:val="26"/>
              </w:rPr>
              <w:t xml:space="preserve"> phù hợp.</w:t>
            </w:r>
          </w:p>
          <w:p>
            <w:pPr>
              <w:spacing w:before="40" w:after="80" w:line="276" w:lineRule="auto"/>
              <w:jc w:val="both"/>
              <w:rPr>
                <w:rFonts w:hint="default" w:cs="Times New Roman"/>
                <w:sz w:val="26"/>
                <w:szCs w:val="26"/>
                <w:lang w:val="vi-VN"/>
              </w:rPr>
            </w:pPr>
            <w:r>
              <w:rPr>
                <w:rFonts w:cs="Times New Roman"/>
                <w:sz w:val="26"/>
                <w:szCs w:val="26"/>
              </w:rPr>
              <w:t xml:space="preserve">- Thảo luận nhóm và </w:t>
            </w:r>
            <w:r>
              <w:rPr>
                <w:rFonts w:hint="default" w:cs="Times New Roman"/>
                <w:sz w:val="26"/>
                <w:szCs w:val="26"/>
                <w:lang w:val="vi-VN"/>
              </w:rPr>
              <w:t>trả lời câu hỏi</w:t>
            </w:r>
          </w:p>
        </w:tc>
        <w:tc>
          <w:tcPr>
            <w:tcW w:w="3351" w:type="dxa"/>
          </w:tcPr>
          <w:p>
            <w:pPr>
              <w:spacing w:before="40" w:after="80" w:line="276" w:lineRule="auto"/>
              <w:jc w:val="both"/>
              <w:rPr>
                <w:rFonts w:cs="Times New Roman"/>
                <w:sz w:val="26"/>
                <w:szCs w:val="26"/>
              </w:rPr>
            </w:pPr>
          </w:p>
          <w:p>
            <w:pPr>
              <w:spacing w:before="40" w:after="80" w:line="276" w:lineRule="auto"/>
              <w:jc w:val="both"/>
              <w:rPr>
                <w:rFonts w:cs="Times New Roman"/>
                <w:sz w:val="26"/>
                <w:szCs w:val="26"/>
              </w:rPr>
            </w:pPr>
            <w:r>
              <w:rPr>
                <w:rFonts w:cs="Times New Roman"/>
                <w:sz w:val="26"/>
                <w:szCs w:val="26"/>
              </w:rPr>
              <w:t>- Giải quyết vấn đề GV đưa ra.</w:t>
            </w:r>
          </w:p>
          <w:p>
            <w:pPr>
              <w:spacing w:before="40" w:after="80" w:line="276" w:lineRule="auto"/>
              <w:jc w:val="both"/>
              <w:rPr>
                <w:rFonts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6" w:type="dxa"/>
          </w:tcPr>
          <w:p>
            <w:pPr>
              <w:spacing w:before="40" w:after="80" w:line="276" w:lineRule="auto"/>
              <w:jc w:val="both"/>
              <w:rPr>
                <w:rFonts w:cs="Times New Roman"/>
                <w:b/>
                <w:sz w:val="26"/>
                <w:szCs w:val="26"/>
              </w:rPr>
            </w:pPr>
            <w:r>
              <w:rPr>
                <w:rFonts w:cs="Times New Roman"/>
                <w:b/>
                <w:sz w:val="26"/>
                <w:szCs w:val="26"/>
              </w:rPr>
              <w:t>Báo cáo kết quả:</w:t>
            </w:r>
          </w:p>
          <w:p>
            <w:pPr>
              <w:spacing w:before="40" w:after="80" w:line="276" w:lineRule="auto"/>
              <w:jc w:val="both"/>
              <w:rPr>
                <w:rFonts w:cs="Times New Roman"/>
                <w:sz w:val="26"/>
                <w:szCs w:val="26"/>
              </w:rPr>
            </w:pPr>
            <w:r>
              <w:rPr>
                <w:rFonts w:cs="Times New Roman"/>
                <w:sz w:val="26"/>
                <w:szCs w:val="26"/>
              </w:rPr>
              <w:t xml:space="preserve">- Chọn </w:t>
            </w:r>
            <w:r>
              <w:rPr>
                <w:rFonts w:cs="Times New Roman"/>
                <w:sz w:val="26"/>
                <w:szCs w:val="26"/>
                <w:lang w:val="vi-VN"/>
              </w:rPr>
              <w:t>3</w:t>
            </w:r>
            <w:r>
              <w:rPr>
                <w:rFonts w:cs="Times New Roman"/>
                <w:sz w:val="26"/>
                <w:szCs w:val="26"/>
              </w:rPr>
              <w:t xml:space="preserve"> nhóm trình bày</w:t>
            </w:r>
            <w:r>
              <w:rPr>
                <w:rFonts w:hint="default" w:cs="Times New Roman"/>
                <w:sz w:val="26"/>
                <w:szCs w:val="26"/>
                <w:lang w:val="vi-VN"/>
              </w:rPr>
              <w:t>, c</w:t>
            </w:r>
            <w:r>
              <w:rPr>
                <w:rFonts w:cs="Times New Roman"/>
                <w:sz w:val="26"/>
                <w:szCs w:val="26"/>
              </w:rPr>
              <w:t>ác nhóm còn lại quan sát, nhận xét.</w:t>
            </w:r>
          </w:p>
          <w:p>
            <w:pPr>
              <w:spacing w:before="40" w:after="80" w:line="276" w:lineRule="auto"/>
              <w:jc w:val="both"/>
              <w:rPr>
                <w:rFonts w:cs="Times New Roman"/>
                <w:sz w:val="26"/>
                <w:szCs w:val="26"/>
                <w:lang w:val="vi-VN"/>
              </w:rPr>
            </w:pPr>
            <w:r>
              <w:rPr>
                <w:rFonts w:cs="Times New Roman"/>
                <w:sz w:val="26"/>
                <w:szCs w:val="26"/>
                <w:lang w:val="vi-VN"/>
              </w:rPr>
              <w:t>(GV lưu ý nên chọn nhóm làm đúng và các nhóm làm sai để sửa rút kinh nghiệm)</w:t>
            </w:r>
          </w:p>
          <w:p>
            <w:pPr>
              <w:spacing w:before="40" w:after="80" w:line="276" w:lineRule="auto"/>
              <w:jc w:val="both"/>
              <w:rPr>
                <w:rFonts w:cs="Times New Roman"/>
                <w:sz w:val="26"/>
                <w:szCs w:val="26"/>
              </w:rPr>
            </w:pPr>
            <w:r>
              <w:rPr>
                <w:rFonts w:cs="Times New Roman"/>
                <w:sz w:val="26"/>
                <w:szCs w:val="26"/>
              </w:rPr>
              <w:t>- GV kết luận nội dung kiến thức cho HS.</w:t>
            </w:r>
          </w:p>
        </w:tc>
        <w:tc>
          <w:tcPr>
            <w:tcW w:w="3351" w:type="dxa"/>
          </w:tcPr>
          <w:p>
            <w:pPr>
              <w:spacing w:before="40" w:after="80" w:line="276" w:lineRule="auto"/>
              <w:jc w:val="both"/>
              <w:rPr>
                <w:rFonts w:cs="Times New Roman"/>
                <w:sz w:val="26"/>
                <w:szCs w:val="26"/>
              </w:rPr>
            </w:pPr>
          </w:p>
          <w:p>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Đại diện 3 nhóm lên t</w:t>
            </w:r>
            <w:r>
              <w:rPr>
                <w:rFonts w:cs="Times New Roman"/>
                <w:sz w:val="26"/>
                <w:szCs w:val="26"/>
              </w:rPr>
              <w:t>rình bày</w:t>
            </w:r>
            <w:r>
              <w:rPr>
                <w:rFonts w:cs="Times New Roman"/>
                <w:sz w:val="26"/>
                <w:szCs w:val="26"/>
                <w:lang w:val="vi-VN"/>
              </w:rPr>
              <w:t xml:space="preserve"> lần lượt 3 câu hỏi</w:t>
            </w:r>
            <w:r>
              <w:rPr>
                <w:rFonts w:cs="Times New Roman"/>
                <w:sz w:val="26"/>
                <w:szCs w:val="26"/>
              </w:rPr>
              <w:t xml:space="preserve"> phần thảo luận của nhóm.</w:t>
            </w:r>
          </w:p>
          <w:p>
            <w:pPr>
              <w:spacing w:before="40" w:after="80" w:line="276" w:lineRule="auto"/>
              <w:jc w:val="both"/>
              <w:rPr>
                <w:rFonts w:cs="Times New Roman"/>
                <w:sz w:val="26"/>
                <w:szCs w:val="26"/>
              </w:rPr>
            </w:pPr>
            <w:r>
              <w:rPr>
                <w:rFonts w:cs="Times New Roman"/>
                <w:sz w:val="26"/>
                <w:szCs w:val="26"/>
              </w:rPr>
              <w:t>- Các nhóm còn lại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6" w:type="dxa"/>
          </w:tcPr>
          <w:p>
            <w:pPr>
              <w:spacing w:before="40" w:after="80" w:line="276" w:lineRule="auto"/>
              <w:jc w:val="both"/>
              <w:rPr>
                <w:rFonts w:cs="Times New Roman"/>
                <w:b/>
                <w:sz w:val="26"/>
                <w:szCs w:val="26"/>
              </w:rPr>
            </w:pPr>
            <w:r>
              <w:rPr>
                <w:rFonts w:cs="Times New Roman"/>
                <w:b/>
                <w:sz w:val="26"/>
                <w:szCs w:val="26"/>
              </w:rPr>
              <w:t>Tổng kết:</w:t>
            </w:r>
          </w:p>
          <w:p>
            <w:pPr>
              <w:pStyle w:val="12"/>
              <w:spacing w:before="40" w:after="80" w:line="276" w:lineRule="auto"/>
              <w:rPr>
                <w:rFonts w:hint="default" w:cs="Times New Roman"/>
                <w:sz w:val="26"/>
                <w:szCs w:val="26"/>
                <w:lang w:val="vi-VN"/>
              </w:rPr>
            </w:pPr>
            <w:r>
              <w:rPr>
                <w:rFonts w:hint="default" w:cs="Times New Roman"/>
                <w:sz w:val="26"/>
                <w:szCs w:val="26"/>
                <w:lang w:val="vi-VN"/>
              </w:rPr>
              <w:t>- Đòn bẩy có thể đổi hướng tác dụng của lực</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0"/>
              <w:jc w:val="both"/>
              <w:textAlignment w:val="auto"/>
              <w:rPr>
                <w:rFonts w:hint="default" w:ascii="Times New Roman" w:hAnsi="Times New Roman" w:eastAsia="Open Sans" w:cs="Times New Roman"/>
                <w:i w:val="0"/>
                <w:iCs w:val="0"/>
                <w:caps w:val="0"/>
                <w:color w:val="000000"/>
                <w:spacing w:val="0"/>
                <w:sz w:val="26"/>
                <w:szCs w:val="26"/>
              </w:rPr>
            </w:pPr>
            <w:r>
              <w:rPr>
                <w:rFonts w:hint="default" w:eastAsia="Open Sans" w:cs="Times New Roman"/>
                <w:i w:val="0"/>
                <w:iCs w:val="0"/>
                <w:caps w:val="0"/>
                <w:color w:val="000000"/>
                <w:spacing w:val="0"/>
                <w:sz w:val="26"/>
                <w:szCs w:val="26"/>
                <w:shd w:val="clear" w:fill="FFFFFF"/>
                <w:lang w:val="vi-VN"/>
              </w:rPr>
              <w:t xml:space="preserve">- </w:t>
            </w:r>
            <w:r>
              <w:rPr>
                <w:rFonts w:hint="default" w:ascii="Times New Roman" w:hAnsi="Times New Roman" w:eastAsia="Open Sans" w:cs="Times New Roman"/>
                <w:i w:val="0"/>
                <w:iCs w:val="0"/>
                <w:caps w:val="0"/>
                <w:color w:val="000000"/>
                <w:spacing w:val="0"/>
                <w:sz w:val="26"/>
                <w:szCs w:val="26"/>
                <w:shd w:val="clear" w:fill="FFFFFF"/>
              </w:rPr>
              <w:t>Mỗi đòn bẩy đều có:</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260" w:firstLineChars="100"/>
              <w:jc w:val="both"/>
              <w:textAlignment w:val="auto"/>
              <w:rPr>
                <w:rFonts w:hint="default" w:ascii="Times New Roman" w:hAnsi="Times New Roman" w:eastAsia="Open Sans" w:cs="Times New Roman"/>
                <w:i w:val="0"/>
                <w:iCs w:val="0"/>
                <w:caps w:val="0"/>
                <w:color w:val="000000"/>
                <w:spacing w:val="0"/>
                <w:sz w:val="26"/>
                <w:szCs w:val="26"/>
              </w:rPr>
            </w:pPr>
            <w:r>
              <w:rPr>
                <w:rFonts w:hint="default" w:eastAsia="Open Sans" w:cs="Times New Roman"/>
                <w:i w:val="0"/>
                <w:iCs w:val="0"/>
                <w:caps w:val="0"/>
                <w:color w:val="000000"/>
                <w:spacing w:val="0"/>
                <w:sz w:val="26"/>
                <w:szCs w:val="26"/>
                <w:shd w:val="clear" w:fill="FFFFFF"/>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Điểm tựa là O</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260" w:firstLineChars="100"/>
              <w:jc w:val="both"/>
              <w:textAlignment w:val="auto"/>
              <w:rPr>
                <w:rFonts w:hint="default" w:ascii="Times New Roman" w:hAnsi="Times New Roman" w:eastAsia="Open Sans" w:cs="Times New Roman"/>
                <w:i w:val="0"/>
                <w:iCs w:val="0"/>
                <w:caps w:val="0"/>
                <w:color w:val="000000"/>
                <w:spacing w:val="0"/>
                <w:sz w:val="26"/>
                <w:szCs w:val="26"/>
              </w:rPr>
            </w:pPr>
            <w:r>
              <w:rPr>
                <w:rFonts w:hint="default" w:eastAsia="Open Sans" w:cs="Times New Roman"/>
                <w:i w:val="0"/>
                <w:iCs w:val="0"/>
                <w:caps w:val="0"/>
                <w:color w:val="000000"/>
                <w:spacing w:val="0"/>
                <w:sz w:val="26"/>
                <w:szCs w:val="26"/>
                <w:shd w:val="clear" w:fill="FFFFFF"/>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Trọng lượng của vật cần nâng (F</w:t>
            </w:r>
            <w:r>
              <w:rPr>
                <w:rFonts w:hint="default" w:ascii="Times New Roman" w:hAnsi="Times New Roman" w:eastAsia="Open Sans" w:cs="Times New Roman"/>
                <w:i w:val="0"/>
                <w:iCs w:val="0"/>
                <w:caps w:val="0"/>
                <w:color w:val="000000"/>
                <w:spacing w:val="0"/>
                <w:sz w:val="26"/>
                <w:szCs w:val="26"/>
                <w:shd w:val="clear" w:fill="FFFFFF"/>
                <w:vertAlign w:val="subscript"/>
              </w:rPr>
              <w:t>1</w:t>
            </w:r>
            <w:r>
              <w:rPr>
                <w:rFonts w:hint="default" w:ascii="Times New Roman" w:hAnsi="Times New Roman" w:eastAsia="Open Sans" w:cs="Times New Roman"/>
                <w:i w:val="0"/>
                <w:iCs w:val="0"/>
                <w:caps w:val="0"/>
                <w:color w:val="000000"/>
                <w:spacing w:val="0"/>
                <w:sz w:val="26"/>
                <w:szCs w:val="26"/>
                <w:shd w:val="clear" w:fill="FFFFFF"/>
              </w:rPr>
              <w:t>) tác dụng vào 1 điểm của đòn bẩy (O</w:t>
            </w:r>
            <w:r>
              <w:rPr>
                <w:rFonts w:hint="default" w:ascii="Times New Roman" w:hAnsi="Times New Roman" w:eastAsia="Open Sans" w:cs="Times New Roman"/>
                <w:i w:val="0"/>
                <w:iCs w:val="0"/>
                <w:caps w:val="0"/>
                <w:color w:val="000000"/>
                <w:spacing w:val="0"/>
                <w:sz w:val="26"/>
                <w:szCs w:val="26"/>
                <w:shd w:val="clear" w:fill="FFFFFF"/>
                <w:vertAlign w:val="subscript"/>
              </w:rPr>
              <w:t>1</w:t>
            </w:r>
            <w:r>
              <w:rPr>
                <w:rFonts w:hint="default" w:ascii="Times New Roman" w:hAnsi="Times New Roman" w:eastAsia="Open Sans" w:cs="Times New Roman"/>
                <w:i w:val="0"/>
                <w:iCs w:val="0"/>
                <w:caps w:val="0"/>
                <w:color w:val="000000"/>
                <w:spacing w:val="0"/>
                <w:sz w:val="26"/>
                <w:szCs w:val="26"/>
                <w:shd w:val="clear" w:fill="FFFFFF"/>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40" w:lineRule="atLeast"/>
              <w:ind w:left="0" w:right="0" w:firstLine="260" w:firstLineChars="100"/>
              <w:jc w:val="both"/>
              <w:textAlignment w:val="auto"/>
              <w:rPr>
                <w:rFonts w:hint="default" w:cs="Times New Roman"/>
                <w:sz w:val="26"/>
                <w:szCs w:val="26"/>
                <w:lang w:val="vi-VN"/>
              </w:rPr>
            </w:pPr>
            <w:r>
              <w:rPr>
                <w:rFonts w:hint="default" w:eastAsia="Open Sans" w:cs="Times New Roman"/>
                <w:i w:val="0"/>
                <w:iCs w:val="0"/>
                <w:caps w:val="0"/>
                <w:color w:val="000000"/>
                <w:spacing w:val="0"/>
                <w:sz w:val="26"/>
                <w:szCs w:val="26"/>
                <w:shd w:val="clear" w:fill="FFFFFF"/>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Lực nâng vật (F</w:t>
            </w:r>
            <w:r>
              <w:rPr>
                <w:rFonts w:hint="default" w:ascii="Times New Roman" w:hAnsi="Times New Roman" w:eastAsia="Open Sans" w:cs="Times New Roman"/>
                <w:i w:val="0"/>
                <w:iCs w:val="0"/>
                <w:caps w:val="0"/>
                <w:color w:val="000000"/>
                <w:spacing w:val="0"/>
                <w:sz w:val="26"/>
                <w:szCs w:val="26"/>
                <w:shd w:val="clear" w:fill="FFFFFF"/>
                <w:vertAlign w:val="subscript"/>
              </w:rPr>
              <w:t>2</w:t>
            </w:r>
            <w:r>
              <w:rPr>
                <w:rFonts w:hint="default" w:ascii="Times New Roman" w:hAnsi="Times New Roman" w:eastAsia="Open Sans" w:cs="Times New Roman"/>
                <w:i w:val="0"/>
                <w:iCs w:val="0"/>
                <w:caps w:val="0"/>
                <w:color w:val="000000"/>
                <w:spacing w:val="0"/>
                <w:sz w:val="26"/>
                <w:szCs w:val="26"/>
                <w:shd w:val="clear" w:fill="FFFFFF"/>
              </w:rPr>
              <w:t>) tác dụng vào một điểm khác của đòn bẩy (O</w:t>
            </w:r>
            <w:r>
              <w:rPr>
                <w:rFonts w:hint="default" w:ascii="Times New Roman" w:hAnsi="Times New Roman" w:eastAsia="Open Sans" w:cs="Times New Roman"/>
                <w:i w:val="0"/>
                <w:iCs w:val="0"/>
                <w:caps w:val="0"/>
                <w:color w:val="000000"/>
                <w:spacing w:val="0"/>
                <w:sz w:val="26"/>
                <w:szCs w:val="26"/>
                <w:shd w:val="clear" w:fill="FFFFFF"/>
                <w:vertAlign w:val="subscript"/>
              </w:rPr>
              <w:t>2</w:t>
            </w:r>
            <w:r>
              <w:rPr>
                <w:rFonts w:hint="default" w:ascii="Times New Roman" w:hAnsi="Times New Roman" w:eastAsia="Open Sans" w:cs="Times New Roman"/>
                <w:i w:val="0"/>
                <w:iCs w:val="0"/>
                <w:caps w:val="0"/>
                <w:color w:val="000000"/>
                <w:spacing w:val="0"/>
                <w:sz w:val="26"/>
                <w:szCs w:val="26"/>
                <w:shd w:val="clear" w:fill="FFFFFF"/>
              </w:rPr>
              <w:t>)  </w:t>
            </w:r>
          </w:p>
        </w:tc>
        <w:tc>
          <w:tcPr>
            <w:tcW w:w="3351" w:type="dxa"/>
          </w:tcPr>
          <w:p>
            <w:pPr>
              <w:spacing w:before="40" w:after="80" w:line="276" w:lineRule="auto"/>
              <w:jc w:val="both"/>
              <w:rPr>
                <w:rFonts w:cs="Times New Roman"/>
                <w:sz w:val="26"/>
                <w:szCs w:val="26"/>
              </w:rPr>
            </w:pPr>
            <w:r>
              <w:rPr>
                <w:rFonts w:cs="Times New Roman"/>
                <w:sz w:val="26"/>
                <w:szCs w:val="26"/>
              </w:rPr>
              <w:t>Ghi nhớ kiến thức.</w:t>
            </w:r>
          </w:p>
        </w:tc>
      </w:tr>
    </w:tbl>
    <w:p>
      <w:pPr>
        <w:spacing w:before="40" w:after="80" w:line="276" w:lineRule="auto"/>
        <w:rPr>
          <w:rFonts w:cs="Times New Roman"/>
          <w:b/>
          <w:color w:val="0815C8"/>
          <w:sz w:val="26"/>
          <w:szCs w:val="26"/>
        </w:rPr>
      </w:pPr>
    </w:p>
    <w:p>
      <w:pPr>
        <w:spacing w:before="40" w:after="80" w:line="276" w:lineRule="auto"/>
        <w:rPr>
          <w:rFonts w:hint="default" w:cs="Times New Roman"/>
          <w:b/>
          <w:color w:val="0815C8"/>
          <w:sz w:val="26"/>
          <w:szCs w:val="26"/>
          <w:lang w:val="vi-VN"/>
        </w:rPr>
      </w:pPr>
      <w:r>
        <w:rPr>
          <w:rFonts w:cs="Times New Roman"/>
          <w:b/>
          <w:color w:val="0815C8"/>
          <w:sz w:val="26"/>
          <w:szCs w:val="26"/>
        </w:rPr>
        <w:t xml:space="preserve">Hoạt động </w:t>
      </w:r>
      <w:r>
        <w:rPr>
          <w:rFonts w:hint="default" w:cs="Times New Roman"/>
          <w:b/>
          <w:color w:val="0815C8"/>
          <w:sz w:val="26"/>
          <w:szCs w:val="26"/>
          <w:lang w:val="vi-VN"/>
        </w:rPr>
        <w:t>2.2</w:t>
      </w:r>
      <w:r>
        <w:rPr>
          <w:rFonts w:cs="Times New Roman"/>
          <w:b/>
          <w:color w:val="0815C8"/>
          <w:sz w:val="26"/>
          <w:szCs w:val="26"/>
        </w:rPr>
        <w:t xml:space="preserve">:  </w:t>
      </w:r>
      <w:r>
        <w:rPr>
          <w:rFonts w:cs="Times New Roman"/>
          <w:b/>
          <w:color w:val="0815C8"/>
          <w:sz w:val="26"/>
          <w:szCs w:val="26"/>
          <w:lang w:val="vi-VN"/>
        </w:rPr>
        <w:t xml:space="preserve">Tìm hiểu </w:t>
      </w:r>
      <w:r>
        <w:rPr>
          <w:rFonts w:hint="default" w:cs="Times New Roman"/>
          <w:b/>
          <w:color w:val="0815C8"/>
          <w:sz w:val="26"/>
          <w:szCs w:val="26"/>
          <w:lang w:val="vi-VN"/>
        </w:rPr>
        <w:t>các loại đòn bẩy</w:t>
      </w:r>
    </w:p>
    <w:p>
      <w:pPr>
        <w:spacing w:before="40" w:after="80" w:line="276" w:lineRule="auto"/>
        <w:jc w:val="both"/>
        <w:rPr>
          <w:rFonts w:cs="Times New Roman"/>
          <w:sz w:val="26"/>
          <w:szCs w:val="26"/>
        </w:rPr>
      </w:pPr>
      <w:r>
        <w:rPr>
          <w:rFonts w:cs="Times New Roman"/>
          <w:b/>
          <w:bCs/>
          <w:color w:val="C00000"/>
          <w:sz w:val="26"/>
          <w:szCs w:val="26"/>
        </w:rPr>
        <w:t>a) Mục tiêu</w:t>
      </w:r>
      <w:r>
        <w:rPr>
          <w:rFonts w:cs="Times New Roman"/>
          <w:b/>
          <w:color w:val="C00000"/>
          <w:sz w:val="26"/>
          <w:szCs w:val="26"/>
        </w:rPr>
        <w:t>:</w:t>
      </w:r>
      <w:r>
        <w:rPr>
          <w:rFonts w:cs="Times New Roman"/>
          <w:sz w:val="26"/>
          <w:szCs w:val="26"/>
        </w:rPr>
        <w:t xml:space="preserve"> </w:t>
      </w:r>
    </w:p>
    <w:p>
      <w:pPr>
        <w:spacing w:before="40" w:after="80" w:line="276" w:lineRule="auto"/>
        <w:rPr>
          <w:rFonts w:hint="default" w:cs="Times New Roman"/>
          <w:bCs/>
          <w:sz w:val="26"/>
          <w:szCs w:val="26"/>
          <w:lang w:val="vi-VN"/>
        </w:rPr>
      </w:pPr>
      <w:r>
        <w:rPr>
          <w:rFonts w:hint="default" w:cs="Times New Roman"/>
          <w:bCs/>
          <w:sz w:val="26"/>
          <w:szCs w:val="26"/>
          <w:lang w:val="vi-VN"/>
        </w:rPr>
        <w:t>- Lấy được ví dụ về một số loại đòn bẩy khác nhau trong thực tiễn.</w:t>
      </w:r>
    </w:p>
    <w:p>
      <w:pPr>
        <w:spacing w:before="40" w:after="80" w:line="276" w:lineRule="auto"/>
        <w:rPr>
          <w:rFonts w:cs="Times New Roman"/>
          <w:bCs/>
          <w:sz w:val="26"/>
          <w:szCs w:val="26"/>
        </w:rPr>
      </w:pPr>
      <w:r>
        <w:rPr>
          <w:rFonts w:cs="Times New Roman"/>
          <w:bCs/>
          <w:sz w:val="26"/>
          <w:szCs w:val="26"/>
          <w:lang w:val="vi-VN"/>
        </w:rPr>
        <w:t xml:space="preserve">- </w:t>
      </w:r>
      <w:r>
        <w:rPr>
          <w:rFonts w:hint="default" w:cs="Times New Roman"/>
          <w:bCs/>
          <w:sz w:val="26"/>
          <w:szCs w:val="26"/>
          <w:lang w:val="vi-VN"/>
        </w:rPr>
        <w:t>Sử dụng kiến thức, kĩ năng về đòn bẩy để giải quyết một số vấn đề thực tiễn</w:t>
      </w:r>
    </w:p>
    <w:p>
      <w:pPr>
        <w:snapToGrid w:val="0"/>
        <w:spacing w:before="40" w:after="80" w:line="276" w:lineRule="auto"/>
        <w:rPr>
          <w:rFonts w:cs="Times New Roman"/>
          <w:b/>
          <w:bCs/>
          <w:sz w:val="26"/>
          <w:szCs w:val="26"/>
        </w:rPr>
      </w:pPr>
      <w:r>
        <w:rPr>
          <w:rFonts w:cs="Times New Roman"/>
          <w:b/>
          <w:bCs/>
          <w:color w:val="C00000"/>
          <w:sz w:val="26"/>
          <w:szCs w:val="26"/>
        </w:rPr>
        <w:t>b) Nội dung:</w:t>
      </w:r>
      <w:r>
        <w:rPr>
          <w:rFonts w:cs="Times New Roman"/>
          <w:b/>
          <w:bCs/>
          <w:sz w:val="26"/>
          <w:szCs w:val="26"/>
        </w:rPr>
        <w:t xml:space="preserve"> </w:t>
      </w:r>
    </w:p>
    <w:p>
      <w:pPr>
        <w:snapToGrid w:val="0"/>
        <w:spacing w:before="40" w:after="80" w:line="276" w:lineRule="auto"/>
        <w:rPr>
          <w:rFonts w:hint="default"/>
          <w:b w:val="0"/>
          <w:bCs w:val="0"/>
          <w:sz w:val="26"/>
          <w:szCs w:val="26"/>
          <w:lang w:val="vi-VN"/>
        </w:rPr>
      </w:pPr>
      <w:r>
        <w:rPr>
          <w:rFonts w:hint="default"/>
          <w:b w:val="0"/>
          <w:bCs w:val="0"/>
          <w:sz w:val="26"/>
          <w:szCs w:val="26"/>
          <w:lang w:val="vi-VN"/>
        </w:rPr>
        <w:t xml:space="preserve">GV giới thiệu: </w:t>
      </w:r>
      <w:r>
        <w:rPr>
          <w:rFonts w:hint="default"/>
          <w:b w:val="0"/>
          <w:bCs w:val="0"/>
          <w:sz w:val="26"/>
          <w:szCs w:val="26"/>
        </w:rPr>
        <w:t>Dựa trên vị trí của vật, vị trí tác dụng lực, điểm tựa, đòn bẩy được phân thành 2 loại</w:t>
      </w:r>
      <w:r>
        <w:rPr>
          <w:rFonts w:hint="default"/>
          <w:b w:val="0"/>
          <w:bCs w:val="0"/>
          <w:sz w:val="26"/>
          <w:szCs w:val="26"/>
          <w:lang w:val="vi-VN"/>
        </w:rPr>
        <w:t>:</w:t>
      </w:r>
    </w:p>
    <w:p>
      <w:pPr>
        <w:snapToGrid w:val="0"/>
        <w:spacing w:before="40" w:after="80" w:line="276" w:lineRule="auto"/>
        <w:rPr>
          <w:rFonts w:hint="default"/>
          <w:b w:val="0"/>
          <w:bCs w:val="0"/>
          <w:sz w:val="26"/>
          <w:szCs w:val="26"/>
          <w:lang w:val="vi-VN"/>
        </w:rPr>
      </w:pPr>
      <w:r>
        <w:rPr>
          <w:rFonts w:hint="default"/>
          <w:b w:val="0"/>
          <w:bCs w:val="0"/>
          <w:sz w:val="26"/>
          <w:szCs w:val="26"/>
          <w:lang w:val="vi-VN"/>
        </w:rPr>
        <w:t>Loại I — Đòn bẩy có điểm tựa nằm giữa 2 điểm đặt của 2 lực</w:t>
      </w:r>
    </w:p>
    <w:p>
      <w:pPr>
        <w:snapToGrid w:val="0"/>
        <w:spacing w:before="40" w:after="80" w:line="276" w:lineRule="auto"/>
        <w:jc w:val="center"/>
      </w:pPr>
      <w:r>
        <w:drawing>
          <wp:inline distT="0" distB="0" distL="114300" distR="114300">
            <wp:extent cx="3092450" cy="1334135"/>
            <wp:effectExtent l="0" t="0" r="6350" b="12065"/>
            <wp:docPr id="1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36"/>
                    <pic:cNvPicPr>
                      <a:picLocks noChangeAspect="1"/>
                    </pic:cNvPicPr>
                  </pic:nvPicPr>
                  <pic:blipFill>
                    <a:blip r:embed="rId20">
                      <a:lum contrast="6000"/>
                    </a:blip>
                    <a:stretch>
                      <a:fillRect/>
                    </a:stretch>
                  </pic:blipFill>
                  <pic:spPr>
                    <a:xfrm>
                      <a:off x="0" y="0"/>
                      <a:ext cx="3092450" cy="1334135"/>
                    </a:xfrm>
                    <a:prstGeom prst="rect">
                      <a:avLst/>
                    </a:prstGeom>
                    <a:noFill/>
                    <a:ln>
                      <a:noFill/>
                    </a:ln>
                  </pic:spPr>
                </pic:pic>
              </a:graphicData>
            </a:graphic>
          </wp:inline>
        </w:drawing>
      </w:r>
    </w:p>
    <w:p>
      <w:pPr>
        <w:snapToGrid w:val="0"/>
        <w:spacing w:before="40" w:after="80" w:line="276" w:lineRule="auto"/>
        <w:jc w:val="left"/>
        <w:rPr>
          <w:rFonts w:hint="default"/>
          <w:lang w:val="vi-VN"/>
        </w:rPr>
      </w:pPr>
      <w:r>
        <w:rPr>
          <w:rFonts w:hint="default"/>
          <w:lang w:val="vi-VN"/>
        </w:rPr>
        <w:t>Loại II có lượi về lực — Đòn bẩy có điểm tựa nằm ngoài khoảng giữa điểm đặt 2 lực, F</w:t>
      </w:r>
      <w:r>
        <w:rPr>
          <w:rFonts w:hint="default"/>
          <w:vertAlign w:val="subscript"/>
          <w:lang w:val="vi-VN"/>
        </w:rPr>
        <w:t>2</w:t>
      </w:r>
      <w:r>
        <w:rPr>
          <w:rFonts w:hint="default"/>
          <w:lang w:val="vi-VN"/>
        </w:rPr>
        <w:t xml:space="preserve"> nằm xa điểm tựa hơn F</w:t>
      </w:r>
      <w:r>
        <w:rPr>
          <w:rFonts w:hint="default"/>
          <w:vertAlign w:val="subscript"/>
          <w:lang w:val="vi-VN"/>
        </w:rPr>
        <w:t>1</w:t>
      </w:r>
    </w:p>
    <w:p>
      <w:pPr>
        <w:snapToGrid w:val="0"/>
        <w:spacing w:before="40" w:after="80" w:line="276" w:lineRule="auto"/>
        <w:jc w:val="center"/>
      </w:pPr>
      <w:r>
        <w:drawing>
          <wp:inline distT="0" distB="0" distL="114300" distR="114300">
            <wp:extent cx="3386455" cy="1232535"/>
            <wp:effectExtent l="0" t="0" r="4445" b="12065"/>
            <wp:docPr id="1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37"/>
                    <pic:cNvPicPr>
                      <a:picLocks noChangeAspect="1"/>
                    </pic:cNvPicPr>
                  </pic:nvPicPr>
                  <pic:blipFill>
                    <a:blip r:embed="rId21"/>
                    <a:stretch>
                      <a:fillRect/>
                    </a:stretch>
                  </pic:blipFill>
                  <pic:spPr>
                    <a:xfrm>
                      <a:off x="0" y="0"/>
                      <a:ext cx="3386455" cy="1232535"/>
                    </a:xfrm>
                    <a:prstGeom prst="rect">
                      <a:avLst/>
                    </a:prstGeom>
                    <a:noFill/>
                    <a:ln>
                      <a:noFill/>
                    </a:ln>
                  </pic:spPr>
                </pic:pic>
              </a:graphicData>
            </a:graphic>
          </wp:inline>
        </w:drawing>
      </w:r>
    </w:p>
    <w:p>
      <w:pPr>
        <w:snapToGrid w:val="0"/>
        <w:spacing w:before="40" w:after="80" w:line="276" w:lineRule="auto"/>
        <w:jc w:val="left"/>
        <w:rPr>
          <w:rFonts w:hint="default"/>
          <w:lang w:val="vi-VN"/>
        </w:rPr>
      </w:pPr>
      <w:r>
        <w:rPr>
          <w:rFonts w:hint="default"/>
          <w:lang w:val="vi-VN"/>
        </w:rPr>
        <w:t>Loại II không có lợi về lực — Đòn bẩy có điểm tựa nằm ngoài khoảng giữa điểm đặt 2 lực, F</w:t>
      </w:r>
      <w:r>
        <w:rPr>
          <w:rFonts w:hint="default"/>
          <w:vertAlign w:val="subscript"/>
          <w:lang w:val="vi-VN"/>
        </w:rPr>
        <w:t>2</w:t>
      </w:r>
      <w:r>
        <w:rPr>
          <w:rFonts w:hint="default"/>
          <w:lang w:val="vi-VN"/>
        </w:rPr>
        <w:t xml:space="preserve"> nằm gần điểm tựa hơn F</w:t>
      </w:r>
      <w:r>
        <w:rPr>
          <w:rFonts w:hint="default"/>
          <w:vertAlign w:val="subscript"/>
          <w:lang w:val="vi-VN"/>
        </w:rPr>
        <w:t>1</w:t>
      </w:r>
    </w:p>
    <w:p>
      <w:pPr>
        <w:snapToGrid w:val="0"/>
        <w:spacing w:before="40" w:after="80" w:line="276" w:lineRule="auto"/>
        <w:jc w:val="center"/>
        <w:rPr>
          <w:rFonts w:hint="default"/>
          <w:lang w:val="vi-VN"/>
        </w:rPr>
      </w:pPr>
      <w:r>
        <w:drawing>
          <wp:inline distT="0" distB="0" distL="114300" distR="114300">
            <wp:extent cx="3178175" cy="1326515"/>
            <wp:effectExtent l="0" t="0" r="9525" b="6985"/>
            <wp:docPr id="1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38"/>
                    <pic:cNvPicPr>
                      <a:picLocks noChangeAspect="1"/>
                    </pic:cNvPicPr>
                  </pic:nvPicPr>
                  <pic:blipFill>
                    <a:blip r:embed="rId22"/>
                    <a:stretch>
                      <a:fillRect/>
                    </a:stretch>
                  </pic:blipFill>
                  <pic:spPr>
                    <a:xfrm>
                      <a:off x="0" y="0"/>
                      <a:ext cx="3178175" cy="1326515"/>
                    </a:xfrm>
                    <a:prstGeom prst="rect">
                      <a:avLst/>
                    </a:prstGeom>
                    <a:noFill/>
                    <a:ln>
                      <a:noFill/>
                    </a:ln>
                  </pic:spPr>
                </pic:pic>
              </a:graphicData>
            </a:graphic>
          </wp:inline>
        </w:drawing>
      </w:r>
    </w:p>
    <w:p>
      <w:pPr>
        <w:snapToGrid w:val="0"/>
        <w:spacing w:before="40" w:after="80" w:line="276" w:lineRule="auto"/>
        <w:rPr>
          <w:rFonts w:hint="default" w:cs="Times New Roman"/>
          <w:sz w:val="26"/>
          <w:szCs w:val="26"/>
          <w:lang w:val="vi-VN"/>
        </w:rPr>
      </w:pPr>
      <w:r>
        <w:rPr>
          <w:rFonts w:cs="Times New Roman"/>
          <w:sz w:val="26"/>
          <w:szCs w:val="26"/>
          <w:lang w:val="vi-VN"/>
        </w:rPr>
        <w:t xml:space="preserve">Học sinh </w:t>
      </w:r>
      <w:r>
        <w:rPr>
          <w:rFonts w:hint="default" w:cs="Times New Roman"/>
          <w:sz w:val="26"/>
          <w:szCs w:val="26"/>
          <w:lang w:val="vi-VN"/>
        </w:rPr>
        <w:t xml:space="preserve">đọc và nghiên cứu SGK </w:t>
      </w:r>
      <w:r>
        <w:rPr>
          <w:rFonts w:cs="Times New Roman"/>
          <w:sz w:val="26"/>
          <w:szCs w:val="26"/>
          <w:lang w:val="vi-VN"/>
        </w:rPr>
        <w:t xml:space="preserve">thực hiện các nội dung </w:t>
      </w:r>
      <w:r>
        <w:rPr>
          <w:rFonts w:hint="default" w:cs="Times New Roman"/>
          <w:sz w:val="26"/>
          <w:szCs w:val="26"/>
          <w:lang w:val="vi-VN"/>
        </w:rPr>
        <w:t>câu hỏi trong phiếu học tập:</w:t>
      </w:r>
    </w:p>
    <w:p>
      <w:pPr>
        <w:spacing w:before="40" w:after="80" w:line="276" w:lineRule="auto"/>
        <w:jc w:val="left"/>
        <w:rPr>
          <w:rFonts w:hint="default"/>
          <w:b w:val="0"/>
          <w:bCs w:val="0"/>
          <w:sz w:val="26"/>
          <w:szCs w:val="26"/>
          <w:vertAlign w:val="baseline"/>
          <w:lang w:val="vi-VN"/>
        </w:rPr>
      </w:pPr>
      <w:r>
        <w:rPr>
          <w:rFonts w:hint="default"/>
          <w:b/>
          <w:bCs/>
          <w:sz w:val="26"/>
          <w:szCs w:val="26"/>
          <w:vertAlign w:val="baseline"/>
          <w:lang w:val="vi-VN"/>
        </w:rPr>
        <w:t xml:space="preserve">Câu 1: </w:t>
      </w:r>
      <w:r>
        <w:rPr>
          <w:rFonts w:hint="default"/>
          <w:b w:val="0"/>
          <w:bCs w:val="0"/>
          <w:sz w:val="26"/>
          <w:szCs w:val="26"/>
          <w:vertAlign w:val="baseline"/>
          <w:lang w:val="vi-VN"/>
        </w:rPr>
        <w:t>Hình 19.6 vẽ các dụng cụ, các vật có cấu tạo và chức năng của đòn bẩy.</w:t>
      </w:r>
    </w:p>
    <w:p>
      <w:pPr>
        <w:spacing w:before="40" w:after="80" w:line="276" w:lineRule="auto"/>
        <w:jc w:val="both"/>
        <w:rPr>
          <w:rFonts w:hint="default"/>
          <w:b w:val="0"/>
          <w:bCs w:val="0"/>
          <w:sz w:val="26"/>
          <w:szCs w:val="26"/>
          <w:vertAlign w:val="baseline"/>
          <w:lang w:val="vi-VN"/>
        </w:rPr>
      </w:pPr>
      <w:r>
        <w:rPr>
          <w:rFonts w:hint="default"/>
          <w:b w:val="0"/>
          <w:bCs w:val="0"/>
          <w:sz w:val="26"/>
          <w:szCs w:val="26"/>
          <w:vertAlign w:val="baseline"/>
          <w:lang w:val="vi-VN"/>
        </w:rPr>
        <w:t>- Em hãy chỉ rõ loại đòn bẩy trong từng trường hợp.</w:t>
      </w:r>
    </w:p>
    <w:p>
      <w:pPr>
        <w:spacing w:before="40" w:after="80" w:line="276" w:lineRule="auto"/>
        <w:jc w:val="both"/>
        <w:rPr>
          <w:rFonts w:hint="default" w:cs="Times New Roman"/>
          <w:b w:val="0"/>
          <w:bCs w:val="0"/>
          <w:sz w:val="26"/>
          <w:szCs w:val="26"/>
          <w:vertAlign w:val="baseline"/>
          <w:lang w:val="vi-VN"/>
        </w:rPr>
      </w:pPr>
      <w:r>
        <w:rPr>
          <w:rFonts w:hint="default"/>
          <w:b w:val="0"/>
          <w:bCs w:val="0"/>
          <w:sz w:val="26"/>
          <w:szCs w:val="26"/>
          <w:vertAlign w:val="baseline"/>
          <w:lang w:val="vi-VN"/>
        </w:rPr>
        <w:t>- Sử dụng đòn bẩy như vậy đem lại lợi ích như thế nào?</w:t>
      </w:r>
    </w:p>
    <w:p>
      <w:pPr>
        <w:spacing w:before="40" w:after="80" w:line="276" w:lineRule="auto"/>
        <w:jc w:val="both"/>
        <w:rPr>
          <w:rFonts w:hint="default"/>
          <w:sz w:val="26"/>
          <w:szCs w:val="26"/>
          <w:vertAlign w:val="baseline"/>
          <w:lang w:val="vi-VN"/>
        </w:rPr>
      </w:pPr>
      <w:r>
        <w:rPr>
          <w:rFonts w:hint="default"/>
          <w:b/>
          <w:bCs/>
          <w:sz w:val="26"/>
          <w:szCs w:val="26"/>
          <w:vertAlign w:val="baseline"/>
          <w:lang w:val="vi-VN"/>
        </w:rPr>
        <w:t>Câu 2</w:t>
      </w:r>
      <w:r>
        <w:rPr>
          <w:rFonts w:hint="default"/>
          <w:sz w:val="26"/>
          <w:szCs w:val="26"/>
          <w:vertAlign w:val="baseline"/>
          <w:lang w:val="vi-VN"/>
        </w:rPr>
        <w:t>: Lấy các ví dụ khác về mỗi loại đòn bẩy trong cuộc sống và phân tích tác dụng của chúng.</w:t>
      </w:r>
    </w:p>
    <w:p>
      <w:pPr>
        <w:pStyle w:val="11"/>
        <w:tabs>
          <w:tab w:val="left" w:pos="142"/>
          <w:tab w:val="left" w:pos="426"/>
        </w:tabs>
        <w:spacing w:before="40" w:after="80" w:line="276" w:lineRule="auto"/>
        <w:ind w:left="0"/>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tcPr>
          <w:p>
            <w:pPr>
              <w:spacing w:before="40" w:after="80" w:line="276" w:lineRule="auto"/>
              <w:jc w:val="center"/>
              <w:rPr>
                <w:rFonts w:hint="default" w:cs="Times New Roman"/>
                <w:b/>
                <w:bCs/>
                <w:sz w:val="26"/>
                <w:szCs w:val="26"/>
                <w:vertAlign w:val="baseline"/>
                <w:lang w:val="vi-VN"/>
              </w:rPr>
            </w:pPr>
            <w:r>
              <w:rPr>
                <w:rFonts w:hint="default" w:cs="Times New Roman"/>
                <w:b/>
                <w:bCs/>
                <w:sz w:val="26"/>
                <w:szCs w:val="26"/>
                <w:vertAlign w:val="baseline"/>
                <w:lang w:val="vi-VN"/>
              </w:rPr>
              <w:t xml:space="preserve">Phiếu học tập </w:t>
            </w:r>
          </w:p>
          <w:p>
            <w:pPr>
              <w:spacing w:before="40" w:after="80" w:line="276" w:lineRule="auto"/>
              <w:jc w:val="both"/>
              <w:rPr>
                <w:rFonts w:hint="default" w:cs="Times New Roman"/>
                <w:b w:val="0"/>
                <w:bCs w:val="0"/>
                <w:sz w:val="26"/>
                <w:szCs w:val="26"/>
                <w:vertAlign w:val="baseline"/>
                <w:lang w:val="vi-VN"/>
              </w:rPr>
            </w:pPr>
            <w:r>
              <w:rPr>
                <w:rFonts w:hint="default"/>
                <w:b/>
                <w:bCs/>
                <w:sz w:val="26"/>
                <w:szCs w:val="26"/>
                <w:vertAlign w:val="baseline"/>
                <w:lang w:val="vi-VN"/>
              </w:rPr>
              <w:t xml:space="preserve">Câu 1: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1"/>
              <w:gridCol w:w="2100"/>
              <w:gridCol w:w="4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1" w:type="dxa"/>
                  <w:shd w:val="clear" w:color="auto" w:fill="FEF2CC" w:themeFill="accent4" w:themeFillTint="32"/>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rFonts w:hint="default" w:cs="Times New Roman"/>
                      <w:b w:val="0"/>
                      <w:bCs w:val="0"/>
                      <w:sz w:val="26"/>
                      <w:szCs w:val="26"/>
                      <w:vertAlign w:val="baseline"/>
                      <w:lang w:val="vi-VN"/>
                    </w:rPr>
                    <w:t>Ví dụ</w:t>
                  </w:r>
                </w:p>
              </w:tc>
              <w:tc>
                <w:tcPr>
                  <w:tcW w:w="2100" w:type="dxa"/>
                  <w:shd w:val="clear" w:color="auto" w:fill="FEF2CC" w:themeFill="accent4" w:themeFillTint="32"/>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rFonts w:hint="default" w:cs="Times New Roman"/>
                      <w:b w:val="0"/>
                      <w:bCs w:val="0"/>
                      <w:sz w:val="26"/>
                      <w:szCs w:val="26"/>
                      <w:vertAlign w:val="baseline"/>
                      <w:lang w:val="vi-VN"/>
                    </w:rPr>
                    <w:t>Loại đòn bẩy</w:t>
                  </w:r>
                </w:p>
              </w:tc>
              <w:tc>
                <w:tcPr>
                  <w:tcW w:w="4888" w:type="dxa"/>
                  <w:shd w:val="clear" w:color="auto" w:fill="FEF2CC" w:themeFill="accent4" w:themeFillTint="32"/>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rFonts w:hint="default" w:cs="Times New Roman"/>
                      <w:b w:val="0"/>
                      <w:bCs w:val="0"/>
                      <w:sz w:val="26"/>
                      <w:szCs w:val="26"/>
                      <w:vertAlign w:val="baseline"/>
                      <w:lang w:val="vi-VN"/>
                    </w:rPr>
                    <w:t>Lợi ích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1"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b w:val="0"/>
                      <w:bCs w:val="0"/>
                    </w:rPr>
                    <w:drawing>
                      <wp:inline distT="0" distB="0" distL="114300" distR="114300">
                        <wp:extent cx="1363980" cy="1355725"/>
                        <wp:effectExtent l="0" t="0" r="7620" b="3175"/>
                        <wp:docPr id="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0"/>
                                <pic:cNvPicPr>
                                  <a:picLocks noChangeAspect="1"/>
                                </pic:cNvPicPr>
                              </pic:nvPicPr>
                              <pic:blipFill>
                                <a:blip r:embed="rId6">
                                  <a:lum bright="-6000" contrast="30000"/>
                                </a:blip>
                                <a:stretch>
                                  <a:fillRect/>
                                </a:stretch>
                              </pic:blipFill>
                              <pic:spPr>
                                <a:xfrm>
                                  <a:off x="0" y="0"/>
                                  <a:ext cx="1363980" cy="1355725"/>
                                </a:xfrm>
                                <a:prstGeom prst="rect">
                                  <a:avLst/>
                                </a:prstGeom>
                                <a:noFill/>
                                <a:ln>
                                  <a:noFill/>
                                </a:ln>
                              </pic:spPr>
                            </pic:pic>
                          </a:graphicData>
                        </a:graphic>
                      </wp:inline>
                    </w:drawing>
                  </w:r>
                </w:p>
              </w:tc>
              <w:tc>
                <w:tcPr>
                  <w:tcW w:w="2100" w:type="dxa"/>
                </w:tcPr>
                <w:p>
                  <w:pPr>
                    <w:keepNext w:val="0"/>
                    <w:keepLines w:val="0"/>
                    <w:pageBreakBefore w:val="0"/>
                    <w:widowControl/>
                    <w:kinsoku/>
                    <w:wordWrap/>
                    <w:overflowPunct/>
                    <w:topLinePunct w:val="0"/>
                    <w:autoSpaceDE/>
                    <w:autoSpaceDN/>
                    <w:bidi w:val="0"/>
                    <w:adjustRightInd/>
                    <w:snapToGrid/>
                    <w:spacing w:before="40" w:after="0" w:line="240" w:lineRule="auto"/>
                    <w:jc w:val="left"/>
                    <w:textAlignment w:val="auto"/>
                    <w:rPr>
                      <w:rFonts w:hint="default"/>
                      <w:b w:val="0"/>
                      <w:bCs w:val="0"/>
                      <w:sz w:val="26"/>
                      <w:szCs w:val="26"/>
                      <w:vertAlign w:val="baseline"/>
                      <w:lang w:val="vi-VN"/>
                    </w:rPr>
                  </w:pPr>
                  <w:r>
                    <w:rPr>
                      <w:rFonts w:hint="default"/>
                      <w:b w:val="0"/>
                      <w:bCs w:val="0"/>
                      <w:sz w:val="26"/>
                      <w:szCs w:val="26"/>
                      <w:vertAlign w:val="baseline"/>
                      <w:lang w:val="vi-VN"/>
                    </w:rPr>
                    <w:t>Đòn bẩy loại 2 không cho lợi về lực</w:t>
                  </w:r>
                </w:p>
                <w:p>
                  <w:pPr>
                    <w:keepNext w:val="0"/>
                    <w:keepLines w:val="0"/>
                    <w:pageBreakBefore w:val="0"/>
                    <w:widowControl/>
                    <w:kinsoku/>
                    <w:wordWrap/>
                    <w:overflowPunct/>
                    <w:topLinePunct w:val="0"/>
                    <w:autoSpaceDE/>
                    <w:autoSpaceDN/>
                    <w:bidi w:val="0"/>
                    <w:adjustRightInd/>
                    <w:snapToGrid/>
                    <w:spacing w:before="40" w:after="0" w:line="240" w:lineRule="auto"/>
                    <w:jc w:val="left"/>
                    <w:textAlignment w:val="auto"/>
                    <w:rPr>
                      <w:rFonts w:hint="default" w:cs="Times New Roman"/>
                      <w:b w:val="0"/>
                      <w:bCs w:val="0"/>
                      <w:sz w:val="26"/>
                      <w:szCs w:val="26"/>
                      <w:vertAlign w:val="baseline"/>
                      <w:lang w:val="vi-VN"/>
                    </w:rPr>
                  </w:pPr>
                </w:p>
              </w:tc>
              <w:tc>
                <w:tcPr>
                  <w:tcW w:w="4888" w:type="dxa"/>
                </w:tcPr>
                <w:p>
                  <w:pPr>
                    <w:keepNext w:val="0"/>
                    <w:keepLines w:val="0"/>
                    <w:pageBreakBefore w:val="0"/>
                    <w:widowControl/>
                    <w:kinsoku/>
                    <w:wordWrap/>
                    <w:overflowPunct/>
                    <w:topLinePunct w:val="0"/>
                    <w:autoSpaceDE/>
                    <w:autoSpaceDN/>
                    <w:bidi w:val="0"/>
                    <w:adjustRightInd/>
                    <w:snapToGrid/>
                    <w:spacing w:before="40" w:after="0" w:line="240" w:lineRule="auto"/>
                    <w:jc w:val="left"/>
                    <w:textAlignment w:val="auto"/>
                    <w:rPr>
                      <w:rFonts w:hint="default"/>
                      <w:b w:val="0"/>
                      <w:bCs w:val="0"/>
                      <w:sz w:val="26"/>
                      <w:szCs w:val="26"/>
                      <w:vertAlign w:val="baseline"/>
                      <w:lang w:val="vi-VN"/>
                    </w:rPr>
                  </w:pPr>
                  <w:r>
                    <w:rPr>
                      <w:rFonts w:hint="default"/>
                      <w:b w:val="0"/>
                      <w:bCs w:val="0"/>
                      <w:sz w:val="26"/>
                      <w:szCs w:val="26"/>
                      <w:vertAlign w:val="baseline"/>
                      <w:lang w:val="vi-VN"/>
                    </w:rPr>
                    <w:t>Giúp di chuyển vật cần nâng nhanh chóng và dễ dàng hơn (câu được cá nhanh hơn).</w:t>
                  </w:r>
                </w:p>
                <w:p>
                  <w:pPr>
                    <w:keepNext w:val="0"/>
                    <w:keepLines w:val="0"/>
                    <w:pageBreakBefore w:val="0"/>
                    <w:widowControl/>
                    <w:kinsoku/>
                    <w:wordWrap/>
                    <w:overflowPunct/>
                    <w:topLinePunct w:val="0"/>
                    <w:autoSpaceDE/>
                    <w:autoSpaceDN/>
                    <w:bidi w:val="0"/>
                    <w:adjustRightInd/>
                    <w:snapToGrid/>
                    <w:spacing w:before="40" w:after="0" w:line="240" w:lineRule="auto"/>
                    <w:jc w:val="left"/>
                    <w:textAlignment w:val="auto"/>
                    <w:rPr>
                      <w:rFonts w:hint="default" w:cs="Times New Roman"/>
                      <w:b w:val="0"/>
                      <w:bCs w:val="0"/>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1"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b w:val="0"/>
                      <w:bCs w:val="0"/>
                    </w:rPr>
                    <w:drawing>
                      <wp:inline distT="0" distB="0" distL="114300" distR="114300">
                        <wp:extent cx="1051560" cy="1449705"/>
                        <wp:effectExtent l="0" t="0" r="2540" b="10795"/>
                        <wp:docPr id="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1"/>
                                <pic:cNvPicPr>
                                  <a:picLocks noChangeAspect="1"/>
                                </pic:cNvPicPr>
                              </pic:nvPicPr>
                              <pic:blipFill>
                                <a:blip r:embed="rId7">
                                  <a:lum bright="-6000" contrast="30000"/>
                                </a:blip>
                                <a:srcRect t="3429"/>
                                <a:stretch>
                                  <a:fillRect/>
                                </a:stretch>
                              </pic:blipFill>
                              <pic:spPr>
                                <a:xfrm>
                                  <a:off x="0" y="0"/>
                                  <a:ext cx="1051560" cy="1449705"/>
                                </a:xfrm>
                                <a:prstGeom prst="rect">
                                  <a:avLst/>
                                </a:prstGeom>
                                <a:noFill/>
                                <a:ln>
                                  <a:noFill/>
                                </a:ln>
                              </pic:spPr>
                            </pic:pic>
                          </a:graphicData>
                        </a:graphic>
                      </wp:inline>
                    </w:drawing>
                  </w:r>
                </w:p>
              </w:tc>
              <w:tc>
                <w:tcPr>
                  <w:tcW w:w="2100"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b w:val="0"/>
                      <w:bCs w:val="0"/>
                      <w:sz w:val="26"/>
                      <w:szCs w:val="26"/>
                      <w:vertAlign w:val="baseline"/>
                      <w:lang w:val="vi-VN"/>
                    </w:rPr>
                  </w:pPr>
                  <w:r>
                    <w:rPr>
                      <w:rFonts w:hint="default"/>
                      <w:b w:val="0"/>
                      <w:bCs w:val="0"/>
                      <w:sz w:val="26"/>
                      <w:szCs w:val="26"/>
                      <w:vertAlign w:val="baseline"/>
                      <w:lang w:val="vi-VN"/>
                    </w:rPr>
                    <w:t>Đòn bẩy loại 1</w:t>
                  </w:r>
                </w:p>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p>
              </w:tc>
              <w:tc>
                <w:tcPr>
                  <w:tcW w:w="4888"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b w:val="0"/>
                      <w:bCs w:val="0"/>
                      <w:sz w:val="26"/>
                      <w:szCs w:val="26"/>
                      <w:vertAlign w:val="baseline"/>
                      <w:lang w:val="vi-VN"/>
                    </w:rPr>
                  </w:pPr>
                  <w:r>
                    <w:rPr>
                      <w:rFonts w:hint="default"/>
                      <w:b w:val="0"/>
                      <w:bCs w:val="0"/>
                      <w:sz w:val="26"/>
                      <w:szCs w:val="26"/>
                      <w:vertAlign w:val="baseline"/>
                      <w:lang w:val="vi-VN"/>
                    </w:rPr>
                    <w:t>Cho lợi về lực (mở được nắp bia dễ dàng).</w:t>
                  </w:r>
                </w:p>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1"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b w:val="0"/>
                      <w:bCs w:val="0"/>
                    </w:rPr>
                    <w:drawing>
                      <wp:inline distT="0" distB="0" distL="114300" distR="114300">
                        <wp:extent cx="1420495" cy="1259205"/>
                        <wp:effectExtent l="0" t="0" r="1905" b="10795"/>
                        <wp:docPr id="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2"/>
                                <pic:cNvPicPr>
                                  <a:picLocks noChangeAspect="1"/>
                                </pic:cNvPicPr>
                              </pic:nvPicPr>
                              <pic:blipFill>
                                <a:blip r:embed="rId8">
                                  <a:lum bright="-6000" contrast="36000"/>
                                </a:blip>
                                <a:stretch>
                                  <a:fillRect/>
                                </a:stretch>
                              </pic:blipFill>
                              <pic:spPr>
                                <a:xfrm>
                                  <a:off x="0" y="0"/>
                                  <a:ext cx="1420495" cy="1259205"/>
                                </a:xfrm>
                                <a:prstGeom prst="rect">
                                  <a:avLst/>
                                </a:prstGeom>
                                <a:noFill/>
                                <a:ln>
                                  <a:noFill/>
                                </a:ln>
                              </pic:spPr>
                            </pic:pic>
                          </a:graphicData>
                        </a:graphic>
                      </wp:inline>
                    </w:drawing>
                  </w:r>
                </w:p>
              </w:tc>
              <w:tc>
                <w:tcPr>
                  <w:tcW w:w="2100"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b w:val="0"/>
                      <w:bCs w:val="0"/>
                      <w:sz w:val="26"/>
                      <w:szCs w:val="26"/>
                      <w:vertAlign w:val="baseline"/>
                      <w:lang w:val="vi-VN"/>
                    </w:rPr>
                  </w:pPr>
                  <w:r>
                    <w:rPr>
                      <w:rFonts w:hint="default"/>
                      <w:b w:val="0"/>
                      <w:bCs w:val="0"/>
                      <w:sz w:val="26"/>
                      <w:szCs w:val="26"/>
                      <w:vertAlign w:val="baseline"/>
                      <w:lang w:val="vi-VN"/>
                    </w:rPr>
                    <w:t>Đòn bẩy loại 2 không cho lợi về lực</w:t>
                  </w:r>
                </w:p>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p>
              </w:tc>
              <w:tc>
                <w:tcPr>
                  <w:tcW w:w="4888"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b w:val="0"/>
                      <w:bCs w:val="0"/>
                      <w:sz w:val="26"/>
                      <w:szCs w:val="26"/>
                      <w:vertAlign w:val="baseline"/>
                      <w:lang w:val="vi-VN"/>
                    </w:rPr>
                  </w:pPr>
                  <w:r>
                    <w:rPr>
                      <w:rFonts w:hint="default"/>
                      <w:b w:val="0"/>
                      <w:bCs w:val="0"/>
                      <w:sz w:val="26"/>
                      <w:szCs w:val="26"/>
                      <w:vertAlign w:val="baseline"/>
                      <w:lang w:val="vi-VN"/>
                    </w:rPr>
                    <w:t>Giúp di chuyển vật cần nâng nhanh chóng và dễ dàng hơn (gắp thức ăn dễ dàng).</w:t>
                  </w:r>
                </w:p>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1"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b w:val="0"/>
                      <w:bCs w:val="0"/>
                    </w:rPr>
                    <w:drawing>
                      <wp:inline distT="0" distB="0" distL="114300" distR="114300">
                        <wp:extent cx="1497330" cy="1049655"/>
                        <wp:effectExtent l="0" t="0" r="1270" b="4445"/>
                        <wp:docPr id="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3"/>
                                <pic:cNvPicPr>
                                  <a:picLocks noChangeAspect="1"/>
                                </pic:cNvPicPr>
                              </pic:nvPicPr>
                              <pic:blipFill>
                                <a:blip r:embed="rId9">
                                  <a:lum bright="-6000" contrast="36000"/>
                                </a:blip>
                                <a:stretch>
                                  <a:fillRect/>
                                </a:stretch>
                              </pic:blipFill>
                              <pic:spPr>
                                <a:xfrm>
                                  <a:off x="0" y="0"/>
                                  <a:ext cx="1497330" cy="1049655"/>
                                </a:xfrm>
                                <a:prstGeom prst="rect">
                                  <a:avLst/>
                                </a:prstGeom>
                                <a:noFill/>
                                <a:ln>
                                  <a:noFill/>
                                </a:ln>
                              </pic:spPr>
                            </pic:pic>
                          </a:graphicData>
                        </a:graphic>
                      </wp:inline>
                    </w:drawing>
                  </w:r>
                </w:p>
              </w:tc>
              <w:tc>
                <w:tcPr>
                  <w:tcW w:w="2100"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rFonts w:hint="default"/>
                      <w:b w:val="0"/>
                      <w:bCs w:val="0"/>
                      <w:sz w:val="26"/>
                      <w:szCs w:val="26"/>
                      <w:vertAlign w:val="baseline"/>
                      <w:lang w:val="vi-VN"/>
                    </w:rPr>
                    <w:t>Đòn bẩy loại 2 cho lợi về lực</w:t>
                  </w:r>
                </w:p>
              </w:tc>
              <w:tc>
                <w:tcPr>
                  <w:tcW w:w="4888"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b w:val="0"/>
                      <w:bCs w:val="0"/>
                      <w:sz w:val="26"/>
                      <w:szCs w:val="26"/>
                      <w:vertAlign w:val="baseline"/>
                      <w:lang w:val="vi-VN"/>
                    </w:rPr>
                  </w:pPr>
                  <w:r>
                    <w:rPr>
                      <w:rFonts w:hint="default"/>
                      <w:b w:val="0"/>
                      <w:bCs w:val="0"/>
                      <w:sz w:val="26"/>
                      <w:szCs w:val="26"/>
                      <w:vertAlign w:val="baseline"/>
                      <w:lang w:val="vi-VN"/>
                    </w:rPr>
                    <w:t>Nâng được vật nặng (làm vỡ được vật cứng khi cần một lực tác dụng lớn).</w:t>
                  </w:r>
                </w:p>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1"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b w:val="0"/>
                      <w:bCs w:val="0"/>
                    </w:rPr>
                    <w:drawing>
                      <wp:inline distT="0" distB="0" distL="114300" distR="114300">
                        <wp:extent cx="1588770" cy="1307465"/>
                        <wp:effectExtent l="0" t="0" r="11430" b="635"/>
                        <wp:docPr id="1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4"/>
                                <pic:cNvPicPr>
                                  <a:picLocks noChangeAspect="1"/>
                                </pic:cNvPicPr>
                              </pic:nvPicPr>
                              <pic:blipFill>
                                <a:blip r:embed="rId10">
                                  <a:lum bright="-12000" contrast="60000"/>
                                </a:blip>
                                <a:stretch>
                                  <a:fillRect/>
                                </a:stretch>
                              </pic:blipFill>
                              <pic:spPr>
                                <a:xfrm>
                                  <a:off x="0" y="0"/>
                                  <a:ext cx="1588770" cy="1307465"/>
                                </a:xfrm>
                                <a:prstGeom prst="rect">
                                  <a:avLst/>
                                </a:prstGeom>
                                <a:noFill/>
                                <a:ln>
                                  <a:noFill/>
                                </a:ln>
                              </pic:spPr>
                            </pic:pic>
                          </a:graphicData>
                        </a:graphic>
                      </wp:inline>
                    </w:drawing>
                  </w:r>
                </w:p>
              </w:tc>
              <w:tc>
                <w:tcPr>
                  <w:tcW w:w="2100"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b w:val="0"/>
                      <w:bCs w:val="0"/>
                      <w:sz w:val="26"/>
                      <w:szCs w:val="26"/>
                      <w:vertAlign w:val="baseline"/>
                      <w:lang w:val="vi-VN"/>
                    </w:rPr>
                  </w:pPr>
                  <w:r>
                    <w:rPr>
                      <w:rFonts w:hint="default"/>
                      <w:b w:val="0"/>
                      <w:bCs w:val="0"/>
                      <w:sz w:val="26"/>
                      <w:szCs w:val="26"/>
                      <w:vertAlign w:val="baseline"/>
                      <w:lang w:val="vi-VN"/>
                    </w:rPr>
                    <w:t>Đòn bẩy loại 1</w:t>
                  </w:r>
                </w:p>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p>
              </w:tc>
              <w:tc>
                <w:tcPr>
                  <w:tcW w:w="4888"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b w:val="0"/>
                      <w:bCs w:val="0"/>
                      <w:sz w:val="26"/>
                      <w:szCs w:val="26"/>
                      <w:vertAlign w:val="baseline"/>
                      <w:lang w:val="vi-VN"/>
                    </w:rPr>
                  </w:pPr>
                  <w:r>
                    <w:rPr>
                      <w:rFonts w:hint="default"/>
                      <w:b w:val="0"/>
                      <w:bCs w:val="0"/>
                      <w:sz w:val="26"/>
                      <w:szCs w:val="26"/>
                      <w:vertAlign w:val="baseline"/>
                      <w:lang w:val="vi-VN"/>
                    </w:rPr>
                    <w:t>Cho lợi về lực và thay đổi hướng tác dụng lực theo mong muốn (làm thuyền di chuyển dễ dàng).</w:t>
                  </w:r>
                </w:p>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1"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r>
                    <w:rPr>
                      <w:b w:val="0"/>
                      <w:bCs w:val="0"/>
                    </w:rPr>
                    <w:drawing>
                      <wp:inline distT="0" distB="0" distL="114300" distR="114300">
                        <wp:extent cx="1195705" cy="1328420"/>
                        <wp:effectExtent l="0" t="0" r="10795" b="5080"/>
                        <wp:docPr id="1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5"/>
                                <pic:cNvPicPr>
                                  <a:picLocks noChangeAspect="1"/>
                                </pic:cNvPicPr>
                              </pic:nvPicPr>
                              <pic:blipFill>
                                <a:blip r:embed="rId11">
                                  <a:lum bright="-6000" contrast="36000"/>
                                </a:blip>
                                <a:stretch>
                                  <a:fillRect/>
                                </a:stretch>
                              </pic:blipFill>
                              <pic:spPr>
                                <a:xfrm>
                                  <a:off x="0" y="0"/>
                                  <a:ext cx="1195705" cy="1328420"/>
                                </a:xfrm>
                                <a:prstGeom prst="rect">
                                  <a:avLst/>
                                </a:prstGeom>
                                <a:noFill/>
                                <a:ln>
                                  <a:noFill/>
                                </a:ln>
                              </pic:spPr>
                            </pic:pic>
                          </a:graphicData>
                        </a:graphic>
                      </wp:inline>
                    </w:drawing>
                  </w:r>
                </w:p>
              </w:tc>
              <w:tc>
                <w:tcPr>
                  <w:tcW w:w="2100"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b w:val="0"/>
                      <w:bCs w:val="0"/>
                      <w:sz w:val="26"/>
                      <w:szCs w:val="26"/>
                      <w:vertAlign w:val="baseline"/>
                      <w:lang w:val="vi-VN"/>
                    </w:rPr>
                  </w:pPr>
                  <w:r>
                    <w:rPr>
                      <w:rFonts w:hint="default"/>
                      <w:b w:val="0"/>
                      <w:bCs w:val="0"/>
                      <w:sz w:val="26"/>
                      <w:szCs w:val="26"/>
                      <w:vertAlign w:val="baseline"/>
                      <w:lang w:val="vi-VN"/>
                    </w:rPr>
                    <w:t>Đòn bẩy loại 1</w:t>
                  </w:r>
                </w:p>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p>
              </w:tc>
              <w:tc>
                <w:tcPr>
                  <w:tcW w:w="4888" w:type="dxa"/>
                </w:tcPr>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b w:val="0"/>
                      <w:bCs w:val="0"/>
                      <w:sz w:val="26"/>
                      <w:szCs w:val="26"/>
                      <w:vertAlign w:val="baseline"/>
                      <w:lang w:val="vi-VN"/>
                    </w:rPr>
                  </w:pPr>
                  <w:r>
                    <w:rPr>
                      <w:rFonts w:hint="default"/>
                      <w:b w:val="0"/>
                      <w:bCs w:val="0"/>
                      <w:sz w:val="26"/>
                      <w:szCs w:val="26"/>
                      <w:vertAlign w:val="baseline"/>
                      <w:lang w:val="vi-VN"/>
                    </w:rPr>
                    <w:t>Cho lợi về lực và thay đổi hướng tác dụng lực theo mong muốn (cắt đồ vật dễ dàng).</w:t>
                  </w:r>
                </w:p>
                <w:p>
                  <w:pPr>
                    <w:keepNext w:val="0"/>
                    <w:keepLines w:val="0"/>
                    <w:pageBreakBefore w:val="0"/>
                    <w:widowControl/>
                    <w:kinsoku/>
                    <w:wordWrap/>
                    <w:overflowPunct/>
                    <w:topLinePunct w:val="0"/>
                    <w:autoSpaceDE/>
                    <w:autoSpaceDN/>
                    <w:bidi w:val="0"/>
                    <w:adjustRightInd/>
                    <w:snapToGrid/>
                    <w:spacing w:before="40" w:after="0" w:line="240" w:lineRule="auto"/>
                    <w:jc w:val="center"/>
                    <w:textAlignment w:val="auto"/>
                    <w:rPr>
                      <w:rFonts w:hint="default" w:cs="Times New Roman"/>
                      <w:b w:val="0"/>
                      <w:bCs w:val="0"/>
                      <w:sz w:val="26"/>
                      <w:szCs w:val="26"/>
                      <w:vertAlign w:val="baseline"/>
                      <w:lang w:val="vi-VN"/>
                    </w:rPr>
                  </w:pPr>
                </w:p>
              </w:tc>
            </w:tr>
          </w:tbl>
          <w:p>
            <w:pPr>
              <w:spacing w:before="40" w:after="80" w:line="276" w:lineRule="auto"/>
              <w:jc w:val="both"/>
              <w:rPr>
                <w:rFonts w:hint="default"/>
                <w:sz w:val="26"/>
                <w:szCs w:val="26"/>
                <w:vertAlign w:val="baseline"/>
                <w:lang w:val="vi-VN"/>
              </w:rPr>
            </w:pPr>
            <w:r>
              <w:rPr>
                <w:rFonts w:hint="default"/>
                <w:sz w:val="26"/>
                <w:szCs w:val="26"/>
                <w:vertAlign w:val="baseline"/>
                <w:lang w:val="vi-VN"/>
              </w:rPr>
              <w:t>Câu 2: Lấy các ví dụ khác về mỗi loại đòn bẩy trong cuộc sống và phân tích tác dụng của chúng.</w:t>
            </w:r>
          </w:p>
          <w:tbl>
            <w:tblPr>
              <w:tblStyle w:val="10"/>
              <w:tblW w:w="98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89"/>
              <w:gridCol w:w="3554"/>
              <w:gridCol w:w="3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9" w:type="dxa"/>
                </w:tcPr>
                <w:p>
                  <w:pPr>
                    <w:pStyle w:val="8"/>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40" w:lineRule="atLeast"/>
                    <w:ind w:right="0"/>
                    <w:jc w:val="both"/>
                    <w:textAlignment w:val="auto"/>
                    <w:rPr>
                      <w:rFonts w:hint="default" w:ascii="Times New Roman" w:hAnsi="Times New Roman" w:eastAsia="Open Sans"/>
                      <w:b w:val="0"/>
                      <w:bCs w:val="0"/>
                      <w:i w:val="0"/>
                      <w:iCs w:val="0"/>
                      <w:caps w:val="0"/>
                      <w:color w:val="auto"/>
                      <w:spacing w:val="0"/>
                      <w:sz w:val="26"/>
                      <w:szCs w:val="26"/>
                      <w:shd w:val="clear" w:fill="FFFFFF"/>
                      <w:vertAlign w:val="baseline"/>
                    </w:rPr>
                  </w:pPr>
                  <w:r>
                    <w:rPr>
                      <w:sz w:val="26"/>
                      <w:szCs w:val="26"/>
                    </w:rPr>
                    <w:drawing>
                      <wp:inline distT="0" distB="0" distL="114300" distR="114300">
                        <wp:extent cx="1816735" cy="969645"/>
                        <wp:effectExtent l="0" t="0" r="12065" b="825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23">
                                  <a:lum contrast="6000"/>
                                </a:blip>
                                <a:stretch>
                                  <a:fillRect/>
                                </a:stretch>
                              </pic:blipFill>
                              <pic:spPr>
                                <a:xfrm>
                                  <a:off x="0" y="0"/>
                                  <a:ext cx="1816735" cy="969645"/>
                                </a:xfrm>
                                <a:prstGeom prst="rect">
                                  <a:avLst/>
                                </a:prstGeom>
                                <a:noFill/>
                                <a:ln>
                                  <a:noFill/>
                                </a:ln>
                              </pic:spPr>
                            </pic:pic>
                          </a:graphicData>
                        </a:graphic>
                      </wp:inline>
                    </w:drawing>
                  </w:r>
                </w:p>
              </w:tc>
              <w:tc>
                <w:tcPr>
                  <w:tcW w:w="3554" w:type="dxa"/>
                </w:tcPr>
                <w:p>
                  <w:pPr>
                    <w:pStyle w:val="8"/>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40" w:lineRule="atLeast"/>
                    <w:ind w:right="0"/>
                    <w:jc w:val="both"/>
                    <w:textAlignment w:val="auto"/>
                    <w:rPr>
                      <w:rFonts w:hint="default" w:ascii="Times New Roman" w:hAnsi="Times New Roman" w:eastAsia="Open Sans"/>
                      <w:b w:val="0"/>
                      <w:bCs w:val="0"/>
                      <w:i w:val="0"/>
                      <w:iCs w:val="0"/>
                      <w:caps w:val="0"/>
                      <w:color w:val="auto"/>
                      <w:spacing w:val="0"/>
                      <w:sz w:val="26"/>
                      <w:szCs w:val="26"/>
                      <w:shd w:val="clear" w:fill="FFFFFF"/>
                      <w:vertAlign w:val="baseline"/>
                    </w:rPr>
                  </w:pPr>
                  <w:r>
                    <w:rPr>
                      <w:sz w:val="26"/>
                      <w:szCs w:val="26"/>
                    </w:rPr>
                    <w:drawing>
                      <wp:inline distT="0" distB="0" distL="114300" distR="114300">
                        <wp:extent cx="2169160" cy="1219835"/>
                        <wp:effectExtent l="0" t="0" r="2540" b="1206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pic:cNvPicPr>
                              </pic:nvPicPr>
                              <pic:blipFill>
                                <a:blip r:embed="rId24">
                                  <a:lum contrast="12000"/>
                                </a:blip>
                                <a:stretch>
                                  <a:fillRect/>
                                </a:stretch>
                              </pic:blipFill>
                              <pic:spPr>
                                <a:xfrm>
                                  <a:off x="0" y="0"/>
                                  <a:ext cx="2169160" cy="1219835"/>
                                </a:xfrm>
                                <a:prstGeom prst="rect">
                                  <a:avLst/>
                                </a:prstGeom>
                                <a:noFill/>
                                <a:ln>
                                  <a:noFill/>
                                </a:ln>
                              </pic:spPr>
                            </pic:pic>
                          </a:graphicData>
                        </a:graphic>
                      </wp:inline>
                    </w:drawing>
                  </w:r>
                </w:p>
              </w:tc>
              <w:tc>
                <w:tcPr>
                  <w:tcW w:w="3312" w:type="dxa"/>
                </w:tcPr>
                <w:p>
                  <w:pPr>
                    <w:pStyle w:val="8"/>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40" w:lineRule="atLeast"/>
                    <w:ind w:right="0"/>
                    <w:jc w:val="both"/>
                    <w:textAlignment w:val="auto"/>
                    <w:rPr>
                      <w:rFonts w:hint="default" w:ascii="Times New Roman" w:hAnsi="Times New Roman" w:eastAsia="Open Sans"/>
                      <w:b w:val="0"/>
                      <w:bCs w:val="0"/>
                      <w:i w:val="0"/>
                      <w:iCs w:val="0"/>
                      <w:caps w:val="0"/>
                      <w:color w:val="auto"/>
                      <w:spacing w:val="0"/>
                      <w:sz w:val="26"/>
                      <w:szCs w:val="26"/>
                      <w:shd w:val="clear" w:fill="FFFFFF"/>
                      <w:vertAlign w:val="baseline"/>
                    </w:rPr>
                  </w:pPr>
                  <w:r>
                    <w:drawing>
                      <wp:inline distT="0" distB="0" distL="114300" distR="114300">
                        <wp:extent cx="1902460" cy="916940"/>
                        <wp:effectExtent l="0" t="0" r="2540" b="10160"/>
                        <wp:docPr id="1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9"/>
                                <pic:cNvPicPr>
                                  <a:picLocks noChangeAspect="1"/>
                                </pic:cNvPicPr>
                              </pic:nvPicPr>
                              <pic:blipFill>
                                <a:blip r:embed="rId25"/>
                                <a:stretch>
                                  <a:fillRect/>
                                </a:stretch>
                              </pic:blipFill>
                              <pic:spPr>
                                <a:xfrm>
                                  <a:off x="0" y="0"/>
                                  <a:ext cx="1902460" cy="916940"/>
                                </a:xfrm>
                                <a:prstGeom prst="rect">
                                  <a:avLst/>
                                </a:prstGeom>
                                <a:noFill/>
                                <a:ln>
                                  <a:noFill/>
                                </a:ln>
                              </pic:spPr>
                            </pic:pic>
                          </a:graphicData>
                        </a:graphic>
                      </wp:inline>
                    </w:drawing>
                  </w:r>
                </w:p>
              </w:tc>
            </w:tr>
          </w:tbl>
          <w:p>
            <w:pPr>
              <w:spacing w:before="40" w:after="80" w:line="276" w:lineRule="auto"/>
              <w:jc w:val="both"/>
              <w:rPr>
                <w:rFonts w:hint="default"/>
                <w:sz w:val="26"/>
                <w:szCs w:val="26"/>
                <w:vertAlign w:val="baseline"/>
                <w:lang w:val="vi-VN"/>
              </w:rPr>
            </w:pPr>
          </w:p>
        </w:tc>
      </w:tr>
    </w:tbl>
    <w:p>
      <w:pPr>
        <w:pStyle w:val="8"/>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Chars="0" w:right="0" w:rightChars="0"/>
        <w:jc w:val="both"/>
        <w:rPr>
          <w:rFonts w:hint="default" w:ascii="Open Sans" w:hAnsi="Open Sans" w:eastAsia="Open Sans" w:cs="Open Sans"/>
          <w:i w:val="0"/>
          <w:iCs w:val="0"/>
          <w:caps w:val="0"/>
          <w:color w:val="000000"/>
          <w:spacing w:val="0"/>
          <w:sz w:val="18"/>
          <w:szCs w:val="18"/>
        </w:rPr>
      </w:pPr>
    </w:p>
    <w:p>
      <w:pPr>
        <w:spacing w:before="40" w:after="80" w:line="276" w:lineRule="auto"/>
        <w:jc w:val="both"/>
        <w:rPr>
          <w:rFonts w:cs="Times New Roman"/>
          <w:color w:val="C00000"/>
          <w:sz w:val="26"/>
          <w:szCs w:val="26"/>
          <w:lang w:val="vi-VN"/>
        </w:rPr>
      </w:pPr>
      <w:r>
        <w:rPr>
          <w:rFonts w:cs="Times New Roman"/>
          <w:b/>
          <w:color w:val="C00000"/>
          <w:sz w:val="26"/>
          <w:szCs w:val="26"/>
        </w:rPr>
        <w:t>d) Tổ chức thực hiện:</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6"/>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6" w:type="dxa"/>
            <w:shd w:val="clear" w:color="auto" w:fill="F7CAAC" w:themeFill="accent2" w:themeFillTint="66"/>
          </w:tcPr>
          <w:p>
            <w:pPr>
              <w:spacing w:before="40" w:after="80" w:line="276" w:lineRule="auto"/>
              <w:jc w:val="center"/>
              <w:rPr>
                <w:rFonts w:cs="Times New Roman"/>
                <w:b/>
                <w:sz w:val="26"/>
                <w:szCs w:val="26"/>
              </w:rPr>
            </w:pPr>
            <w:r>
              <w:rPr>
                <w:rFonts w:cs="Times New Roman"/>
                <w:b/>
                <w:sz w:val="26"/>
                <w:szCs w:val="26"/>
              </w:rPr>
              <w:t>Hoạt động của GV</w:t>
            </w:r>
          </w:p>
        </w:tc>
        <w:tc>
          <w:tcPr>
            <w:tcW w:w="2299" w:type="dxa"/>
            <w:shd w:val="clear" w:color="auto" w:fill="FFE599" w:themeFill="accent4" w:themeFillTint="66"/>
          </w:tcPr>
          <w:p>
            <w:pPr>
              <w:spacing w:before="40" w:after="80" w:line="276" w:lineRule="auto"/>
              <w:jc w:val="center"/>
              <w:rPr>
                <w:rFonts w:cs="Times New Roman"/>
                <w:b/>
                <w:sz w:val="26"/>
                <w:szCs w:val="26"/>
              </w:rPr>
            </w:pPr>
            <w:r>
              <w:rPr>
                <w:rFonts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trPr>
        <w:tc>
          <w:tcPr>
            <w:tcW w:w="7556" w:type="dxa"/>
          </w:tcPr>
          <w:p>
            <w:pPr>
              <w:spacing w:before="40" w:after="80" w:line="276" w:lineRule="auto"/>
              <w:jc w:val="both"/>
              <w:rPr>
                <w:rFonts w:cs="Times New Roman"/>
                <w:b/>
                <w:sz w:val="26"/>
                <w:szCs w:val="26"/>
              </w:rPr>
            </w:pPr>
            <w:r>
              <w:rPr>
                <w:rFonts w:cs="Times New Roman"/>
                <w:b/>
                <w:sz w:val="26"/>
                <w:szCs w:val="26"/>
              </w:rPr>
              <w:t xml:space="preserve">Giao nhiệm vụ: </w:t>
            </w:r>
          </w:p>
          <w:p>
            <w:pPr>
              <w:snapToGrid w:val="0"/>
              <w:spacing w:before="40" w:after="80" w:line="276" w:lineRule="auto"/>
              <w:rPr>
                <w:rFonts w:hint="default"/>
                <w:b w:val="0"/>
                <w:bCs w:val="0"/>
                <w:sz w:val="26"/>
                <w:szCs w:val="26"/>
                <w:lang w:val="vi-VN"/>
              </w:rPr>
            </w:pPr>
            <w:r>
              <w:rPr>
                <w:rFonts w:hint="default"/>
                <w:b w:val="0"/>
                <w:bCs w:val="0"/>
                <w:sz w:val="26"/>
                <w:szCs w:val="26"/>
                <w:lang w:val="vi-VN"/>
              </w:rPr>
              <w:t xml:space="preserve">GV giới thiệu: </w:t>
            </w:r>
            <w:r>
              <w:rPr>
                <w:rFonts w:hint="default"/>
                <w:b w:val="0"/>
                <w:bCs w:val="0"/>
                <w:sz w:val="26"/>
                <w:szCs w:val="26"/>
              </w:rPr>
              <w:t>Dựa trên vị trí của vật, vị trí tác dụng lực, điểm tựa, đòn bẩy được phân thành 2 loại</w:t>
            </w:r>
            <w:r>
              <w:rPr>
                <w:rFonts w:hint="default"/>
                <w:b w:val="0"/>
                <w:bCs w:val="0"/>
                <w:sz w:val="26"/>
                <w:szCs w:val="26"/>
                <w:lang w:val="vi-VN"/>
              </w:rPr>
              <w:t>:</w:t>
            </w:r>
          </w:p>
          <w:p>
            <w:pPr>
              <w:snapToGrid w:val="0"/>
              <w:spacing w:before="40" w:after="80" w:line="276" w:lineRule="auto"/>
              <w:rPr>
                <w:rFonts w:hint="default"/>
                <w:b w:val="0"/>
                <w:bCs w:val="0"/>
                <w:sz w:val="26"/>
                <w:szCs w:val="26"/>
                <w:lang w:val="vi-VN"/>
              </w:rPr>
            </w:pPr>
            <w:r>
              <w:rPr>
                <w:rFonts w:hint="default"/>
                <w:b w:val="0"/>
                <w:bCs w:val="0"/>
                <w:sz w:val="26"/>
                <w:szCs w:val="26"/>
                <w:lang w:val="vi-VN"/>
              </w:rPr>
              <w:t>Loại I — Đòn bẩy có điểm tựa nằm giữa 2 điểm đặt của 2 lực</w:t>
            </w:r>
          </w:p>
          <w:p>
            <w:pPr>
              <w:snapToGrid w:val="0"/>
              <w:spacing w:before="40" w:after="80" w:line="276" w:lineRule="auto"/>
              <w:jc w:val="center"/>
            </w:pPr>
            <w:r>
              <w:drawing>
                <wp:inline distT="0" distB="0" distL="114300" distR="114300">
                  <wp:extent cx="3092450" cy="1334135"/>
                  <wp:effectExtent l="0" t="0" r="6350" b="12065"/>
                  <wp:docPr id="1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6"/>
                          <pic:cNvPicPr>
                            <a:picLocks noChangeAspect="1"/>
                          </pic:cNvPicPr>
                        </pic:nvPicPr>
                        <pic:blipFill>
                          <a:blip r:embed="rId20">
                            <a:lum contrast="6000"/>
                          </a:blip>
                          <a:stretch>
                            <a:fillRect/>
                          </a:stretch>
                        </pic:blipFill>
                        <pic:spPr>
                          <a:xfrm>
                            <a:off x="0" y="0"/>
                            <a:ext cx="3092450" cy="1334135"/>
                          </a:xfrm>
                          <a:prstGeom prst="rect">
                            <a:avLst/>
                          </a:prstGeom>
                          <a:noFill/>
                          <a:ln>
                            <a:noFill/>
                          </a:ln>
                        </pic:spPr>
                      </pic:pic>
                    </a:graphicData>
                  </a:graphic>
                </wp:inline>
              </w:drawing>
            </w:r>
          </w:p>
          <w:p>
            <w:pPr>
              <w:snapToGrid w:val="0"/>
              <w:spacing w:before="40" w:after="80" w:line="276" w:lineRule="auto"/>
              <w:jc w:val="left"/>
              <w:rPr>
                <w:rFonts w:hint="default"/>
                <w:lang w:val="vi-VN"/>
              </w:rPr>
            </w:pPr>
            <w:r>
              <w:rPr>
                <w:rFonts w:hint="default"/>
                <w:lang w:val="vi-VN"/>
              </w:rPr>
              <w:t>Loại II có lượi về lực — Đòn bẩy có điểm tựa nằm ngoài khoảng giữa điểm đặt 2 lực, F</w:t>
            </w:r>
            <w:r>
              <w:rPr>
                <w:rFonts w:hint="default"/>
                <w:vertAlign w:val="subscript"/>
                <w:lang w:val="vi-VN"/>
              </w:rPr>
              <w:t>2</w:t>
            </w:r>
            <w:r>
              <w:rPr>
                <w:rFonts w:hint="default"/>
                <w:lang w:val="vi-VN"/>
              </w:rPr>
              <w:t xml:space="preserve"> nằm xa điểm tựa hơn F</w:t>
            </w:r>
            <w:r>
              <w:rPr>
                <w:rFonts w:hint="default"/>
                <w:vertAlign w:val="subscript"/>
                <w:lang w:val="vi-VN"/>
              </w:rPr>
              <w:t>1</w:t>
            </w:r>
          </w:p>
          <w:p>
            <w:pPr>
              <w:snapToGrid w:val="0"/>
              <w:spacing w:before="40" w:after="80" w:line="276" w:lineRule="auto"/>
              <w:jc w:val="center"/>
            </w:pPr>
            <w:r>
              <w:drawing>
                <wp:inline distT="0" distB="0" distL="114300" distR="114300">
                  <wp:extent cx="3386455" cy="1232535"/>
                  <wp:effectExtent l="0" t="0" r="4445" b="12065"/>
                  <wp:docPr id="1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7"/>
                          <pic:cNvPicPr>
                            <a:picLocks noChangeAspect="1"/>
                          </pic:cNvPicPr>
                        </pic:nvPicPr>
                        <pic:blipFill>
                          <a:blip r:embed="rId21"/>
                          <a:stretch>
                            <a:fillRect/>
                          </a:stretch>
                        </pic:blipFill>
                        <pic:spPr>
                          <a:xfrm>
                            <a:off x="0" y="0"/>
                            <a:ext cx="3386455" cy="1232535"/>
                          </a:xfrm>
                          <a:prstGeom prst="rect">
                            <a:avLst/>
                          </a:prstGeom>
                          <a:noFill/>
                          <a:ln>
                            <a:noFill/>
                          </a:ln>
                        </pic:spPr>
                      </pic:pic>
                    </a:graphicData>
                  </a:graphic>
                </wp:inline>
              </w:drawing>
            </w:r>
          </w:p>
          <w:p>
            <w:pPr>
              <w:snapToGrid w:val="0"/>
              <w:spacing w:before="40" w:after="80" w:line="276" w:lineRule="auto"/>
              <w:jc w:val="left"/>
              <w:rPr>
                <w:rFonts w:hint="default"/>
                <w:lang w:val="vi-VN"/>
              </w:rPr>
            </w:pPr>
            <w:r>
              <w:rPr>
                <w:rFonts w:hint="default"/>
                <w:lang w:val="vi-VN"/>
              </w:rPr>
              <w:t>Loại II không có lợi về lực — Đòn bẩy có điểm tựa nằm ngoài khoảng giữa điểm đặt 2 lực, F</w:t>
            </w:r>
            <w:r>
              <w:rPr>
                <w:rFonts w:hint="default"/>
                <w:vertAlign w:val="subscript"/>
                <w:lang w:val="vi-VN"/>
              </w:rPr>
              <w:t>2</w:t>
            </w:r>
            <w:r>
              <w:rPr>
                <w:rFonts w:hint="default"/>
                <w:lang w:val="vi-VN"/>
              </w:rPr>
              <w:t xml:space="preserve"> nằm gần điểm tựa hơn F</w:t>
            </w:r>
            <w:r>
              <w:rPr>
                <w:rFonts w:hint="default"/>
                <w:vertAlign w:val="subscript"/>
                <w:lang w:val="vi-VN"/>
              </w:rPr>
              <w:t>1</w:t>
            </w:r>
          </w:p>
          <w:p>
            <w:pPr>
              <w:snapToGrid w:val="0"/>
              <w:spacing w:before="40" w:after="80" w:line="276" w:lineRule="auto"/>
              <w:jc w:val="center"/>
              <w:rPr>
                <w:rFonts w:hint="default"/>
                <w:lang w:val="vi-VN"/>
              </w:rPr>
            </w:pPr>
            <w:r>
              <w:drawing>
                <wp:inline distT="0" distB="0" distL="114300" distR="114300">
                  <wp:extent cx="3178175" cy="1326515"/>
                  <wp:effectExtent l="0" t="0" r="9525" b="6985"/>
                  <wp:docPr id="1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8"/>
                          <pic:cNvPicPr>
                            <a:picLocks noChangeAspect="1"/>
                          </pic:cNvPicPr>
                        </pic:nvPicPr>
                        <pic:blipFill>
                          <a:blip r:embed="rId22"/>
                          <a:stretch>
                            <a:fillRect/>
                          </a:stretch>
                        </pic:blipFill>
                        <pic:spPr>
                          <a:xfrm>
                            <a:off x="0" y="0"/>
                            <a:ext cx="3178175" cy="1326515"/>
                          </a:xfrm>
                          <a:prstGeom prst="rect">
                            <a:avLst/>
                          </a:prstGeom>
                          <a:noFill/>
                          <a:ln>
                            <a:noFill/>
                          </a:ln>
                        </pic:spPr>
                      </pic:pic>
                    </a:graphicData>
                  </a:graphic>
                </wp:inline>
              </w:drawing>
            </w:r>
          </w:p>
          <w:p>
            <w:pPr>
              <w:snapToGrid w:val="0"/>
              <w:spacing w:before="40" w:after="80" w:line="276" w:lineRule="auto"/>
              <w:rPr>
                <w:rFonts w:hint="default" w:cs="Times New Roman"/>
                <w:sz w:val="26"/>
                <w:szCs w:val="26"/>
                <w:lang w:val="vi-VN"/>
              </w:rPr>
            </w:pPr>
            <w:r>
              <w:rPr>
                <w:rFonts w:cs="Times New Roman"/>
                <w:sz w:val="26"/>
                <w:szCs w:val="26"/>
                <w:lang w:val="vi-VN"/>
              </w:rPr>
              <w:t xml:space="preserve">Học sinh </w:t>
            </w:r>
            <w:r>
              <w:rPr>
                <w:rFonts w:hint="default" w:cs="Times New Roman"/>
                <w:sz w:val="26"/>
                <w:szCs w:val="26"/>
                <w:lang w:val="vi-VN"/>
              </w:rPr>
              <w:t>đọc và nghiên cứu SGK</w:t>
            </w:r>
          </w:p>
          <w:p>
            <w:pPr>
              <w:snapToGrid w:val="0"/>
              <w:spacing w:before="40" w:after="80" w:line="276" w:lineRule="auto"/>
              <w:rPr>
                <w:rFonts w:hint="default" w:cs="Times New Roman"/>
                <w:sz w:val="26"/>
                <w:szCs w:val="26"/>
                <w:lang w:val="vi-VN"/>
              </w:rPr>
            </w:pPr>
            <w:r>
              <w:rPr>
                <w:rFonts w:cs="Times New Roman"/>
                <w:sz w:val="26"/>
                <w:szCs w:val="26"/>
              </w:rPr>
              <w:t>Chia lớp thành nhóm các cặp đôi, yêu cầu các nhóm</w:t>
            </w:r>
            <w:r>
              <w:rPr>
                <w:rFonts w:hint="default" w:cs="Times New Roman"/>
                <w:sz w:val="26"/>
                <w:szCs w:val="26"/>
                <w:lang w:val="vi-VN"/>
              </w:rPr>
              <w:t xml:space="preserve"> </w:t>
            </w:r>
            <w:r>
              <w:rPr>
                <w:rFonts w:cs="Times New Roman"/>
                <w:color w:val="000000" w:themeColor="text1"/>
                <w:sz w:val="26"/>
                <w:szCs w:val="26"/>
                <w:lang w:val="vi-VN"/>
                <w14:textFill>
                  <w14:solidFill>
                    <w14:schemeClr w14:val="tx1"/>
                  </w14:solidFill>
                </w14:textFill>
              </w:rPr>
              <w:t>thảo luận và trả lời các nội dung trong</w:t>
            </w:r>
            <w:r>
              <w:rPr>
                <w:rFonts w:hint="default" w:cs="Times New Roman"/>
                <w:color w:val="000000" w:themeColor="text1"/>
                <w:sz w:val="26"/>
                <w:szCs w:val="26"/>
                <w:lang w:val="vi-VN"/>
                <w14:textFill>
                  <w14:solidFill>
                    <w14:schemeClr w14:val="tx1"/>
                  </w14:solidFill>
                </w14:textFill>
              </w:rPr>
              <w:t xml:space="preserve"> </w:t>
            </w:r>
            <w:r>
              <w:rPr>
                <w:rFonts w:hint="default" w:cs="Times New Roman"/>
                <w:sz w:val="26"/>
                <w:szCs w:val="26"/>
                <w:lang w:val="vi-VN"/>
              </w:rPr>
              <w:t>phiếu học tập:</w:t>
            </w:r>
          </w:p>
          <w:p>
            <w:pPr>
              <w:spacing w:before="40" w:after="80" w:line="276" w:lineRule="auto"/>
              <w:jc w:val="left"/>
              <w:rPr>
                <w:rFonts w:hint="default"/>
                <w:b w:val="0"/>
                <w:bCs w:val="0"/>
                <w:sz w:val="26"/>
                <w:szCs w:val="26"/>
                <w:vertAlign w:val="baseline"/>
                <w:lang w:val="vi-VN"/>
              </w:rPr>
            </w:pPr>
            <w:r>
              <w:rPr>
                <w:rFonts w:hint="default"/>
                <w:b/>
                <w:bCs/>
                <w:sz w:val="26"/>
                <w:szCs w:val="26"/>
                <w:vertAlign w:val="baseline"/>
                <w:lang w:val="vi-VN"/>
              </w:rPr>
              <w:t xml:space="preserve">Câu 1: </w:t>
            </w:r>
            <w:r>
              <w:rPr>
                <w:rFonts w:hint="default"/>
                <w:b w:val="0"/>
                <w:bCs w:val="0"/>
                <w:sz w:val="26"/>
                <w:szCs w:val="26"/>
                <w:vertAlign w:val="baseline"/>
                <w:lang w:val="vi-VN"/>
              </w:rPr>
              <w:t>Hình 19.6 vẽ các dụng cụ, các vật có cấu tạo và chức năng của đòn bẩy.</w:t>
            </w:r>
          </w:p>
          <w:p>
            <w:pPr>
              <w:spacing w:before="40" w:after="80" w:line="276" w:lineRule="auto"/>
              <w:jc w:val="both"/>
              <w:rPr>
                <w:rFonts w:hint="default"/>
                <w:b w:val="0"/>
                <w:bCs w:val="0"/>
                <w:sz w:val="26"/>
                <w:szCs w:val="26"/>
                <w:vertAlign w:val="baseline"/>
                <w:lang w:val="vi-VN"/>
              </w:rPr>
            </w:pPr>
            <w:r>
              <w:rPr>
                <w:rFonts w:hint="default"/>
                <w:b w:val="0"/>
                <w:bCs w:val="0"/>
                <w:sz w:val="26"/>
                <w:szCs w:val="26"/>
                <w:vertAlign w:val="baseline"/>
                <w:lang w:val="vi-VN"/>
              </w:rPr>
              <w:t>- Em hãy chỉ rõ loại đòn bẩy trong từng trường hợp.</w:t>
            </w:r>
          </w:p>
          <w:p>
            <w:pPr>
              <w:spacing w:before="40" w:after="80" w:line="276" w:lineRule="auto"/>
              <w:jc w:val="both"/>
              <w:rPr>
                <w:rFonts w:hint="default" w:cs="Times New Roman"/>
                <w:b w:val="0"/>
                <w:bCs w:val="0"/>
                <w:sz w:val="26"/>
                <w:szCs w:val="26"/>
                <w:vertAlign w:val="baseline"/>
                <w:lang w:val="vi-VN"/>
              </w:rPr>
            </w:pPr>
            <w:r>
              <w:rPr>
                <w:rFonts w:hint="default"/>
                <w:b w:val="0"/>
                <w:bCs w:val="0"/>
                <w:sz w:val="26"/>
                <w:szCs w:val="26"/>
                <w:vertAlign w:val="baseline"/>
                <w:lang w:val="vi-VN"/>
              </w:rPr>
              <w:t>- Sử dụng đòn bẩy như vậy đem lại lợi ích như thế nào?</w:t>
            </w:r>
          </w:p>
          <w:p>
            <w:pPr>
              <w:spacing w:before="40" w:after="80" w:line="276" w:lineRule="auto"/>
              <w:jc w:val="both"/>
              <w:rPr>
                <w:rFonts w:hint="default"/>
                <w:lang w:val="vi-VN"/>
              </w:rPr>
            </w:pPr>
            <w:r>
              <w:rPr>
                <w:rFonts w:hint="default"/>
                <w:b/>
                <w:bCs/>
                <w:sz w:val="26"/>
                <w:szCs w:val="26"/>
                <w:vertAlign w:val="baseline"/>
                <w:lang w:val="vi-VN"/>
              </w:rPr>
              <w:t>Câu 2</w:t>
            </w:r>
            <w:r>
              <w:rPr>
                <w:rFonts w:hint="default"/>
                <w:sz w:val="26"/>
                <w:szCs w:val="26"/>
                <w:vertAlign w:val="baseline"/>
                <w:lang w:val="vi-VN"/>
              </w:rPr>
              <w:t>: Lấy các ví dụ khác về mỗi loại đòn bẩy trong cuộc sống và phân tích tác dụng của chúng.</w:t>
            </w:r>
          </w:p>
        </w:tc>
        <w:tc>
          <w:tcPr>
            <w:tcW w:w="2299" w:type="dxa"/>
          </w:tcPr>
          <w:p>
            <w:pPr>
              <w:spacing w:before="40" w:after="80" w:line="276" w:lineRule="auto"/>
              <w:jc w:val="both"/>
              <w:rPr>
                <w:rFonts w:cs="Times New Roman"/>
                <w:sz w:val="26"/>
                <w:szCs w:val="26"/>
                <w:lang w:val="vi-VN"/>
              </w:rPr>
            </w:pPr>
            <w:r>
              <w:rPr>
                <w:rFonts w:cs="Times New Roman"/>
                <w:sz w:val="26"/>
                <w:szCs w:val="26"/>
              </w:rPr>
              <w:t>HS nhận nhiệm vụ</w:t>
            </w:r>
            <w:r>
              <w:rPr>
                <w:rFonts w:cs="Times New Roman"/>
                <w:sz w:val="26"/>
                <w:szCs w:val="26"/>
                <w:lang w:val="vi-VN"/>
              </w:rPr>
              <w:t>, nghiên cứu SGK và trả lời câu hỏi của GV:</w:t>
            </w:r>
          </w:p>
          <w:p>
            <w:pPr>
              <w:spacing w:before="40" w:after="80" w:line="276" w:lineRule="auto"/>
              <w:rPr>
                <w:rFonts w:eastAsia="Times New Roman" w:cs="Times New Roman"/>
                <w:sz w:val="26"/>
                <w:szCs w:val="26"/>
              </w:rPr>
            </w:pPr>
            <w:r>
              <w:rPr>
                <w:rFonts w:eastAsia="Times New Roman" w:cs="Times New Roman"/>
                <w:b/>
                <w:sz w:val="26"/>
                <w:szCs w:val="26"/>
              </w:rPr>
              <w:t xml:space="preserve"> </w:t>
            </w:r>
            <w:r>
              <w:rPr>
                <w:rFonts w:eastAsia="Times New Roman" w:cs="Times New Roman"/>
                <w:sz w:val="26"/>
                <w:szCs w:val="26"/>
              </w:rPr>
              <w:t xml:space="preserve"> </w:t>
            </w:r>
          </w:p>
          <w:p>
            <w:pPr>
              <w:spacing w:before="40" w:after="80" w:line="276" w:lineRule="auto"/>
              <w:jc w:val="both"/>
              <w:rPr>
                <w:rFonts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56" w:type="dxa"/>
          </w:tcPr>
          <w:p>
            <w:pPr>
              <w:spacing w:before="40" w:after="80" w:line="276" w:lineRule="auto"/>
              <w:jc w:val="both"/>
              <w:rPr>
                <w:rFonts w:cs="Times New Roman"/>
                <w:b/>
                <w:sz w:val="26"/>
                <w:szCs w:val="26"/>
              </w:rPr>
            </w:pPr>
            <w:r>
              <w:rPr>
                <w:rFonts w:cs="Times New Roman"/>
                <w:b/>
                <w:sz w:val="26"/>
                <w:szCs w:val="26"/>
              </w:rPr>
              <w:t xml:space="preserve">Hướng dẫn học sinh thực hiện nhiệm vụ: </w:t>
            </w:r>
          </w:p>
          <w:p>
            <w:pPr>
              <w:spacing w:before="40" w:after="80" w:line="276" w:lineRule="auto"/>
              <w:jc w:val="both"/>
              <w:rPr>
                <w:rFonts w:cs="Times New Roman"/>
                <w:sz w:val="26"/>
                <w:szCs w:val="26"/>
                <w:lang w:val="vi-VN"/>
              </w:rPr>
            </w:pPr>
            <w:r>
              <w:rPr>
                <w:rFonts w:cs="Times New Roman"/>
                <w:sz w:val="26"/>
                <w:szCs w:val="26"/>
              </w:rPr>
              <w:t>- Các nhóm thảo luận và hoàn thành</w:t>
            </w:r>
            <w:r>
              <w:rPr>
                <w:rFonts w:cs="Times New Roman"/>
                <w:sz w:val="26"/>
                <w:szCs w:val="26"/>
                <w:lang w:val="vi-VN"/>
              </w:rPr>
              <w:t xml:space="preserve"> nhiệm vụ được giao.</w:t>
            </w:r>
          </w:p>
          <w:p>
            <w:pPr>
              <w:spacing w:before="40" w:after="80" w:line="276" w:lineRule="auto"/>
              <w:jc w:val="both"/>
              <w:rPr>
                <w:rFonts w:cs="Times New Roman"/>
                <w:sz w:val="26"/>
                <w:szCs w:val="26"/>
              </w:rPr>
            </w:pPr>
            <w:r>
              <w:rPr>
                <w:rFonts w:cs="Times New Roman"/>
                <w:sz w:val="26"/>
                <w:szCs w:val="26"/>
              </w:rPr>
              <w:t>- Sau khi thảo luận xong</w:t>
            </w:r>
            <w:r>
              <w:rPr>
                <w:rFonts w:cs="Times New Roman"/>
                <w:sz w:val="26"/>
                <w:szCs w:val="26"/>
                <w:lang w:val="vi-VN"/>
              </w:rPr>
              <w:t>, học sinh</w:t>
            </w:r>
            <w:r>
              <w:rPr>
                <w:rFonts w:cs="Times New Roman"/>
                <w:sz w:val="26"/>
                <w:szCs w:val="26"/>
              </w:rPr>
              <w:t xml:space="preserve"> đưa ra câu trả lời.</w:t>
            </w:r>
          </w:p>
          <w:p>
            <w:pPr>
              <w:spacing w:before="40" w:after="80" w:line="276" w:lineRule="auto"/>
              <w:jc w:val="both"/>
              <w:rPr>
                <w:rFonts w:cs="Times New Roman"/>
                <w:sz w:val="26"/>
                <w:szCs w:val="26"/>
              </w:rPr>
            </w:pPr>
          </w:p>
        </w:tc>
        <w:tc>
          <w:tcPr>
            <w:tcW w:w="2299" w:type="dxa"/>
          </w:tcPr>
          <w:p>
            <w:pPr>
              <w:spacing w:before="40" w:after="80" w:line="276" w:lineRule="auto"/>
              <w:rPr>
                <w:rFonts w:cs="Times New Roman"/>
                <w:sz w:val="26"/>
                <w:szCs w:val="26"/>
              </w:rPr>
            </w:pPr>
            <w:r>
              <w:rPr>
                <w:rFonts w:eastAsia="Times New Roman" w:cs="Times New Roman"/>
                <w:sz w:val="26"/>
                <w:szCs w:val="26"/>
              </w:rPr>
              <w:t>- HS hoạt động nhóm</w:t>
            </w:r>
            <w:r>
              <w:rPr>
                <w:rFonts w:hint="default" w:eastAsia="Times New Roman" w:cs="Times New Roman"/>
                <w:sz w:val="26"/>
                <w:szCs w:val="26"/>
                <w:lang w:val="vi-VN"/>
              </w:rPr>
              <w:t xml:space="preserve"> </w:t>
            </w:r>
            <w:r>
              <w:rPr>
                <w:rFonts w:eastAsia="Times New Roman" w:cs="Times New Roman"/>
                <w:sz w:val="26"/>
                <w:szCs w:val="26"/>
              </w:rPr>
              <w:t>hoàn thành nhiệm vụ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6" w:type="dxa"/>
          </w:tcPr>
          <w:p>
            <w:pPr>
              <w:spacing w:before="40" w:after="80" w:line="276" w:lineRule="auto"/>
              <w:jc w:val="both"/>
              <w:rPr>
                <w:rFonts w:cs="Times New Roman"/>
                <w:b/>
                <w:sz w:val="26"/>
                <w:szCs w:val="26"/>
              </w:rPr>
            </w:pPr>
            <w:r>
              <w:rPr>
                <w:rFonts w:cs="Times New Roman"/>
                <w:b/>
                <w:sz w:val="26"/>
                <w:szCs w:val="26"/>
              </w:rPr>
              <w:t>Báo cáo kết quả:</w:t>
            </w:r>
          </w:p>
          <w:p>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w:t>
            </w:r>
            <w:r>
              <w:rPr>
                <w:rFonts w:cs="Times New Roman"/>
                <w:sz w:val="26"/>
                <w:szCs w:val="26"/>
              </w:rPr>
              <w:t xml:space="preserve"> trình bày kết quả.</w:t>
            </w:r>
          </w:p>
          <w:p>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Các học sinh</w:t>
            </w:r>
            <w:r>
              <w:rPr>
                <w:rFonts w:cs="Times New Roman"/>
                <w:sz w:val="26"/>
                <w:szCs w:val="26"/>
              </w:rPr>
              <w:t xml:space="preserve"> còn lại lắng nghe để nhận xét và bổ sung.</w:t>
            </w:r>
          </w:p>
          <w:p>
            <w:pPr>
              <w:spacing w:before="40" w:after="80" w:line="276" w:lineRule="auto"/>
              <w:jc w:val="both"/>
              <w:rPr>
                <w:rFonts w:cs="Times New Roman"/>
                <w:sz w:val="26"/>
                <w:szCs w:val="26"/>
              </w:rPr>
            </w:pPr>
            <w:r>
              <w:rPr>
                <w:rFonts w:cs="Times New Roman"/>
                <w:sz w:val="26"/>
                <w:szCs w:val="26"/>
              </w:rPr>
              <w:t>- GV kết luận nội dung kiến thức mà các nhóm đã trình bày.</w:t>
            </w:r>
          </w:p>
        </w:tc>
        <w:tc>
          <w:tcPr>
            <w:tcW w:w="2299" w:type="dxa"/>
          </w:tcPr>
          <w:p>
            <w:pPr>
              <w:spacing w:before="40" w:after="80" w:line="276" w:lineRule="auto"/>
              <w:jc w:val="both"/>
              <w:rPr>
                <w:rFonts w:cs="Times New Roman"/>
                <w:sz w:val="26"/>
                <w:szCs w:val="26"/>
              </w:rPr>
            </w:pPr>
            <w:r>
              <w:rPr>
                <w:rFonts w:cs="Times New Roman"/>
                <w:sz w:val="26"/>
                <w:szCs w:val="26"/>
              </w:rPr>
              <w:t>- Trình bày phần thảo luận.</w:t>
            </w:r>
          </w:p>
          <w:p>
            <w:pPr>
              <w:spacing w:before="40" w:after="80" w:line="276" w:lineRule="auto"/>
              <w:jc w:val="both"/>
              <w:rPr>
                <w:rFonts w:cs="Times New Roman"/>
                <w:sz w:val="26"/>
                <w:szCs w:val="26"/>
              </w:rPr>
            </w:pPr>
            <w:r>
              <w:rPr>
                <w:rFonts w:cs="Times New Roman"/>
                <w:sz w:val="26"/>
                <w:szCs w:val="26"/>
              </w:rPr>
              <w:t xml:space="preserve">- Các </w:t>
            </w:r>
            <w:r>
              <w:rPr>
                <w:rFonts w:cs="Times New Roman"/>
                <w:sz w:val="26"/>
                <w:szCs w:val="26"/>
                <w:lang w:val="vi-VN"/>
              </w:rPr>
              <w:t>học sinh</w:t>
            </w:r>
            <w:r>
              <w:rPr>
                <w:rFonts w:cs="Times New Roman"/>
                <w:sz w:val="26"/>
                <w:szCs w:val="26"/>
              </w:rPr>
              <w:t xml:space="preserve"> còn lại nhận xét phần trình bày của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6" w:type="dxa"/>
          </w:tcPr>
          <w:p>
            <w:pPr>
              <w:spacing w:before="40" w:after="80" w:line="276" w:lineRule="auto"/>
              <w:jc w:val="both"/>
              <w:rPr>
                <w:rFonts w:cs="Times New Roman"/>
                <w:b/>
                <w:sz w:val="26"/>
                <w:szCs w:val="26"/>
              </w:rPr>
            </w:pPr>
            <w:r>
              <w:rPr>
                <w:rFonts w:cs="Times New Roman"/>
                <w:b/>
                <w:sz w:val="26"/>
                <w:szCs w:val="26"/>
              </w:rPr>
              <w:t>Tổng kết:</w:t>
            </w:r>
          </w:p>
          <w:p>
            <w:pPr>
              <w:spacing w:before="40" w:after="80" w:line="276" w:lineRule="auto"/>
              <w:rPr>
                <w:rFonts w:hint="default" w:cs="Times New Roman"/>
                <w:sz w:val="26"/>
                <w:szCs w:val="26"/>
                <w:lang w:val="vi-VN"/>
              </w:rPr>
            </w:pPr>
            <w:r>
              <w:rPr>
                <w:rFonts w:cs="Times New Roman"/>
                <w:sz w:val="26"/>
                <w:szCs w:val="26"/>
                <w:lang w:val="vi-VN"/>
              </w:rPr>
              <w:t xml:space="preserve">Tóm lại: </w:t>
            </w:r>
            <w:r>
              <w:rPr>
                <w:rFonts w:hint="default" w:cs="Times New Roman"/>
                <w:sz w:val="26"/>
                <w:szCs w:val="26"/>
                <w:lang w:val="vi-VN"/>
              </w:rPr>
              <w:t>Tùy vào vị trí của vật, vị trí lực tác dụng, điểm tựa, đòn bẩy được chia làm 2 loại.</w:t>
            </w:r>
          </w:p>
        </w:tc>
        <w:tc>
          <w:tcPr>
            <w:tcW w:w="2299" w:type="dxa"/>
          </w:tcPr>
          <w:p>
            <w:pPr>
              <w:spacing w:before="40" w:after="80" w:line="276" w:lineRule="auto"/>
              <w:jc w:val="both"/>
              <w:rPr>
                <w:rFonts w:cs="Times New Roman"/>
                <w:sz w:val="26"/>
                <w:szCs w:val="26"/>
              </w:rPr>
            </w:pPr>
            <w:r>
              <w:rPr>
                <w:rFonts w:cs="Times New Roman"/>
                <w:sz w:val="26"/>
                <w:szCs w:val="26"/>
              </w:rPr>
              <w:t>Ghi nhớ kiến thức</w:t>
            </w:r>
            <w:r>
              <w:rPr>
                <w:rFonts w:cs="Times New Roman"/>
                <w:sz w:val="26"/>
                <w:szCs w:val="26"/>
                <w:lang w:val="vi-VN"/>
              </w:rPr>
              <w:t xml:space="preserve"> </w:t>
            </w:r>
            <w:r>
              <w:rPr>
                <w:rFonts w:eastAsia="SimSun" w:cs="Times New Roman"/>
                <w:color w:val="000000"/>
                <w:sz w:val="26"/>
                <w:szCs w:val="26"/>
                <w:lang w:eastAsia="zh-CN" w:bidi="ar"/>
              </w:rPr>
              <w:t xml:space="preserve">và ghi vào vở. </w:t>
            </w:r>
          </w:p>
        </w:tc>
      </w:tr>
    </w:tbl>
    <w:p>
      <w:pPr>
        <w:spacing w:before="40" w:after="80" w:line="276" w:lineRule="auto"/>
        <w:rPr>
          <w:rFonts w:cs="Times New Roman"/>
          <w:b/>
          <w:color w:val="0815C8"/>
          <w:sz w:val="26"/>
          <w:szCs w:val="26"/>
        </w:rPr>
      </w:pPr>
    </w:p>
    <w:p>
      <w:pPr>
        <w:spacing w:before="40" w:after="80" w:line="276" w:lineRule="auto"/>
        <w:rPr>
          <w:rFonts w:hint="default" w:cs="Times New Roman"/>
          <w:b/>
          <w:color w:val="0815C8"/>
          <w:sz w:val="26"/>
          <w:szCs w:val="26"/>
          <w:lang w:val="vi-VN"/>
        </w:rPr>
      </w:pPr>
      <w:r>
        <w:rPr>
          <w:rFonts w:cs="Times New Roman"/>
          <w:b/>
          <w:color w:val="0815C8"/>
          <w:sz w:val="26"/>
          <w:szCs w:val="26"/>
        </w:rPr>
        <w:t xml:space="preserve">Hoạt động </w:t>
      </w:r>
      <w:r>
        <w:rPr>
          <w:rFonts w:hint="default" w:cs="Times New Roman"/>
          <w:b/>
          <w:color w:val="0815C8"/>
          <w:sz w:val="26"/>
          <w:szCs w:val="26"/>
          <w:lang w:val="vi-VN"/>
        </w:rPr>
        <w:t>2.3</w:t>
      </w:r>
      <w:r>
        <w:rPr>
          <w:rFonts w:cs="Times New Roman"/>
          <w:b/>
          <w:color w:val="0815C8"/>
          <w:sz w:val="26"/>
          <w:szCs w:val="26"/>
        </w:rPr>
        <w:t xml:space="preserve">:  </w:t>
      </w:r>
      <w:r>
        <w:rPr>
          <w:rFonts w:cs="Times New Roman"/>
          <w:b/>
          <w:color w:val="0815C8"/>
          <w:sz w:val="26"/>
          <w:szCs w:val="26"/>
          <w:lang w:val="vi-VN"/>
        </w:rPr>
        <w:t xml:space="preserve">Tìm hiểu </w:t>
      </w:r>
      <w:r>
        <w:rPr>
          <w:rFonts w:hint="default" w:cs="Times New Roman"/>
          <w:b/>
          <w:color w:val="0815C8"/>
          <w:sz w:val="26"/>
          <w:szCs w:val="26"/>
          <w:lang w:val="vi-VN"/>
        </w:rPr>
        <w:t>ứng dụng của đòn bẩy trong thực tiễn</w:t>
      </w:r>
    </w:p>
    <w:p>
      <w:pPr>
        <w:spacing w:before="40" w:after="80" w:line="276" w:lineRule="auto"/>
        <w:jc w:val="both"/>
        <w:rPr>
          <w:rFonts w:cs="Times New Roman"/>
          <w:sz w:val="26"/>
          <w:szCs w:val="26"/>
        </w:rPr>
      </w:pPr>
      <w:r>
        <w:rPr>
          <w:rFonts w:cs="Times New Roman"/>
          <w:b/>
          <w:bCs/>
          <w:color w:val="C00000"/>
          <w:sz w:val="26"/>
          <w:szCs w:val="26"/>
        </w:rPr>
        <w:t>a) Mục tiêu</w:t>
      </w:r>
      <w:r>
        <w:rPr>
          <w:rFonts w:cs="Times New Roman"/>
          <w:b/>
          <w:color w:val="C00000"/>
          <w:sz w:val="26"/>
          <w:szCs w:val="26"/>
        </w:rPr>
        <w:t>:</w:t>
      </w:r>
      <w:r>
        <w:rPr>
          <w:rFonts w:cs="Times New Roman"/>
          <w:sz w:val="26"/>
          <w:szCs w:val="26"/>
        </w:rPr>
        <w:t xml:space="preserve"> </w:t>
      </w:r>
    </w:p>
    <w:p>
      <w:pPr>
        <w:spacing w:before="40" w:after="80" w:line="276" w:lineRule="auto"/>
        <w:rPr>
          <w:rFonts w:hint="default" w:cs="Times New Roman"/>
          <w:b/>
          <w:color w:val="0815C8"/>
          <w:sz w:val="26"/>
          <w:szCs w:val="26"/>
          <w:lang w:val="vi-VN"/>
        </w:rPr>
      </w:pPr>
      <w:r>
        <w:rPr>
          <w:rFonts w:hint="default" w:cs="Times New Roman"/>
          <w:bCs/>
          <w:sz w:val="26"/>
          <w:szCs w:val="26"/>
          <w:lang w:val="vi-VN"/>
        </w:rPr>
        <w:t xml:space="preserve">- </w:t>
      </w:r>
      <w:r>
        <w:rPr>
          <w:rFonts w:cs="Times New Roman"/>
          <w:b/>
          <w:color w:val="0815C8"/>
          <w:sz w:val="26"/>
          <w:szCs w:val="26"/>
          <w:lang w:val="vi-VN"/>
        </w:rPr>
        <w:t xml:space="preserve">Tìm hiểu </w:t>
      </w:r>
      <w:r>
        <w:rPr>
          <w:rFonts w:hint="default" w:cs="Times New Roman"/>
          <w:b/>
          <w:color w:val="0815C8"/>
          <w:sz w:val="26"/>
          <w:szCs w:val="26"/>
          <w:lang w:val="vi-VN"/>
        </w:rPr>
        <w:t>ứng dụng của đòn bẩy trong thực tiễn</w:t>
      </w:r>
    </w:p>
    <w:p>
      <w:pPr>
        <w:spacing w:before="40" w:after="80" w:line="276" w:lineRule="auto"/>
        <w:rPr>
          <w:rFonts w:cs="Times New Roman"/>
          <w:bCs/>
          <w:sz w:val="26"/>
          <w:szCs w:val="26"/>
        </w:rPr>
      </w:pPr>
      <w:r>
        <w:rPr>
          <w:rFonts w:cs="Times New Roman"/>
          <w:bCs/>
          <w:sz w:val="26"/>
          <w:szCs w:val="26"/>
          <w:lang w:val="vi-VN"/>
        </w:rPr>
        <w:t xml:space="preserve">- </w:t>
      </w:r>
      <w:r>
        <w:rPr>
          <w:rFonts w:hint="default" w:cs="Times New Roman"/>
          <w:bCs/>
          <w:sz w:val="26"/>
          <w:szCs w:val="26"/>
          <w:lang w:val="vi-VN"/>
        </w:rPr>
        <w:t>Sử dụng kiến thức, kĩ năng về đòn bẩy để giải quyết một số vấn đề thực tiễn</w:t>
      </w:r>
    </w:p>
    <w:p>
      <w:pPr>
        <w:snapToGrid w:val="0"/>
        <w:spacing w:before="40" w:after="80" w:line="276" w:lineRule="auto"/>
        <w:rPr>
          <w:rFonts w:cs="Times New Roman"/>
          <w:b/>
          <w:bCs/>
          <w:sz w:val="26"/>
          <w:szCs w:val="26"/>
        </w:rPr>
      </w:pPr>
      <w:r>
        <w:rPr>
          <w:rFonts w:cs="Times New Roman"/>
          <w:b/>
          <w:bCs/>
          <w:color w:val="C00000"/>
          <w:sz w:val="26"/>
          <w:szCs w:val="26"/>
        </w:rPr>
        <w:t>b) Nội dung:</w:t>
      </w:r>
      <w:r>
        <w:rPr>
          <w:rFonts w:cs="Times New Roman"/>
          <w:b/>
          <w:bCs/>
          <w:sz w:val="26"/>
          <w:szCs w:val="26"/>
        </w:rPr>
        <w:t xml:space="preserve"> </w:t>
      </w:r>
      <w:r>
        <w:rPr>
          <w:rFonts w:hint="default"/>
          <w:b w:val="0"/>
          <w:bCs w:val="0"/>
          <w:sz w:val="26"/>
          <w:szCs w:val="26"/>
        </w:rPr>
        <w:t>Đòn bẩy được ứng dụng nhiều trong đời sống và kĩ thuật</w:t>
      </w:r>
    </w:p>
    <w:p>
      <w:pPr>
        <w:snapToGrid w:val="0"/>
        <w:spacing w:before="40" w:after="80" w:line="276" w:lineRule="auto"/>
        <w:rPr>
          <w:rFonts w:hint="default" w:cs="Times New Roman"/>
          <w:sz w:val="26"/>
          <w:szCs w:val="26"/>
          <w:lang w:val="vi-VN"/>
        </w:rPr>
      </w:pPr>
      <w:r>
        <w:rPr>
          <w:rFonts w:cs="Times New Roman"/>
          <w:sz w:val="26"/>
          <w:szCs w:val="26"/>
          <w:lang w:val="vi-VN"/>
        </w:rPr>
        <w:t xml:space="preserve">Học sinh </w:t>
      </w:r>
      <w:r>
        <w:rPr>
          <w:rFonts w:hint="default" w:cs="Times New Roman"/>
          <w:sz w:val="26"/>
          <w:szCs w:val="26"/>
          <w:lang w:val="vi-VN"/>
        </w:rPr>
        <w:t>đọc và nghiên cứu SGK tìm hiểu một số ứng dụng của đòn bẩy trong thực tiễn:</w:t>
      </w:r>
    </w:p>
    <w:p>
      <w:pPr>
        <w:snapToGrid w:val="0"/>
        <w:spacing w:before="40" w:after="80" w:line="276" w:lineRule="auto"/>
        <w:rPr>
          <w:rFonts w:hint="default"/>
          <w:sz w:val="26"/>
          <w:szCs w:val="26"/>
          <w:lang w:val="vi-VN"/>
        </w:rPr>
      </w:pPr>
      <w:r>
        <w:rPr>
          <w:rFonts w:hint="default" w:cs="Times New Roman"/>
          <w:sz w:val="26"/>
          <w:szCs w:val="26"/>
          <w:lang w:val="vi-VN"/>
        </w:rPr>
        <w:t xml:space="preserve">+ </w:t>
      </w:r>
      <w:r>
        <w:rPr>
          <w:rFonts w:hint="default"/>
          <w:sz w:val="26"/>
          <w:szCs w:val="26"/>
          <w:lang w:val="vi-VN"/>
        </w:rPr>
        <w:t>Bơm nước bằng tay</w:t>
      </w:r>
    </w:p>
    <w:p>
      <w:pPr>
        <w:snapToGrid w:val="0"/>
        <w:spacing w:before="40" w:after="80" w:line="276" w:lineRule="auto"/>
        <w:rPr>
          <w:rFonts w:hint="default"/>
          <w:sz w:val="26"/>
          <w:szCs w:val="26"/>
          <w:lang w:val="vi-VN"/>
        </w:rPr>
      </w:pPr>
      <w:r>
        <w:rPr>
          <w:rFonts w:hint="default" w:cs="Times New Roman"/>
          <w:sz w:val="26"/>
          <w:szCs w:val="26"/>
          <w:lang w:val="vi-VN"/>
        </w:rPr>
        <w:t xml:space="preserve">+ </w:t>
      </w:r>
      <w:r>
        <w:rPr>
          <w:rFonts w:hint="default"/>
          <w:sz w:val="26"/>
          <w:szCs w:val="26"/>
          <w:lang w:val="vi-VN"/>
        </w:rPr>
        <w:t>Đòn bẩy trong cơ thể người</w:t>
      </w:r>
    </w:p>
    <w:p>
      <w:pPr>
        <w:snapToGrid w:val="0"/>
        <w:spacing w:before="40" w:after="80" w:line="276" w:lineRule="auto"/>
        <w:rPr>
          <w:rFonts w:hint="default"/>
          <w:sz w:val="26"/>
          <w:szCs w:val="26"/>
          <w:lang w:val="vi-VN"/>
        </w:rPr>
      </w:pPr>
      <w:r>
        <w:rPr>
          <w:rFonts w:hint="default" w:cs="Times New Roman"/>
          <w:sz w:val="26"/>
          <w:szCs w:val="26"/>
          <w:lang w:val="vi-VN"/>
        </w:rPr>
        <w:t xml:space="preserve">+ </w:t>
      </w:r>
      <w:r>
        <w:rPr>
          <w:rFonts w:hint="default"/>
          <w:sz w:val="26"/>
          <w:szCs w:val="26"/>
          <w:lang w:val="vi-VN"/>
        </w:rPr>
        <w:t>Đòn bẩy trong xe đạp</w:t>
      </w:r>
    </w:p>
    <w:p>
      <w:pPr>
        <w:snapToGrid w:val="0"/>
        <w:spacing w:before="40" w:after="80" w:line="276" w:lineRule="auto"/>
        <w:rPr>
          <w:rFonts w:cs="Times New Roman"/>
          <w:sz w:val="26"/>
          <w:szCs w:val="26"/>
          <w:lang w:val="vi-VN"/>
        </w:rPr>
      </w:pPr>
      <w:r>
        <w:rPr>
          <w:rFonts w:hint="default"/>
          <w:sz w:val="26"/>
          <w:szCs w:val="26"/>
          <w:lang w:val="vi-VN"/>
        </w:rPr>
        <w:t xml:space="preserve">- GV chia lớp 6 nhóm, HS thảo luận và </w:t>
      </w:r>
      <w:r>
        <w:rPr>
          <w:rFonts w:cs="Times New Roman"/>
          <w:sz w:val="26"/>
          <w:szCs w:val="26"/>
          <w:lang w:val="vi-VN"/>
        </w:rPr>
        <w:t>thực hiện lần lượt các nội dung sau:</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779"/>
        <w:gridCol w:w="4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874" w:hRule="atLeast"/>
        </w:trPr>
        <w:tc>
          <w:tcPr>
            <w:tcW w:w="5973" w:type="dxa"/>
          </w:tcPr>
          <w:p>
            <w:pPr>
              <w:snapToGrid w:val="0"/>
              <w:spacing w:before="40" w:after="80" w:line="276" w:lineRule="auto"/>
              <w:rPr>
                <w:rFonts w:hint="default"/>
                <w:color w:val="000000" w:themeColor="text1"/>
                <w:sz w:val="26"/>
                <w:szCs w:val="26"/>
                <w:lang w:val="vi-VN"/>
                <w14:textFill>
                  <w14:solidFill>
                    <w14:schemeClr w14:val="tx1"/>
                  </w14:solidFill>
                </w14:textFill>
              </w:rPr>
            </w:pPr>
            <w:r>
              <w:rPr>
                <w:rFonts w:cs="Times New Roman"/>
                <w:b/>
                <w:iCs/>
                <w:sz w:val="26"/>
                <w:szCs w:val="26"/>
              </w:rPr>
              <w:t xml:space="preserve">Câu </w:t>
            </w:r>
            <w:r>
              <w:rPr>
                <w:rFonts w:hint="default" w:cs="Times New Roman"/>
                <w:b/>
                <w:iCs/>
                <w:sz w:val="26"/>
                <w:szCs w:val="26"/>
                <w:lang w:val="vi-VN"/>
              </w:rPr>
              <w:t>1</w:t>
            </w:r>
            <w:r>
              <w:rPr>
                <w:rFonts w:cs="Times New Roman"/>
                <w:b/>
                <w:iCs/>
                <w:sz w:val="26"/>
                <w:szCs w:val="26"/>
                <w:lang w:val="vi-VN"/>
              </w:rPr>
              <w:t>:</w:t>
            </w:r>
            <w:r>
              <w:rPr>
                <w:rFonts w:hint="default" w:cs="Times New Roman"/>
                <w:b/>
                <w:iCs/>
                <w:sz w:val="26"/>
                <w:szCs w:val="26"/>
                <w:lang w:val="vi-VN"/>
              </w:rPr>
              <w:t xml:space="preserve"> </w:t>
            </w:r>
            <w:r>
              <w:rPr>
                <w:rFonts w:hint="default"/>
                <w:color w:val="000000" w:themeColor="text1"/>
                <w:sz w:val="26"/>
                <w:szCs w:val="26"/>
                <w:lang w:val="vi-VN"/>
                <w14:textFill>
                  <w14:solidFill>
                    <w14:schemeClr w14:val="tx1"/>
                  </w14:solidFill>
                </w14:textFill>
              </w:rPr>
              <w:t>Đòn bẩy trong máy bơm nước bằng tay (Hình 19.7) là đòn bẩy loại nào? Sử dụng máy bơm nước này cho ta những lợi ích gì?</w:t>
            </w:r>
          </w:p>
          <w:p>
            <w:pPr>
              <w:snapToGrid w:val="0"/>
              <w:spacing w:before="40" w:after="80" w:line="276" w:lineRule="auto"/>
              <w:rPr>
                <w:rFonts w:hint="default"/>
                <w:b w:val="0"/>
                <w:bCs/>
                <w:iCs/>
                <w:sz w:val="26"/>
                <w:szCs w:val="26"/>
                <w:vertAlign w:val="baseline"/>
                <w:lang w:val="vi-VN"/>
              </w:rPr>
            </w:pPr>
          </w:p>
        </w:tc>
        <w:tc>
          <w:tcPr>
            <w:tcW w:w="3882" w:type="dxa"/>
          </w:tcPr>
          <w:p>
            <w:pPr>
              <w:spacing w:before="40" w:after="80" w:line="276" w:lineRule="auto"/>
              <w:jc w:val="center"/>
              <w:rPr>
                <w:sz w:val="26"/>
                <w:szCs w:val="26"/>
              </w:rPr>
            </w:pPr>
            <w:r>
              <w:rPr>
                <w:sz w:val="26"/>
                <w:szCs w:val="26"/>
              </w:rPr>
              <w:drawing>
                <wp:inline distT="0" distB="0" distL="114300" distR="114300">
                  <wp:extent cx="1943100" cy="1346835"/>
                  <wp:effectExtent l="0" t="0" r="0" b="12065"/>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6"/>
                          <pic:cNvPicPr>
                            <a:picLocks noChangeAspect="1"/>
                          </pic:cNvPicPr>
                        </pic:nvPicPr>
                        <pic:blipFill>
                          <a:blip r:embed="rId26"/>
                          <a:srcRect r="13927"/>
                          <a:stretch>
                            <a:fillRect/>
                          </a:stretch>
                        </pic:blipFill>
                        <pic:spPr>
                          <a:xfrm>
                            <a:off x="0" y="0"/>
                            <a:ext cx="1943100" cy="1346835"/>
                          </a:xfrm>
                          <a:prstGeom prst="rect">
                            <a:avLst/>
                          </a:prstGeom>
                          <a:noFill/>
                          <a:ln>
                            <a:noFill/>
                          </a:ln>
                        </pic:spPr>
                      </pic:pic>
                    </a:graphicData>
                  </a:graphic>
                </wp:inline>
              </w:drawing>
            </w:r>
          </w:p>
          <w:p>
            <w:pPr>
              <w:snapToGrid w:val="0"/>
              <w:spacing w:before="40" w:after="80" w:line="276" w:lineRule="auto"/>
              <w:jc w:val="center"/>
            </w:pPr>
            <w:r>
              <w:rPr>
                <w:rFonts w:hint="default"/>
                <w:sz w:val="22"/>
                <w:szCs w:val="22"/>
                <w:lang w:val="vi-VN"/>
              </w:rPr>
              <w:t>Hình 19.17 Hệ thống bơm nước bằng tay bằng lực đẩy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217" w:hRule="atLeast"/>
        </w:trPr>
        <w:tc>
          <w:tcPr>
            <w:tcW w:w="5973" w:type="dxa"/>
          </w:tcPr>
          <w:p>
            <w:pPr>
              <w:snapToGrid w:val="0"/>
              <w:spacing w:before="40" w:after="80" w:line="276" w:lineRule="auto"/>
              <w:rPr>
                <w:rFonts w:hint="default"/>
                <w:color w:val="000000" w:themeColor="text1"/>
                <w:sz w:val="26"/>
                <w:szCs w:val="26"/>
                <w:lang w:val="vi-VN"/>
                <w14:textFill>
                  <w14:solidFill>
                    <w14:schemeClr w14:val="tx1"/>
                  </w14:solidFill>
                </w14:textFill>
              </w:rPr>
            </w:pPr>
            <w:r>
              <w:rPr>
                <w:rFonts w:cs="Times New Roman"/>
                <w:b/>
                <w:iCs/>
                <w:sz w:val="26"/>
                <w:szCs w:val="26"/>
              </w:rPr>
              <w:t xml:space="preserve">Câu </w:t>
            </w:r>
            <w:r>
              <w:rPr>
                <w:rFonts w:hint="default" w:cs="Times New Roman"/>
                <w:b/>
                <w:iCs/>
                <w:sz w:val="26"/>
                <w:szCs w:val="26"/>
                <w:lang w:val="vi-VN"/>
              </w:rPr>
              <w:t>2</w:t>
            </w:r>
            <w:r>
              <w:rPr>
                <w:rFonts w:cs="Times New Roman"/>
                <w:b/>
                <w:iCs/>
                <w:sz w:val="26"/>
                <w:szCs w:val="26"/>
                <w:lang w:val="vi-VN"/>
              </w:rPr>
              <w:t>:</w:t>
            </w:r>
            <w:r>
              <w:rPr>
                <w:rFonts w:hint="default"/>
                <w:color w:val="000000" w:themeColor="text1"/>
                <w:sz w:val="26"/>
                <w:szCs w:val="26"/>
                <w:lang w:val="vi-VN"/>
                <w14:textFill>
                  <w14:solidFill>
                    <w14:schemeClr w14:val="tx1"/>
                  </w14:solidFill>
                </w14:textFill>
              </w:rPr>
              <w:t xml:space="preserve"> </w:t>
            </w:r>
          </w:p>
          <w:p>
            <w:pPr>
              <w:snapToGrid w:val="0"/>
              <w:spacing w:before="40" w:after="80" w:line="276" w:lineRule="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 Đầu là đòn bẩy loại 1</w:t>
            </w:r>
          </w:p>
          <w:p>
            <w:pPr>
              <w:snapToGrid w:val="0"/>
              <w:spacing w:before="40" w:after="80" w:line="276" w:lineRule="auto"/>
              <w:rPr>
                <w:rFonts w:hint="default"/>
                <w:b w:val="0"/>
                <w:bCs/>
                <w:iCs/>
                <w:sz w:val="26"/>
                <w:szCs w:val="26"/>
                <w:vertAlign w:val="baseline"/>
              </w:rPr>
            </w:pPr>
            <w:r>
              <w:rPr>
                <w:rFonts w:hint="default"/>
                <w:b w:val="0"/>
                <w:bCs/>
                <w:iCs/>
                <w:sz w:val="26"/>
                <w:szCs w:val="26"/>
                <w:vertAlign w:val="baseline"/>
                <w:lang w:val="vi-VN"/>
              </w:rPr>
              <w:t xml:space="preserve">- </w:t>
            </w:r>
            <w:r>
              <w:rPr>
                <w:rFonts w:hint="default"/>
                <w:b w:val="0"/>
                <w:bCs/>
                <w:iCs/>
                <w:sz w:val="26"/>
                <w:szCs w:val="26"/>
                <w:vertAlign w:val="baseline"/>
              </w:rPr>
              <w:t>Trục quay là đốt sống trên cùng</w:t>
            </w:r>
          </w:p>
          <w:p>
            <w:pPr>
              <w:snapToGrid w:val="0"/>
              <w:spacing w:before="40" w:after="80" w:line="276" w:lineRule="auto"/>
              <w:rPr>
                <w:rFonts w:hint="default"/>
                <w:b w:val="0"/>
                <w:bCs/>
                <w:iCs/>
                <w:sz w:val="26"/>
                <w:szCs w:val="26"/>
                <w:vertAlign w:val="baseline"/>
              </w:rPr>
            </w:pPr>
            <w:r>
              <w:rPr>
                <w:rFonts w:hint="default"/>
                <w:b w:val="0"/>
                <w:bCs/>
                <w:iCs/>
                <w:sz w:val="26"/>
                <w:szCs w:val="26"/>
                <w:vertAlign w:val="baseline"/>
                <w:lang w:val="vi-VN"/>
              </w:rPr>
              <w:t xml:space="preserve">- </w:t>
            </w:r>
            <w:r>
              <w:rPr>
                <w:rFonts w:hint="default"/>
                <w:b w:val="0"/>
                <w:bCs/>
                <w:iCs/>
                <w:sz w:val="26"/>
                <w:szCs w:val="26"/>
                <w:vertAlign w:val="baseline"/>
              </w:rPr>
              <w:t>Trọng lượng đầu được chia 2 bên trục quay giúp đầu ở trạng thái cân bằng</w:t>
            </w:r>
          </w:p>
          <w:p>
            <w:pPr>
              <w:snapToGrid w:val="0"/>
              <w:spacing w:before="40" w:after="80" w:line="276" w:lineRule="auto"/>
              <w:rPr>
                <w:rFonts w:hint="default"/>
                <w:b w:val="0"/>
                <w:bCs/>
                <w:iCs/>
                <w:sz w:val="26"/>
                <w:szCs w:val="26"/>
                <w:vertAlign w:val="baseline"/>
              </w:rPr>
            </w:pPr>
            <w:r>
              <w:rPr>
                <w:rFonts w:hint="default"/>
                <w:b w:val="0"/>
                <w:bCs/>
                <w:iCs/>
                <w:sz w:val="26"/>
                <w:szCs w:val="26"/>
                <w:vertAlign w:val="baseline"/>
                <w:lang w:val="vi-VN"/>
              </w:rPr>
              <w:t xml:space="preserve">- </w:t>
            </w:r>
            <w:r>
              <w:rPr>
                <w:rFonts w:hint="default"/>
                <w:b w:val="0"/>
                <w:bCs/>
                <w:iCs/>
                <w:sz w:val="26"/>
                <w:szCs w:val="26"/>
                <w:vertAlign w:val="baseline"/>
              </w:rPr>
              <w:t>Dựa trên cấu tạo của cơ thể và tác dụng của đòn bẩy em hãy đưa ra tư thế ngồi để tránh mỏi cổ.</w:t>
            </w:r>
          </w:p>
        </w:tc>
        <w:tc>
          <w:tcPr>
            <w:tcW w:w="3882" w:type="dxa"/>
          </w:tcPr>
          <w:p>
            <w:pPr>
              <w:snapToGrid w:val="0"/>
              <w:spacing w:before="40" w:after="80" w:line="276" w:lineRule="auto"/>
              <w:rPr>
                <w:rFonts w:cs="Times New Roman"/>
                <w:b/>
                <w:iCs/>
                <w:sz w:val="26"/>
                <w:szCs w:val="26"/>
                <w:vertAlign w:val="baseline"/>
              </w:rPr>
            </w:pPr>
            <w:r>
              <w:drawing>
                <wp:inline distT="0" distB="0" distL="114300" distR="114300">
                  <wp:extent cx="1560830" cy="2066925"/>
                  <wp:effectExtent l="0" t="0" r="1270" b="3175"/>
                  <wp:docPr id="1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0"/>
                          <pic:cNvPicPr>
                            <a:picLocks noChangeAspect="1"/>
                          </pic:cNvPicPr>
                        </pic:nvPicPr>
                        <pic:blipFill>
                          <a:blip r:embed="rId27">
                            <a:lum bright="-6000" contrast="30000"/>
                          </a:blip>
                          <a:stretch>
                            <a:fillRect/>
                          </a:stretch>
                        </pic:blipFill>
                        <pic:spPr>
                          <a:xfrm>
                            <a:off x="0" y="0"/>
                            <a:ext cx="1560830" cy="2066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526" w:hRule="atLeast"/>
        </w:trPr>
        <w:tc>
          <w:tcPr>
            <w:tcW w:w="5973" w:type="dxa"/>
          </w:tcPr>
          <w:p>
            <w:pPr>
              <w:snapToGrid w:val="0"/>
              <w:spacing w:before="40" w:after="80" w:line="276" w:lineRule="auto"/>
              <w:rPr>
                <w:rFonts w:hint="default"/>
                <w:color w:val="000000" w:themeColor="text1"/>
                <w:sz w:val="26"/>
                <w:szCs w:val="26"/>
                <w:lang w:val="vi-VN"/>
                <w14:textFill>
                  <w14:solidFill>
                    <w14:schemeClr w14:val="tx1"/>
                  </w14:solidFill>
                </w14:textFill>
              </w:rPr>
            </w:pPr>
            <w:r>
              <w:rPr>
                <w:rFonts w:cs="Times New Roman"/>
                <w:b/>
                <w:iCs/>
                <w:sz w:val="26"/>
                <w:szCs w:val="26"/>
              </w:rPr>
              <w:t xml:space="preserve">Câu </w:t>
            </w:r>
            <w:r>
              <w:rPr>
                <w:rFonts w:hint="default" w:cs="Times New Roman"/>
                <w:b/>
                <w:iCs/>
                <w:sz w:val="26"/>
                <w:szCs w:val="26"/>
                <w:lang w:val="vi-VN"/>
              </w:rPr>
              <w:t>3</w:t>
            </w:r>
            <w:r>
              <w:rPr>
                <w:rFonts w:cs="Times New Roman"/>
                <w:b/>
                <w:iCs/>
                <w:sz w:val="26"/>
                <w:szCs w:val="26"/>
                <w:lang w:val="vi-VN"/>
              </w:rPr>
              <w:t>:</w:t>
            </w:r>
            <w:r>
              <w:rPr>
                <w:rFonts w:hint="default"/>
                <w:color w:val="000000" w:themeColor="text1"/>
                <w:sz w:val="26"/>
                <w:szCs w:val="26"/>
                <w:lang w:val="vi-VN"/>
                <w14:textFill>
                  <w14:solidFill>
                    <w14:schemeClr w14:val="tx1"/>
                  </w14:solidFill>
                </w14:textFill>
              </w:rPr>
              <w:t xml:space="preserve"> Cánh tay là đòn bẩy loại 2</w:t>
            </w:r>
          </w:p>
          <w:p>
            <w:pPr>
              <w:snapToGrid w:val="0"/>
              <w:spacing w:before="40" w:after="80" w:line="276" w:lineRule="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Khi ta cầm một vật nặng trên tay, cơ bắp tay sẽ tạo ra một lực, giúp cánh tay nằm cân bằng với trục quay chính là khớp xương ở khuỷu tay</w:t>
            </w:r>
          </w:p>
          <w:p>
            <w:pPr>
              <w:snapToGrid w:val="0"/>
              <w:spacing w:before="40" w:after="80" w:line="276" w:lineRule="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Em hãy giải thích vì sao khi cầm vật nặng, ta cần gập sát cánh tay vào bắp tay.</w:t>
            </w:r>
          </w:p>
          <w:p>
            <w:pPr>
              <w:snapToGrid w:val="0"/>
              <w:spacing w:before="40" w:after="80" w:line="276" w:lineRule="auto"/>
              <w:rPr>
                <w:rFonts w:hint="default"/>
                <w:color w:val="000000" w:themeColor="text1"/>
                <w:sz w:val="26"/>
                <w:szCs w:val="26"/>
                <w:lang w:val="vi-VN"/>
                <w14:textFill>
                  <w14:solidFill>
                    <w14:schemeClr w14:val="tx1"/>
                  </w14:solidFill>
                </w14:textFill>
              </w:rPr>
            </w:pPr>
          </w:p>
          <w:p>
            <w:pPr>
              <w:snapToGrid w:val="0"/>
              <w:spacing w:before="40" w:after="80" w:line="276" w:lineRule="auto"/>
              <w:rPr>
                <w:rFonts w:hint="default"/>
                <w:b w:val="0"/>
                <w:bCs/>
                <w:iCs/>
                <w:sz w:val="26"/>
                <w:szCs w:val="26"/>
                <w:vertAlign w:val="baseline"/>
              </w:rPr>
            </w:pPr>
          </w:p>
        </w:tc>
        <w:tc>
          <w:tcPr>
            <w:tcW w:w="3882" w:type="dxa"/>
          </w:tcPr>
          <w:p>
            <w:pPr>
              <w:snapToGrid w:val="0"/>
              <w:spacing w:before="40" w:after="80" w:line="276" w:lineRule="auto"/>
            </w:pPr>
            <w:r>
              <w:drawing>
                <wp:inline distT="0" distB="0" distL="114300" distR="114300">
                  <wp:extent cx="1936750" cy="2056765"/>
                  <wp:effectExtent l="0" t="0" r="6350" b="635"/>
                  <wp:docPr id="1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41"/>
                          <pic:cNvPicPr>
                            <a:picLocks noChangeAspect="1"/>
                          </pic:cNvPicPr>
                        </pic:nvPicPr>
                        <pic:blipFill>
                          <a:blip r:embed="rId28">
                            <a:lum contrast="18000"/>
                          </a:blip>
                          <a:stretch>
                            <a:fillRect/>
                          </a:stretch>
                        </pic:blipFill>
                        <pic:spPr>
                          <a:xfrm>
                            <a:off x="0" y="0"/>
                            <a:ext cx="1936750" cy="2056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526" w:hRule="atLeast"/>
        </w:trPr>
        <w:tc>
          <w:tcPr>
            <w:tcW w:w="5973" w:type="dxa"/>
          </w:tcPr>
          <w:p>
            <w:pPr>
              <w:snapToGrid w:val="0"/>
              <w:spacing w:before="40" w:after="80" w:line="276" w:lineRule="auto"/>
              <w:rPr>
                <w:rFonts w:hint="default" w:cs="Times New Roman"/>
                <w:b/>
                <w:iCs/>
                <w:sz w:val="26"/>
                <w:szCs w:val="26"/>
                <w:lang w:val="vi-VN"/>
              </w:rPr>
            </w:pPr>
            <w:r>
              <w:rPr>
                <w:rFonts w:cs="Times New Roman"/>
                <w:b/>
                <w:iCs/>
                <w:sz w:val="26"/>
                <w:szCs w:val="26"/>
              </w:rPr>
              <w:t xml:space="preserve">Câu </w:t>
            </w:r>
            <w:r>
              <w:rPr>
                <w:rFonts w:hint="default" w:cs="Times New Roman"/>
                <w:b/>
                <w:iCs/>
                <w:sz w:val="26"/>
                <w:szCs w:val="26"/>
                <w:lang w:val="vi-VN"/>
              </w:rPr>
              <w:t>4</w:t>
            </w:r>
            <w:r>
              <w:rPr>
                <w:rFonts w:cs="Times New Roman"/>
                <w:b/>
                <w:iCs/>
                <w:sz w:val="26"/>
                <w:szCs w:val="26"/>
                <w:lang w:val="vi-VN"/>
              </w:rPr>
              <w:t>:</w:t>
            </w:r>
            <w:r>
              <w:rPr>
                <w:rFonts w:hint="default" w:cs="Times New Roman"/>
                <w:b/>
                <w:iCs/>
                <w:sz w:val="26"/>
                <w:szCs w:val="26"/>
                <w:lang w:val="vi-VN"/>
              </w:rPr>
              <w:t xml:space="preserve"> </w:t>
            </w:r>
          </w:p>
          <w:p>
            <w:pPr>
              <w:numPr>
                <w:ilvl w:val="0"/>
                <w:numId w:val="4"/>
              </w:numPr>
              <w:snapToGrid w:val="0"/>
              <w:spacing w:before="40" w:after="80" w:line="276" w:lineRule="auto"/>
              <w:rPr>
                <w:rFonts w:hint="default"/>
                <w:b w:val="0"/>
                <w:bCs/>
                <w:iCs/>
                <w:sz w:val="26"/>
                <w:szCs w:val="26"/>
                <w:vertAlign w:val="baseline"/>
              </w:rPr>
            </w:pPr>
            <w:r>
              <w:rPr>
                <w:rFonts w:hint="default"/>
                <w:b w:val="0"/>
                <w:bCs/>
                <w:iCs/>
                <w:sz w:val="26"/>
                <w:szCs w:val="26"/>
                <w:vertAlign w:val="baseline"/>
              </w:rPr>
              <w:t>Em hãy xác định các đòn bẩy trên xe đạp khi ta sử dụng xe. Ứng với mỗi trường hợp hãy xác định trục quay, các lực tác dụng và xác định loại đòn bẩy tương ứng.</w:t>
            </w:r>
          </w:p>
          <w:p>
            <w:pPr>
              <w:numPr>
                <w:ilvl w:val="0"/>
                <w:numId w:val="4"/>
              </w:numPr>
              <w:snapToGrid w:val="0"/>
              <w:spacing w:before="40" w:after="80" w:line="276" w:lineRule="auto"/>
              <w:rPr>
                <w:rFonts w:hint="default"/>
                <w:b w:val="0"/>
                <w:bCs/>
                <w:iCs/>
                <w:sz w:val="26"/>
                <w:szCs w:val="26"/>
                <w:vertAlign w:val="baseline"/>
              </w:rPr>
            </w:pPr>
            <w:r>
              <w:rPr>
                <w:rFonts w:hint="default"/>
                <w:b w:val="0"/>
                <w:bCs/>
                <w:iCs/>
                <w:sz w:val="26"/>
                <w:szCs w:val="26"/>
                <w:vertAlign w:val="baseline"/>
              </w:rPr>
              <w:t>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tc>
        <w:tc>
          <w:tcPr>
            <w:tcW w:w="3882" w:type="dxa"/>
          </w:tcPr>
          <w:p>
            <w:pPr>
              <w:snapToGrid w:val="0"/>
              <w:spacing w:before="40" w:after="80" w:line="276" w:lineRule="auto"/>
            </w:pPr>
            <w:r>
              <w:drawing>
                <wp:inline distT="0" distB="0" distL="114300" distR="114300">
                  <wp:extent cx="2439670" cy="1764665"/>
                  <wp:effectExtent l="0" t="0" r="11430" b="635"/>
                  <wp:docPr id="1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42"/>
                          <pic:cNvPicPr>
                            <a:picLocks noChangeAspect="1"/>
                          </pic:cNvPicPr>
                        </pic:nvPicPr>
                        <pic:blipFill>
                          <a:blip r:embed="rId29">
                            <a:lum bright="-6000" contrast="42000"/>
                          </a:blip>
                          <a:stretch>
                            <a:fillRect/>
                          </a:stretch>
                        </pic:blipFill>
                        <pic:spPr>
                          <a:xfrm>
                            <a:off x="0" y="0"/>
                            <a:ext cx="2439670" cy="1764665"/>
                          </a:xfrm>
                          <a:prstGeom prst="rect">
                            <a:avLst/>
                          </a:prstGeom>
                          <a:noFill/>
                          <a:ln>
                            <a:noFill/>
                          </a:ln>
                        </pic:spPr>
                      </pic:pic>
                    </a:graphicData>
                  </a:graphic>
                </wp:inline>
              </w:drawing>
            </w:r>
          </w:p>
        </w:tc>
      </w:tr>
    </w:tbl>
    <w:p>
      <w:pPr>
        <w:spacing w:before="40" w:after="80" w:line="276" w:lineRule="auto"/>
        <w:jc w:val="both"/>
        <w:rPr>
          <w:rFonts w:hint="default"/>
          <w:bCs/>
          <w:iCs/>
          <w:sz w:val="26"/>
          <w:szCs w:val="26"/>
          <w:lang w:val="vi-VN"/>
        </w:rPr>
      </w:pPr>
      <w:r>
        <w:rPr>
          <w:rFonts w:hint="default" w:cs="Times New Roman"/>
          <w:b/>
          <w:iCs/>
          <w:sz w:val="26"/>
          <w:szCs w:val="26"/>
          <w:lang w:val="vi-VN"/>
        </w:rPr>
        <w:t>Bài tập vận dụng</w:t>
      </w:r>
      <w:r>
        <w:rPr>
          <w:rFonts w:cs="Times New Roman"/>
          <w:b/>
          <w:iCs/>
          <w:sz w:val="26"/>
          <w:szCs w:val="26"/>
          <w:lang w:val="vi-VN"/>
        </w:rPr>
        <w:t xml:space="preserve">: </w:t>
      </w:r>
      <w:r>
        <w:rPr>
          <w:rFonts w:hint="default"/>
          <w:bCs/>
          <w:iCs/>
          <w:sz w:val="26"/>
          <w:szCs w:val="26"/>
          <w:lang w:val="vi-VN"/>
        </w:rPr>
        <w:t>Để nhổ một chiếc đinh ra khỏi tấm gỗ, người ta sử dụng một chiếc búa nhổ đinh hoặc một chiếc kìm. Em hãy:</w:t>
      </w:r>
    </w:p>
    <w:p>
      <w:pPr>
        <w:spacing w:before="40" w:after="80" w:line="276" w:lineRule="auto"/>
        <w:jc w:val="both"/>
        <w:rPr>
          <w:rFonts w:hint="default"/>
          <w:bCs/>
          <w:iCs/>
          <w:sz w:val="26"/>
          <w:szCs w:val="26"/>
          <w:lang w:val="vi-VN"/>
        </w:rPr>
      </w:pPr>
      <w:r>
        <w:rPr>
          <w:rFonts w:hint="default"/>
          <w:bCs/>
          <w:iCs/>
          <w:sz w:val="26"/>
          <w:szCs w:val="26"/>
          <w:lang w:val="vi-VN"/>
        </w:rPr>
        <w:t>a) Mô tả cách dùng hai dụng cụ này</w:t>
      </w:r>
    </w:p>
    <w:p>
      <w:pPr>
        <w:spacing w:before="40" w:after="80" w:line="276" w:lineRule="auto"/>
        <w:jc w:val="both"/>
        <w:rPr>
          <w:rFonts w:hint="default"/>
          <w:bCs/>
          <w:iCs/>
          <w:sz w:val="26"/>
          <w:szCs w:val="26"/>
          <w:lang w:val="vi-VN"/>
        </w:rPr>
      </w:pPr>
      <w:r>
        <w:rPr>
          <w:rFonts w:hint="default"/>
          <w:bCs/>
          <w:iCs/>
          <w:sz w:val="26"/>
          <w:szCs w:val="26"/>
          <w:lang w:val="vi-VN"/>
        </w:rPr>
        <w:t>b) Vận dụng kiến thức, kĩ năng về đòn bẩy để giải thích cách làm</w:t>
      </w:r>
    </w:p>
    <w:p>
      <w:pPr>
        <w:spacing w:before="40" w:after="80" w:line="276" w:lineRule="auto"/>
        <w:jc w:val="center"/>
      </w:pPr>
      <w:r>
        <w:drawing>
          <wp:inline distT="0" distB="0" distL="114300" distR="114300">
            <wp:extent cx="2893695" cy="1151255"/>
            <wp:effectExtent l="0" t="0" r="1905" b="444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pic:cNvPicPr>
                      <a:picLocks noChangeAspect="1"/>
                    </pic:cNvPicPr>
                  </pic:nvPicPr>
                  <pic:blipFill>
                    <a:blip r:embed="rId30">
                      <a:lum contrast="18000"/>
                    </a:blip>
                    <a:stretch>
                      <a:fillRect/>
                    </a:stretch>
                  </pic:blipFill>
                  <pic:spPr>
                    <a:xfrm>
                      <a:off x="0" y="0"/>
                      <a:ext cx="2893695" cy="1151255"/>
                    </a:xfrm>
                    <a:prstGeom prst="rect">
                      <a:avLst/>
                    </a:prstGeom>
                    <a:noFill/>
                    <a:ln>
                      <a:noFill/>
                    </a:ln>
                  </pic:spPr>
                </pic:pic>
              </a:graphicData>
            </a:graphic>
          </wp:inline>
        </w:drawing>
      </w:r>
    </w:p>
    <w:p>
      <w:pPr>
        <w:snapToGrid w:val="0"/>
        <w:spacing w:before="40" w:after="80" w:line="276" w:lineRule="auto"/>
        <w:jc w:val="left"/>
        <w:rPr>
          <w:lang w:val="vi-VN"/>
        </w:rPr>
      </w:pPr>
      <w:r>
        <w:rPr>
          <w:rFonts w:hint="default"/>
          <w:sz w:val="26"/>
          <w:szCs w:val="26"/>
          <w:lang w:val="vi-VN"/>
        </w:rPr>
        <w:t>- GV giới thiệu một số đòn bẩy trong cơ thể người</w:t>
      </w:r>
    </w:p>
    <w:p>
      <w:pPr>
        <w:pStyle w:val="11"/>
        <w:tabs>
          <w:tab w:val="left" w:pos="142"/>
          <w:tab w:val="left" w:pos="426"/>
        </w:tabs>
        <w:spacing w:before="40" w:after="80" w:line="276" w:lineRule="auto"/>
        <w:ind w:left="0"/>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tbl>
      <w:tblPr>
        <w:tblStyle w:val="10"/>
        <w:tblW w:w="9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4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trPr>
        <w:tc>
          <w:tcPr>
            <w:tcW w:w="5719" w:type="dxa"/>
          </w:tcPr>
          <w:p>
            <w:pPr>
              <w:snapToGrid w:val="0"/>
              <w:spacing w:before="40" w:after="80" w:line="276" w:lineRule="auto"/>
              <w:rPr>
                <w:rFonts w:hint="default"/>
                <w:color w:val="000000" w:themeColor="text1"/>
                <w:sz w:val="26"/>
                <w:szCs w:val="26"/>
                <w:lang w:val="vi-VN"/>
                <w14:textFill>
                  <w14:solidFill>
                    <w14:schemeClr w14:val="tx1"/>
                  </w14:solidFill>
                </w14:textFill>
              </w:rPr>
            </w:pPr>
            <w:r>
              <w:rPr>
                <w:rFonts w:cs="Times New Roman"/>
                <w:b/>
                <w:iCs/>
                <w:sz w:val="26"/>
                <w:szCs w:val="26"/>
              </w:rPr>
              <w:t xml:space="preserve">Câu </w:t>
            </w:r>
            <w:r>
              <w:rPr>
                <w:rFonts w:hint="default" w:cs="Times New Roman"/>
                <w:b/>
                <w:iCs/>
                <w:sz w:val="26"/>
                <w:szCs w:val="26"/>
                <w:lang w:val="vi-VN"/>
              </w:rPr>
              <w:t>1</w:t>
            </w:r>
            <w:r>
              <w:rPr>
                <w:rFonts w:cs="Times New Roman"/>
                <w:b/>
                <w:iCs/>
                <w:sz w:val="26"/>
                <w:szCs w:val="26"/>
                <w:lang w:val="vi-VN"/>
              </w:rPr>
              <w:t>:</w:t>
            </w:r>
            <w:r>
              <w:rPr>
                <w:rFonts w:hint="default" w:cs="Times New Roman"/>
                <w:b/>
                <w:iCs/>
                <w:sz w:val="26"/>
                <w:szCs w:val="26"/>
                <w:lang w:val="vi-VN"/>
              </w:rPr>
              <w:t xml:space="preserve"> </w:t>
            </w:r>
            <w:r>
              <w:rPr>
                <w:rFonts w:hint="default"/>
                <w:color w:val="000000" w:themeColor="text1"/>
                <w:sz w:val="26"/>
                <w:szCs w:val="26"/>
                <w:lang w:val="vi-VN"/>
                <w14:textFill>
                  <w14:solidFill>
                    <w14:schemeClr w14:val="tx1"/>
                  </w14:solidFill>
                </w14:textFill>
              </w:rPr>
              <w:t xml:space="preserve">ĐĐòn bẩy loại 1 vì có điểm tựa nằm trong khoảng điểm đặt lực tác dụng và vật nâng. </w:t>
            </w:r>
          </w:p>
          <w:p>
            <w:pPr>
              <w:snapToGrid w:val="0"/>
              <w:spacing w:before="40" w:after="80" w:line="276" w:lineRule="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Sử dụng máy bơm nước này giúp ta lợi về lực nâng nước và thay đổi được hướng tác dụng lực theo ý con người muốn.</w:t>
            </w:r>
          </w:p>
          <w:p>
            <w:pPr>
              <w:snapToGrid w:val="0"/>
              <w:spacing w:before="40" w:after="80" w:line="276" w:lineRule="auto"/>
              <w:rPr>
                <w:rFonts w:hint="default"/>
                <w:b w:val="0"/>
                <w:bCs/>
                <w:iCs/>
                <w:sz w:val="26"/>
                <w:szCs w:val="26"/>
                <w:vertAlign w:val="baseline"/>
                <w:lang w:val="vi-VN"/>
              </w:rPr>
            </w:pPr>
          </w:p>
        </w:tc>
        <w:tc>
          <w:tcPr>
            <w:tcW w:w="4209" w:type="dxa"/>
          </w:tcPr>
          <w:p>
            <w:pPr>
              <w:spacing w:before="40" w:after="80" w:line="276" w:lineRule="auto"/>
              <w:jc w:val="center"/>
            </w:pPr>
            <w:r>
              <w:drawing>
                <wp:inline distT="0" distB="0" distL="114300" distR="114300">
                  <wp:extent cx="1965325" cy="1447800"/>
                  <wp:effectExtent l="0" t="0" r="3175" b="0"/>
                  <wp:docPr id="1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3"/>
                          <pic:cNvPicPr>
                            <a:picLocks noChangeAspect="1"/>
                          </pic:cNvPicPr>
                        </pic:nvPicPr>
                        <pic:blipFill>
                          <a:blip r:embed="rId31"/>
                          <a:stretch>
                            <a:fillRect/>
                          </a:stretch>
                        </pic:blipFill>
                        <pic:spPr>
                          <a:xfrm>
                            <a:off x="0" y="0"/>
                            <a:ext cx="1965325" cy="1447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719" w:type="dxa"/>
          </w:tcPr>
          <w:p>
            <w:pPr>
              <w:snapToGrid w:val="0"/>
              <w:spacing w:before="40" w:after="80" w:line="276" w:lineRule="auto"/>
              <w:rPr>
                <w:rFonts w:hint="default"/>
                <w:color w:val="000000" w:themeColor="text1"/>
                <w:sz w:val="26"/>
                <w:szCs w:val="26"/>
                <w:lang w:val="vi-VN"/>
                <w14:textFill>
                  <w14:solidFill>
                    <w14:schemeClr w14:val="tx1"/>
                  </w14:solidFill>
                </w14:textFill>
              </w:rPr>
            </w:pPr>
            <w:r>
              <w:rPr>
                <w:rFonts w:cs="Times New Roman"/>
                <w:b/>
                <w:iCs/>
                <w:sz w:val="26"/>
                <w:szCs w:val="26"/>
              </w:rPr>
              <w:t xml:space="preserve">Câu </w:t>
            </w:r>
            <w:r>
              <w:rPr>
                <w:rFonts w:hint="default" w:cs="Times New Roman"/>
                <w:b/>
                <w:iCs/>
                <w:sz w:val="26"/>
                <w:szCs w:val="26"/>
                <w:lang w:val="vi-VN"/>
              </w:rPr>
              <w:t>2</w:t>
            </w:r>
            <w:r>
              <w:rPr>
                <w:rFonts w:cs="Times New Roman"/>
                <w:b/>
                <w:iCs/>
                <w:sz w:val="26"/>
                <w:szCs w:val="26"/>
                <w:lang w:val="vi-VN"/>
              </w:rPr>
              <w:t>:</w:t>
            </w:r>
            <w:r>
              <w:rPr>
                <w:rFonts w:hint="default"/>
                <w:color w:val="000000" w:themeColor="text1"/>
                <w:sz w:val="26"/>
                <w:szCs w:val="26"/>
                <w:lang w:val="vi-VN"/>
                <w14:textFill>
                  <w14:solidFill>
                    <w14:schemeClr w14:val="tx1"/>
                  </w14:solidFill>
                </w14:textFill>
              </w:rPr>
              <w:t xml:space="preserve"> </w:t>
            </w:r>
          </w:p>
          <w:p>
            <w:pPr>
              <w:snapToGrid w:val="0"/>
              <w:spacing w:before="40" w:after="80" w:line="276" w:lineRule="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 xml:space="preserve"> - Cổ: giữ cổ ở vị trí thẳng trục với cột sống.</w:t>
            </w:r>
          </w:p>
          <w:p>
            <w:pPr>
              <w:snapToGrid w:val="0"/>
              <w:spacing w:before="40" w:after="80" w:line="276" w:lineRule="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 Vai: thả lỏng, đặt cẳng tay ở mặt phẳng ngang vuông góc với khuỷu tay, cổ tay thẳng trục với cẳng tay.</w:t>
            </w:r>
          </w:p>
          <w:p>
            <w:pPr>
              <w:snapToGrid w:val="0"/>
              <w:spacing w:before="40" w:after="80" w:line="276" w:lineRule="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 Lưng: giữ thẳng, ghế tựa, có thể điều chỉnh chiều cao, độ nghiêng phù hợp nhằm giảm thiểu các áp lực lên cột sống.</w:t>
            </w:r>
          </w:p>
          <w:p>
            <w:pPr>
              <w:snapToGrid w:val="0"/>
              <w:spacing w:before="40" w:after="80" w:line="276" w:lineRule="auto"/>
              <w:rPr>
                <w:rFonts w:hint="default"/>
                <w:b w:val="0"/>
                <w:bCs/>
                <w:iCs/>
                <w:sz w:val="26"/>
                <w:szCs w:val="26"/>
                <w:vertAlign w:val="baseline"/>
              </w:rPr>
            </w:pPr>
            <w:r>
              <w:rPr>
                <w:rFonts w:hint="default"/>
                <w:color w:val="000000" w:themeColor="text1"/>
                <w:sz w:val="26"/>
                <w:szCs w:val="26"/>
                <w:lang w:val="vi-VN"/>
                <w14:textFill>
                  <w14:solidFill>
                    <w14:schemeClr w14:val="tx1"/>
                  </w14:solidFill>
                </w14:textFill>
              </w:rPr>
              <w:t>- Chân: bàn chân nên đặt bằng phẳng trên sàn. Tránh ngồi bắt chéo chân</w:t>
            </w:r>
          </w:p>
        </w:tc>
        <w:tc>
          <w:tcPr>
            <w:tcW w:w="4209" w:type="dxa"/>
          </w:tcPr>
          <w:p>
            <w:pPr>
              <w:snapToGrid w:val="0"/>
              <w:spacing w:before="40" w:after="80" w:line="276" w:lineRule="auto"/>
              <w:rPr>
                <w:rFonts w:cs="Times New Roman"/>
                <w:b/>
                <w:iCs/>
                <w:sz w:val="26"/>
                <w:szCs w:val="26"/>
                <w:vertAlign w:val="baseline"/>
              </w:rPr>
            </w:pPr>
            <w:r>
              <w:drawing>
                <wp:inline distT="0" distB="0" distL="114300" distR="114300">
                  <wp:extent cx="2277745" cy="2266315"/>
                  <wp:effectExtent l="0" t="0" r="8255" b="6985"/>
                  <wp:docPr id="1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4"/>
                          <pic:cNvPicPr>
                            <a:picLocks noChangeAspect="1"/>
                          </pic:cNvPicPr>
                        </pic:nvPicPr>
                        <pic:blipFill>
                          <a:blip r:embed="rId32"/>
                          <a:stretch>
                            <a:fillRect/>
                          </a:stretch>
                        </pic:blipFill>
                        <pic:spPr>
                          <a:xfrm>
                            <a:off x="0" y="0"/>
                            <a:ext cx="2277745" cy="2266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6" w:hRule="atLeast"/>
        </w:trPr>
        <w:tc>
          <w:tcPr>
            <w:tcW w:w="5719" w:type="dxa"/>
          </w:tcPr>
          <w:p>
            <w:pPr>
              <w:snapToGrid w:val="0"/>
              <w:spacing w:before="40" w:after="80" w:line="276" w:lineRule="auto"/>
              <w:rPr>
                <w:rFonts w:hint="default"/>
                <w:color w:val="000000" w:themeColor="text1"/>
                <w:sz w:val="26"/>
                <w:szCs w:val="26"/>
                <w:lang w:val="vi-VN"/>
                <w14:textFill>
                  <w14:solidFill>
                    <w14:schemeClr w14:val="tx1"/>
                  </w14:solidFill>
                </w14:textFill>
              </w:rPr>
            </w:pPr>
            <w:r>
              <w:rPr>
                <w:rFonts w:cs="Times New Roman"/>
                <w:b/>
                <w:iCs/>
                <w:sz w:val="26"/>
                <w:szCs w:val="26"/>
              </w:rPr>
              <w:t xml:space="preserve">Câu </w:t>
            </w:r>
            <w:r>
              <w:rPr>
                <w:rFonts w:hint="default" w:cs="Times New Roman"/>
                <w:b/>
                <w:iCs/>
                <w:sz w:val="26"/>
                <w:szCs w:val="26"/>
                <w:lang w:val="vi-VN"/>
              </w:rPr>
              <w:t>3</w:t>
            </w:r>
            <w:r>
              <w:rPr>
                <w:rFonts w:cs="Times New Roman"/>
                <w:b/>
                <w:iCs/>
                <w:sz w:val="26"/>
                <w:szCs w:val="26"/>
                <w:lang w:val="vi-VN"/>
              </w:rPr>
              <w:t>:</w:t>
            </w:r>
            <w:r>
              <w:rPr>
                <w:rFonts w:hint="default"/>
                <w:color w:val="000000" w:themeColor="text1"/>
                <w:sz w:val="26"/>
                <w:szCs w:val="26"/>
                <w:lang w:val="vi-VN"/>
                <w14:textFill>
                  <w14:solidFill>
                    <w14:schemeClr w14:val="tx1"/>
                  </w14:solidFill>
                </w14:textFill>
              </w:rPr>
              <w:t xml:space="preserve"> Cánh tay là đòn bẩy loại 2</w:t>
            </w:r>
          </w:p>
          <w:p>
            <w:pPr>
              <w:snapToGrid w:val="0"/>
              <w:spacing w:before="40" w:after="80" w:line="276" w:lineRule="auto"/>
              <w:rPr>
                <w:rFonts w:hint="default"/>
                <w:color w:val="000000" w:themeColor="text1"/>
                <w:sz w:val="26"/>
                <w:szCs w:val="26"/>
                <w:lang w:val="vi-VN"/>
                <w14:textFill>
                  <w14:solidFill>
                    <w14:schemeClr w14:val="tx1"/>
                  </w14:solidFill>
                </w14:textFill>
              </w:rPr>
            </w:pPr>
            <w:r>
              <w:rPr>
                <w:rFonts w:hint="default"/>
                <w:color w:val="000000" w:themeColor="text1"/>
                <w:sz w:val="26"/>
                <w:szCs w:val="26"/>
                <w:lang w:val="vi-VN"/>
                <w14:textFill>
                  <w14:solidFill>
                    <w14:schemeClr w14:val="tx1"/>
                  </w14:solidFill>
                </w14:textFill>
              </w:rPr>
              <w:t>Khi ta cầm một vật nặng trên tay, cơ bắp tay sẽ tạo ra một lực, giúp cánh tay nằm cân bằng với trục quay chính là khớp xương ở khuỷu tay</w:t>
            </w:r>
          </w:p>
          <w:p>
            <w:pPr>
              <w:snapToGrid w:val="0"/>
              <w:spacing w:before="40" w:after="80" w:line="276" w:lineRule="auto"/>
              <w:rPr>
                <w:rFonts w:hint="default"/>
                <w:b w:val="0"/>
                <w:bCs/>
                <w:iCs/>
                <w:sz w:val="26"/>
                <w:szCs w:val="26"/>
                <w:vertAlign w:val="baseline"/>
              </w:rPr>
            </w:pPr>
            <w:r>
              <w:rPr>
                <w:rFonts w:hint="default"/>
                <w:color w:val="000000" w:themeColor="text1"/>
                <w:sz w:val="26"/>
                <w:szCs w:val="26"/>
                <w:lang w:val="vi-VN"/>
                <w14:textFill>
                  <w14:solidFill>
                    <w14:schemeClr w14:val="tx1"/>
                  </w14:solidFill>
                </w14:textFill>
              </w:rPr>
              <w:t>Khi cầm vật nặng, ta cần gập sát cánh tay vào bắp tay khi đó làm giảm được độ dài cánh tay đòn giúp làm giảm được tác dụng của trọng lượng của vật lên cánh tay để tránh mỏi cơ</w:t>
            </w:r>
          </w:p>
        </w:tc>
        <w:tc>
          <w:tcPr>
            <w:tcW w:w="4209" w:type="dxa"/>
          </w:tcPr>
          <w:p>
            <w:pPr>
              <w:snapToGrid w:val="0"/>
              <w:spacing w:before="40" w:after="80" w:line="276" w:lineRule="auto"/>
            </w:pPr>
            <w:r>
              <w:drawing>
                <wp:inline distT="0" distB="0" distL="114300" distR="114300">
                  <wp:extent cx="1739265" cy="1847215"/>
                  <wp:effectExtent l="0" t="0" r="635" b="6985"/>
                  <wp:docPr id="1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1"/>
                          <pic:cNvPicPr>
                            <a:picLocks noChangeAspect="1"/>
                          </pic:cNvPicPr>
                        </pic:nvPicPr>
                        <pic:blipFill>
                          <a:blip r:embed="rId28">
                            <a:lum contrast="18000"/>
                          </a:blip>
                          <a:stretch>
                            <a:fillRect/>
                          </a:stretch>
                        </pic:blipFill>
                        <pic:spPr>
                          <a:xfrm>
                            <a:off x="0" y="0"/>
                            <a:ext cx="1739265" cy="18472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9928" w:type="dxa"/>
            <w:gridSpan w:val="2"/>
          </w:tcPr>
          <w:p>
            <w:pPr>
              <w:snapToGrid w:val="0"/>
              <w:spacing w:before="40" w:after="80" w:line="276" w:lineRule="auto"/>
              <w:rPr>
                <w:rFonts w:hint="default" w:cs="Times New Roman"/>
                <w:b/>
                <w:iCs/>
                <w:sz w:val="26"/>
                <w:szCs w:val="26"/>
                <w:lang w:val="vi-VN"/>
              </w:rPr>
            </w:pPr>
            <w:r>
              <w:rPr>
                <w:rFonts w:cs="Times New Roman"/>
                <w:b/>
                <w:iCs/>
                <w:sz w:val="26"/>
                <w:szCs w:val="26"/>
              </w:rPr>
              <w:t xml:space="preserve">Câu </w:t>
            </w:r>
            <w:r>
              <w:rPr>
                <w:rFonts w:hint="default" w:cs="Times New Roman"/>
                <w:b/>
                <w:iCs/>
                <w:sz w:val="26"/>
                <w:szCs w:val="26"/>
                <w:lang w:val="vi-VN"/>
              </w:rPr>
              <w:t>4</w:t>
            </w:r>
            <w:r>
              <w:rPr>
                <w:rFonts w:cs="Times New Roman"/>
                <w:b/>
                <w:iCs/>
                <w:sz w:val="26"/>
                <w:szCs w:val="26"/>
                <w:lang w:val="vi-VN"/>
              </w:rPr>
              <w:t>:</w:t>
            </w:r>
            <w:r>
              <w:rPr>
                <w:rFonts w:hint="default" w:cs="Times New Roman"/>
                <w:b/>
                <w:iCs/>
                <w:sz w:val="26"/>
                <w:szCs w:val="26"/>
                <w:lang w:val="vi-VN"/>
              </w:rPr>
              <w:t xml:space="preserve"> </w:t>
            </w:r>
          </w:p>
          <w:p>
            <w:pPr>
              <w:snapToGrid w:val="0"/>
              <w:spacing w:before="40" w:after="80" w:line="276" w:lineRule="auto"/>
              <w:rPr>
                <w:rFonts w:hint="default" w:cs="Times New Roman"/>
                <w:b/>
                <w:iCs/>
                <w:sz w:val="26"/>
                <w:szCs w:val="26"/>
                <w:lang w:val="vi-VN"/>
              </w:rPr>
            </w:pPr>
            <w:r>
              <w:rPr>
                <w:rFonts w:hint="default" w:cs="Times New Roman"/>
                <w:b/>
                <w:iCs/>
                <w:sz w:val="26"/>
                <w:szCs w:val="26"/>
                <w:lang w:val="vi-VN"/>
              </w:rPr>
              <w:t>a.</w:t>
            </w:r>
          </w:p>
          <w:p>
            <w:pPr>
              <w:snapToGrid w:val="0"/>
              <w:spacing w:before="40" w:after="80" w:line="276" w:lineRule="auto"/>
              <w:jc w:val="center"/>
              <w:rPr>
                <w:rFonts w:hint="default" w:cs="Times New Roman"/>
                <w:b/>
                <w:iCs/>
                <w:sz w:val="26"/>
                <w:szCs w:val="26"/>
                <w:lang w:val="vi-VN"/>
              </w:rPr>
            </w:pPr>
            <w:r>
              <w:drawing>
                <wp:inline distT="0" distB="0" distL="114300" distR="114300">
                  <wp:extent cx="2485390" cy="1214755"/>
                  <wp:effectExtent l="0" t="0" r="3810" b="4445"/>
                  <wp:docPr id="1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5"/>
                          <pic:cNvPicPr>
                            <a:picLocks noChangeAspect="1"/>
                          </pic:cNvPicPr>
                        </pic:nvPicPr>
                        <pic:blipFill>
                          <a:blip r:embed="rId33">
                            <a:lum contrast="12000"/>
                          </a:blip>
                          <a:stretch>
                            <a:fillRect/>
                          </a:stretch>
                        </pic:blipFill>
                        <pic:spPr>
                          <a:xfrm>
                            <a:off x="0" y="0"/>
                            <a:ext cx="2485390" cy="1214755"/>
                          </a:xfrm>
                          <a:prstGeom prst="rect">
                            <a:avLst/>
                          </a:prstGeom>
                          <a:noFill/>
                          <a:ln>
                            <a:noFill/>
                          </a:ln>
                        </pic:spPr>
                      </pic:pic>
                    </a:graphicData>
                  </a:graphic>
                </wp:inline>
              </w:drawing>
            </w:r>
          </w:p>
          <w:p>
            <w:pPr>
              <w:numPr>
                <w:numId w:val="0"/>
              </w:numPr>
              <w:snapToGrid w:val="0"/>
              <w:spacing w:before="40" w:after="80" w:line="276" w:lineRule="auto"/>
              <w:rPr>
                <w:rFonts w:hint="default"/>
                <w:b w:val="0"/>
                <w:bCs/>
                <w:iCs/>
                <w:sz w:val="26"/>
                <w:szCs w:val="26"/>
                <w:vertAlign w:val="baseline"/>
                <w:lang w:val="vi-VN"/>
              </w:rPr>
            </w:pPr>
            <w:r>
              <w:rPr>
                <w:rFonts w:hint="default"/>
                <w:b w:val="0"/>
                <w:bCs/>
                <w:iCs/>
                <w:sz w:val="26"/>
                <w:szCs w:val="26"/>
                <w:vertAlign w:val="baseline"/>
                <w:lang w:val="vi-VN"/>
              </w:rPr>
              <w:t>- C</w:t>
            </w:r>
            <w:r>
              <w:rPr>
                <w:rFonts w:hint="default"/>
                <w:b w:val="0"/>
                <w:bCs/>
                <w:iCs/>
                <w:sz w:val="26"/>
                <w:szCs w:val="26"/>
                <w:vertAlign w:val="baseline"/>
              </w:rPr>
              <w:t>ác đòn bẩy trên xe đạp khi ta sử dụng xe</w:t>
            </w:r>
            <w:r>
              <w:rPr>
                <w:rFonts w:hint="default"/>
                <w:b w:val="0"/>
                <w:bCs/>
                <w:iCs/>
                <w:sz w:val="26"/>
                <w:szCs w:val="26"/>
                <w:vertAlign w:val="baseline"/>
                <w:lang w:val="vi-VN"/>
              </w:rPr>
              <w:t>:</w:t>
            </w:r>
          </w:p>
          <w:p>
            <w:pPr>
              <w:numPr>
                <w:numId w:val="0"/>
              </w:numPr>
              <w:snapToGrid w:val="0"/>
              <w:spacing w:before="40" w:after="80" w:line="276" w:lineRule="auto"/>
              <w:rPr>
                <w:rFonts w:hint="default"/>
                <w:b w:val="0"/>
                <w:bCs/>
                <w:iCs/>
                <w:sz w:val="26"/>
                <w:szCs w:val="26"/>
                <w:vertAlign w:val="baseline"/>
                <w:lang w:val="vi-VN"/>
              </w:rPr>
            </w:pPr>
            <w:r>
              <w:rPr>
                <w:rFonts w:hint="default"/>
                <w:b w:val="0"/>
                <w:bCs/>
                <w:iCs/>
                <w:sz w:val="26"/>
                <w:szCs w:val="26"/>
                <w:vertAlign w:val="baseline"/>
                <w:lang w:val="vi-VN"/>
              </w:rPr>
              <w:t>Bộ phận gồm: Bàn đạp (pê-đan) (1), đùi, trục giữa (2), đĩa (3), xích (4), líp (5).</w:t>
            </w:r>
          </w:p>
          <w:p>
            <w:pPr>
              <w:numPr>
                <w:numId w:val="0"/>
              </w:numPr>
              <w:snapToGrid w:val="0"/>
              <w:spacing w:before="40" w:after="80" w:line="276" w:lineRule="auto"/>
              <w:rPr>
                <w:rFonts w:hint="default"/>
                <w:b w:val="0"/>
                <w:bCs/>
                <w:iCs/>
                <w:sz w:val="26"/>
                <w:szCs w:val="26"/>
                <w:vertAlign w:val="baseline"/>
                <w:lang w:val="vi-VN"/>
              </w:rPr>
            </w:pPr>
            <w:r>
              <w:rPr>
                <w:rFonts w:hint="default"/>
                <w:b w:val="0"/>
                <w:bCs/>
                <w:iCs/>
                <w:sz w:val="26"/>
                <w:szCs w:val="26"/>
                <w:vertAlign w:val="baseline"/>
                <w:lang w:val="vi-VN"/>
              </w:rPr>
              <w:t>Bàn đạp là điểm lực tác dụng</w:t>
            </w:r>
          </w:p>
          <w:p>
            <w:pPr>
              <w:numPr>
                <w:numId w:val="0"/>
              </w:numPr>
              <w:snapToGrid w:val="0"/>
              <w:spacing w:before="40" w:after="80" w:line="276" w:lineRule="auto"/>
              <w:rPr>
                <w:rFonts w:hint="default"/>
                <w:b w:val="0"/>
                <w:bCs/>
                <w:iCs/>
                <w:sz w:val="26"/>
                <w:szCs w:val="26"/>
                <w:vertAlign w:val="baseline"/>
                <w:lang w:val="vi-VN"/>
              </w:rPr>
            </w:pPr>
            <w:r>
              <w:rPr>
                <w:rFonts w:hint="default"/>
                <w:b w:val="0"/>
                <w:bCs/>
                <w:iCs/>
                <w:sz w:val="26"/>
                <w:szCs w:val="26"/>
                <w:vertAlign w:val="baseline"/>
                <w:lang w:val="vi-VN"/>
              </w:rPr>
              <w:t>Trục giữa là điểm tựa</w:t>
            </w:r>
          </w:p>
          <w:p>
            <w:pPr>
              <w:numPr>
                <w:numId w:val="0"/>
              </w:numPr>
              <w:snapToGrid w:val="0"/>
              <w:spacing w:before="40" w:after="80" w:line="276" w:lineRule="auto"/>
              <w:rPr>
                <w:rFonts w:hint="default"/>
                <w:b w:val="0"/>
                <w:bCs/>
                <w:iCs/>
                <w:sz w:val="26"/>
                <w:szCs w:val="26"/>
                <w:vertAlign w:val="baseline"/>
                <w:lang w:val="vi-VN"/>
              </w:rPr>
            </w:pPr>
            <w:r>
              <w:rPr>
                <w:rFonts w:hint="default"/>
                <w:b w:val="0"/>
                <w:bCs/>
                <w:iCs/>
                <w:sz w:val="26"/>
                <w:szCs w:val="26"/>
                <w:vertAlign w:val="baseline"/>
                <w:lang w:val="vi-VN"/>
              </w:rPr>
              <w:t>Xích đĩa líp là điểm đặt vật nâng (kéo bánh xe sau chuyển động)</w:t>
            </w:r>
          </w:p>
          <w:tbl>
            <w:tblPr>
              <w:tblStyle w:val="10"/>
              <w:tblW w:w="9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3471"/>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1" w:type="dxa"/>
                </w:tcPr>
                <w:p>
                  <w:pPr>
                    <w:numPr>
                      <w:numId w:val="0"/>
                    </w:numPr>
                    <w:snapToGrid w:val="0"/>
                    <w:spacing w:before="40" w:after="80" w:line="276" w:lineRule="auto"/>
                    <w:jc w:val="center"/>
                    <w:rPr>
                      <w:rFonts w:hint="default"/>
                      <w:b w:val="0"/>
                      <w:bCs/>
                      <w:iCs/>
                      <w:sz w:val="26"/>
                      <w:szCs w:val="26"/>
                      <w:vertAlign w:val="baseline"/>
                      <w:lang w:val="vi-VN"/>
                    </w:rPr>
                  </w:pPr>
                  <w:r>
                    <w:drawing>
                      <wp:inline distT="0" distB="0" distL="114300" distR="114300">
                        <wp:extent cx="1606550" cy="1420495"/>
                        <wp:effectExtent l="0" t="0" r="6350" b="1905"/>
                        <wp:docPr id="1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46"/>
                                <pic:cNvPicPr>
                                  <a:picLocks noChangeAspect="1"/>
                                </pic:cNvPicPr>
                              </pic:nvPicPr>
                              <pic:blipFill>
                                <a:blip r:embed="rId34">
                                  <a:lum bright="-6000" contrast="24000"/>
                                </a:blip>
                                <a:stretch>
                                  <a:fillRect/>
                                </a:stretch>
                              </pic:blipFill>
                              <pic:spPr>
                                <a:xfrm>
                                  <a:off x="0" y="0"/>
                                  <a:ext cx="1606550" cy="1420495"/>
                                </a:xfrm>
                                <a:prstGeom prst="rect">
                                  <a:avLst/>
                                </a:prstGeom>
                                <a:noFill/>
                                <a:ln>
                                  <a:noFill/>
                                </a:ln>
                              </pic:spPr>
                            </pic:pic>
                          </a:graphicData>
                        </a:graphic>
                      </wp:inline>
                    </w:drawing>
                  </w:r>
                </w:p>
                <w:p>
                  <w:pPr>
                    <w:numPr>
                      <w:numId w:val="0"/>
                    </w:numPr>
                    <w:snapToGrid w:val="0"/>
                    <w:spacing w:before="40" w:after="80" w:line="276" w:lineRule="auto"/>
                    <w:jc w:val="center"/>
                    <w:rPr>
                      <w:rFonts w:hint="default"/>
                      <w:b w:val="0"/>
                      <w:bCs/>
                      <w:iCs/>
                      <w:sz w:val="26"/>
                      <w:szCs w:val="26"/>
                      <w:vertAlign w:val="baseline"/>
                      <w:lang w:val="vi-VN"/>
                    </w:rPr>
                  </w:pPr>
                  <w:r>
                    <w:rPr>
                      <w:rFonts w:hint="default"/>
                      <w:b w:val="0"/>
                      <w:bCs/>
                      <w:iCs/>
                      <w:sz w:val="26"/>
                      <w:szCs w:val="26"/>
                      <w:vertAlign w:val="baseline"/>
                      <w:lang w:val="vi-VN"/>
                    </w:rPr>
                    <w:t>Bộ phận gồm: chân chống xe</w:t>
                  </w:r>
                </w:p>
                <w:p>
                  <w:pPr>
                    <w:numPr>
                      <w:numId w:val="0"/>
                    </w:numPr>
                    <w:snapToGrid w:val="0"/>
                    <w:spacing w:before="40" w:after="80" w:line="276" w:lineRule="auto"/>
                    <w:jc w:val="center"/>
                    <w:rPr>
                      <w:rFonts w:hint="default"/>
                      <w:b w:val="0"/>
                      <w:bCs/>
                      <w:iCs/>
                      <w:sz w:val="26"/>
                      <w:szCs w:val="26"/>
                      <w:vertAlign w:val="baseline"/>
                      <w:lang w:val="vi-VN"/>
                    </w:rPr>
                  </w:pPr>
                  <w:r>
                    <w:rPr>
                      <w:rFonts w:hint="default"/>
                      <w:b w:val="0"/>
                      <w:bCs/>
                      <w:iCs/>
                      <w:sz w:val="26"/>
                      <w:szCs w:val="26"/>
                      <w:vertAlign w:val="baseline"/>
                      <w:lang w:val="vi-VN"/>
                    </w:rPr>
                    <w:t>O là điểm tựa; O</w:t>
                  </w:r>
                  <w:r>
                    <w:rPr>
                      <w:rFonts w:hint="default"/>
                      <w:b w:val="0"/>
                      <w:bCs/>
                      <w:iCs/>
                      <w:sz w:val="26"/>
                      <w:szCs w:val="26"/>
                      <w:vertAlign w:val="subscript"/>
                      <w:lang w:val="vi-VN"/>
                    </w:rPr>
                    <w:t>1</w:t>
                  </w:r>
                  <w:r>
                    <w:rPr>
                      <w:rFonts w:hint="default"/>
                      <w:b w:val="0"/>
                      <w:bCs/>
                      <w:iCs/>
                      <w:sz w:val="26"/>
                      <w:szCs w:val="26"/>
                      <w:vertAlign w:val="baseline"/>
                      <w:lang w:val="vi-VN"/>
                    </w:rPr>
                    <w:t xml:space="preserve"> là điểm tác dụng lực; O</w:t>
                  </w:r>
                  <w:r>
                    <w:rPr>
                      <w:rFonts w:hint="default"/>
                      <w:b w:val="0"/>
                      <w:bCs/>
                      <w:iCs/>
                      <w:sz w:val="26"/>
                      <w:szCs w:val="26"/>
                      <w:vertAlign w:val="subscript"/>
                      <w:lang w:val="vi-VN"/>
                    </w:rPr>
                    <w:t>2</w:t>
                  </w:r>
                  <w:r>
                    <w:rPr>
                      <w:rFonts w:hint="default"/>
                      <w:b w:val="0"/>
                      <w:bCs/>
                      <w:iCs/>
                      <w:sz w:val="26"/>
                      <w:szCs w:val="26"/>
                      <w:vertAlign w:val="baseline"/>
                      <w:lang w:val="vi-VN"/>
                    </w:rPr>
                    <w:t xml:space="preserve"> là điểm đặt vật.</w:t>
                  </w:r>
                </w:p>
              </w:tc>
              <w:tc>
                <w:tcPr>
                  <w:tcW w:w="6333" w:type="dxa"/>
                </w:tcPr>
                <w:p>
                  <w:pPr>
                    <w:numPr>
                      <w:numId w:val="0"/>
                    </w:numPr>
                    <w:snapToGrid w:val="0"/>
                    <w:spacing w:before="40" w:after="80" w:line="276" w:lineRule="auto"/>
                    <w:jc w:val="center"/>
                    <w:rPr>
                      <w:rFonts w:hint="default"/>
                      <w:b w:val="0"/>
                      <w:bCs/>
                      <w:iCs/>
                      <w:sz w:val="26"/>
                      <w:szCs w:val="26"/>
                      <w:vertAlign w:val="baseline"/>
                      <w:lang w:val="vi-VN"/>
                    </w:rPr>
                  </w:pPr>
                  <w:r>
                    <w:drawing>
                      <wp:inline distT="0" distB="0" distL="114300" distR="114300">
                        <wp:extent cx="3758565" cy="1373505"/>
                        <wp:effectExtent l="0" t="0" r="635" b="10795"/>
                        <wp:docPr id="1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7"/>
                                <pic:cNvPicPr>
                                  <a:picLocks noChangeAspect="1"/>
                                </pic:cNvPicPr>
                              </pic:nvPicPr>
                              <pic:blipFill>
                                <a:blip r:embed="rId35">
                                  <a:lum bright="-6000" contrast="30000"/>
                                </a:blip>
                                <a:stretch>
                                  <a:fillRect/>
                                </a:stretch>
                              </pic:blipFill>
                              <pic:spPr>
                                <a:xfrm>
                                  <a:off x="0" y="0"/>
                                  <a:ext cx="3758565" cy="1373505"/>
                                </a:xfrm>
                                <a:prstGeom prst="rect">
                                  <a:avLst/>
                                </a:prstGeom>
                                <a:noFill/>
                                <a:ln>
                                  <a:noFill/>
                                </a:ln>
                              </pic:spPr>
                            </pic:pic>
                          </a:graphicData>
                        </a:graphic>
                      </wp:inline>
                    </w:drawing>
                  </w:r>
                </w:p>
                <w:p>
                  <w:pPr>
                    <w:numPr>
                      <w:numId w:val="0"/>
                    </w:numPr>
                    <w:snapToGrid w:val="0"/>
                    <w:spacing w:before="40" w:after="80" w:line="276" w:lineRule="auto"/>
                    <w:jc w:val="left"/>
                    <w:rPr>
                      <w:rFonts w:hint="default"/>
                      <w:b w:val="0"/>
                      <w:bCs/>
                      <w:iCs/>
                      <w:sz w:val="26"/>
                      <w:szCs w:val="26"/>
                      <w:vertAlign w:val="baseline"/>
                      <w:lang w:val="vi-VN"/>
                    </w:rPr>
                  </w:pPr>
                  <w:r>
                    <w:rPr>
                      <w:rFonts w:hint="default"/>
                      <w:b w:val="0"/>
                      <w:bCs/>
                      <w:iCs/>
                      <w:sz w:val="26"/>
                      <w:szCs w:val="26"/>
                      <w:vertAlign w:val="baseline"/>
                      <w:lang w:val="vi-VN"/>
                    </w:rPr>
                    <w:t>Bộ phận gồm: đòn bẩy tay phanh</w:t>
                  </w:r>
                </w:p>
                <w:p>
                  <w:pPr>
                    <w:numPr>
                      <w:numId w:val="0"/>
                    </w:numPr>
                    <w:snapToGrid w:val="0"/>
                    <w:spacing w:before="40" w:after="80" w:line="276" w:lineRule="auto"/>
                    <w:jc w:val="left"/>
                    <w:rPr>
                      <w:rFonts w:hint="default"/>
                      <w:b w:val="0"/>
                      <w:bCs/>
                      <w:iCs/>
                      <w:sz w:val="26"/>
                      <w:szCs w:val="26"/>
                      <w:vertAlign w:val="baseline"/>
                      <w:lang w:val="vi-VN"/>
                    </w:rPr>
                  </w:pPr>
                  <w:r>
                    <w:rPr>
                      <w:rFonts w:hint="default"/>
                      <w:b w:val="0"/>
                      <w:bCs/>
                      <w:iCs/>
                      <w:sz w:val="26"/>
                      <w:szCs w:val="26"/>
                      <w:vertAlign w:val="baseline"/>
                      <w:lang w:val="vi-VN"/>
                    </w:rPr>
                    <w:t>O là điểm tựa; O</w:t>
                  </w:r>
                  <w:r>
                    <w:rPr>
                      <w:rFonts w:hint="default"/>
                      <w:b w:val="0"/>
                      <w:bCs/>
                      <w:iCs/>
                      <w:sz w:val="26"/>
                      <w:szCs w:val="26"/>
                      <w:vertAlign w:val="subscript"/>
                      <w:lang w:val="vi-VN"/>
                    </w:rPr>
                    <w:t>1</w:t>
                  </w:r>
                  <w:r>
                    <w:rPr>
                      <w:rFonts w:hint="default"/>
                      <w:b w:val="0"/>
                      <w:bCs/>
                      <w:iCs/>
                      <w:sz w:val="26"/>
                      <w:szCs w:val="26"/>
                      <w:vertAlign w:val="baseline"/>
                      <w:lang w:val="vi-VN"/>
                    </w:rPr>
                    <w:t xml:space="preserve"> là điểm tác dụng lực; O</w:t>
                  </w:r>
                  <w:r>
                    <w:rPr>
                      <w:rFonts w:hint="default"/>
                      <w:b w:val="0"/>
                      <w:bCs/>
                      <w:iCs/>
                      <w:sz w:val="26"/>
                      <w:szCs w:val="26"/>
                      <w:vertAlign w:val="subscript"/>
                      <w:lang w:val="vi-VN"/>
                    </w:rPr>
                    <w:t>2</w:t>
                  </w:r>
                  <w:r>
                    <w:rPr>
                      <w:rFonts w:hint="default"/>
                      <w:b w:val="0"/>
                      <w:bCs/>
                      <w:iCs/>
                      <w:sz w:val="26"/>
                      <w:szCs w:val="26"/>
                      <w:vertAlign w:val="baseline"/>
                      <w:lang w:val="vi-VN"/>
                    </w:rPr>
                    <w:t xml:space="preserve"> là điểm đặt vật.</w:t>
                  </w:r>
                </w:p>
              </w:tc>
            </w:tr>
          </w:tbl>
          <w:p>
            <w:pPr>
              <w:snapToGrid w:val="0"/>
              <w:spacing w:before="40" w:after="80" w:line="276" w:lineRule="auto"/>
              <w:rPr>
                <w:rFonts w:hint="default"/>
                <w:lang w:val="vi-VN"/>
              </w:rPr>
            </w:pPr>
            <w:r>
              <w:rPr>
                <w:rFonts w:hint="default"/>
                <w:b w:val="0"/>
                <w:bCs/>
                <w:iCs/>
                <w:sz w:val="26"/>
                <w:szCs w:val="26"/>
                <w:vertAlign w:val="baseline"/>
                <w:lang w:val="vi-VN"/>
              </w:rPr>
              <w:t>b.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tc>
      </w:tr>
    </w:tbl>
    <w:p>
      <w:pPr>
        <w:spacing w:before="40" w:after="80" w:line="276" w:lineRule="auto"/>
        <w:jc w:val="both"/>
      </w:pPr>
      <w:r>
        <w:rPr>
          <w:rFonts w:hint="default" w:cs="Times New Roman"/>
          <w:b/>
          <w:color w:val="C00000"/>
          <w:sz w:val="26"/>
          <w:szCs w:val="26"/>
          <w:lang w:val="vi-VN"/>
        </w:rPr>
        <w:t>Bài tập vận dụng:</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1"/>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1" w:type="dxa"/>
          </w:tcPr>
          <w:p>
            <w:pPr>
              <w:pStyle w:val="8"/>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76" w:lineRule="auto"/>
              <w:ind w:left="0" w:right="0" w:firstLine="0"/>
              <w:jc w:val="both"/>
              <w:textAlignment w:val="auto"/>
              <w:rPr>
                <w:rFonts w:hint="default" w:ascii="Times New Roman" w:hAnsi="Times New Roman" w:cs="Times New Roman"/>
                <w:sz w:val="26"/>
                <w:szCs w:val="26"/>
                <w:vertAlign w:val="baseline"/>
              </w:rPr>
            </w:pPr>
            <w:r>
              <w:rPr>
                <w:rStyle w:val="9"/>
                <w:rFonts w:hint="default" w:ascii="Times New Roman" w:hAnsi="Times New Roman" w:eastAsia="Open Sans" w:cs="Times New Roman"/>
                <w:b/>
                <w:bCs/>
                <w:i w:val="0"/>
                <w:iCs w:val="0"/>
                <w:caps w:val="0"/>
                <w:color w:val="000000"/>
                <w:spacing w:val="0"/>
                <w:sz w:val="26"/>
                <w:szCs w:val="26"/>
              </w:rPr>
              <w:t> </w:t>
            </w:r>
            <w:r>
              <w:rPr>
                <w:rFonts w:hint="default" w:ascii="Times New Roman" w:hAnsi="Times New Roman" w:eastAsia="Open Sans" w:cs="Times New Roman"/>
                <w:i w:val="0"/>
                <w:iCs w:val="0"/>
                <w:caps w:val="0"/>
                <w:color w:val="000000"/>
                <w:spacing w:val="0"/>
                <w:sz w:val="26"/>
                <w:szCs w:val="26"/>
              </w:rPr>
              <w:t>Mô tả cách dùng búa nhổ đinh: </w:t>
            </w:r>
            <w:r>
              <w:rPr>
                <w:rFonts w:hint="default" w:ascii="Times New Roman" w:hAnsi="Times New Roman" w:eastAsia="Open Sans" w:cs="Times New Roman"/>
                <w:i w:val="0"/>
                <w:iCs w:val="0"/>
                <w:caps w:val="0"/>
                <w:color w:val="222222"/>
                <w:spacing w:val="0"/>
                <w:sz w:val="26"/>
                <w:szCs w:val="26"/>
              </w:rPr>
              <w:t>Đặt đầu búa sao cho đinh nằm chặt ở khe búa và đầu búa tì vào tấm gỗ làm điểm tựa, tay cầm vào cán búa, càng cách xa đầu búa thì càng nhổ dễ, dùng lực từ cánh tay hướng theo chiều lực </w:t>
            </w:r>
            <w:r>
              <w:rPr>
                <w:rFonts w:hint="default" w:ascii="Times New Roman" w:hAnsi="Times New Roman" w:eastAsia="MJXc-TeX-math-Iw" w:cs="Times New Roman"/>
                <w:b w:val="0"/>
                <w:bCs w:val="0"/>
                <w:i w:val="0"/>
                <w:iCs w:val="0"/>
                <w:caps w:val="0"/>
                <w:color w:val="222222"/>
                <w:spacing w:val="0"/>
                <w:sz w:val="26"/>
                <w:szCs w:val="26"/>
              </w:rPr>
              <w:t>F</w:t>
            </w:r>
            <w:r>
              <w:rPr>
                <w:rFonts w:hint="default" w:ascii="Times New Roman" w:hAnsi="Times New Roman" w:eastAsia="Open Sans" w:cs="Times New Roman"/>
                <w:b w:val="0"/>
                <w:bCs w:val="0"/>
                <w:i w:val="0"/>
                <w:iCs w:val="0"/>
                <w:caps w:val="0"/>
                <w:color w:val="222222"/>
                <w:spacing w:val="0"/>
                <w:sz w:val="26"/>
                <w:szCs w:val="26"/>
              </w:rPr>
              <w:t>→</w:t>
            </w:r>
            <w:r>
              <w:rPr>
                <w:rFonts w:hint="default" w:ascii="Times New Roman" w:hAnsi="Times New Roman" w:eastAsia="Open Sans" w:cs="Times New Roman"/>
                <w:i w:val="0"/>
                <w:iCs w:val="0"/>
                <w:caps w:val="0"/>
                <w:color w:val="222222"/>
                <w:spacing w:val="0"/>
                <w:sz w:val="26"/>
                <w:szCs w:val="26"/>
              </w:rPr>
              <w:t> như hình vẽ khi cán búa quay thì đinh cũng được nhổ dần lên.</w:t>
            </w:r>
          </w:p>
        </w:tc>
        <w:tc>
          <w:tcPr>
            <w:tcW w:w="3184" w:type="dxa"/>
          </w:tcPr>
          <w:p>
            <w:pPr>
              <w:keepNext w:val="0"/>
              <w:keepLines w:val="0"/>
              <w:pageBreakBefore w:val="0"/>
              <w:widowControl/>
              <w:kinsoku/>
              <w:wordWrap/>
              <w:overflowPunct/>
              <w:topLinePunct w:val="0"/>
              <w:autoSpaceDE/>
              <w:autoSpaceDN/>
              <w:bidi w:val="0"/>
              <w:adjustRightInd/>
              <w:snapToGrid/>
              <w:spacing w:before="40" w:after="0" w:line="240" w:lineRule="auto"/>
              <w:jc w:val="both"/>
              <w:textAlignment w:val="auto"/>
              <w:rPr>
                <w:vertAlign w:val="baseline"/>
              </w:rPr>
            </w:pPr>
            <w:r>
              <w:drawing>
                <wp:inline distT="0" distB="0" distL="114300" distR="114300">
                  <wp:extent cx="1259205" cy="1478280"/>
                  <wp:effectExtent l="0" t="0" r="10795" b="762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4"/>
                          <pic:cNvPicPr>
                            <a:picLocks noChangeAspect="1"/>
                          </pic:cNvPicPr>
                        </pic:nvPicPr>
                        <pic:blipFill>
                          <a:blip r:embed="rId36">
                            <a:lum bright="-18000" contrast="24000"/>
                          </a:blip>
                          <a:stretch>
                            <a:fillRect/>
                          </a:stretch>
                        </pic:blipFill>
                        <pic:spPr>
                          <a:xfrm>
                            <a:off x="0" y="0"/>
                            <a:ext cx="1259205" cy="14782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1" w:type="dxa"/>
          </w:tcPr>
          <w:p>
            <w:pPr>
              <w:keepNext w:val="0"/>
              <w:keepLines w:val="0"/>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eastAsia="MJXc-TeX-math-Iw" w:cs="Times New Roman"/>
                <w:b w:val="0"/>
                <w:bCs w:val="0"/>
                <w:i w:val="0"/>
                <w:iCs w:val="0"/>
                <w:caps w:val="0"/>
                <w:color w:val="222222"/>
                <w:spacing w:val="0"/>
                <w:sz w:val="26"/>
                <w:szCs w:val="26"/>
                <w:shd w:val="clear" w:fill="FFFFFF"/>
              </w:rPr>
            </w:pPr>
            <w:r>
              <w:rPr>
                <w:rStyle w:val="9"/>
                <w:rFonts w:hint="default" w:ascii="Times New Roman" w:hAnsi="Times New Roman" w:eastAsia="Open Sans" w:cs="Times New Roman"/>
                <w:b/>
                <w:bCs/>
                <w:i w:val="0"/>
                <w:iCs w:val="0"/>
                <w:caps w:val="0"/>
                <w:color w:val="000000"/>
                <w:spacing w:val="0"/>
                <w:sz w:val="26"/>
                <w:szCs w:val="26"/>
                <w:shd w:val="clear" w:fill="FFFFFF"/>
              </w:rPr>
              <w:t>- </w:t>
            </w:r>
            <w:r>
              <w:rPr>
                <w:rFonts w:hint="default" w:ascii="Times New Roman" w:hAnsi="Times New Roman" w:eastAsia="Open Sans" w:cs="Times New Roman"/>
                <w:i w:val="0"/>
                <w:iCs w:val="0"/>
                <w:caps w:val="0"/>
                <w:color w:val="000000"/>
                <w:spacing w:val="0"/>
                <w:sz w:val="26"/>
                <w:szCs w:val="26"/>
                <w:shd w:val="clear" w:fill="FFFFFF"/>
              </w:rPr>
              <w:t>Mô tả cách dùng kìm nhổ đinh: kẹp mũi kìm vào đinh, ấn mũi kìm xuống tấm gỗ để lấy điểm tựa, tác dụng lực vào cán kìm </w:t>
            </w:r>
            <w:r>
              <w:rPr>
                <w:rFonts w:hint="default" w:ascii="Times New Roman" w:hAnsi="Times New Roman" w:eastAsia="Open Sans" w:cs="Times New Roman"/>
                <w:i w:val="0"/>
                <w:iCs w:val="0"/>
                <w:caps w:val="0"/>
                <w:color w:val="222222"/>
                <w:spacing w:val="0"/>
                <w:sz w:val="26"/>
                <w:szCs w:val="26"/>
                <w:shd w:val="clear" w:fill="FFFFFF"/>
              </w:rPr>
              <w:t>theo chiều lực </w:t>
            </w:r>
            <w:r>
              <w:rPr>
                <w:rFonts w:hint="default" w:ascii="Times New Roman" w:hAnsi="Times New Roman" w:eastAsia="MJXc-TeX-main-Rw" w:cs="Times New Roman"/>
                <w:b w:val="0"/>
                <w:bCs w:val="0"/>
                <w:i w:val="0"/>
                <w:iCs w:val="0"/>
                <w:caps w:val="0"/>
                <w:color w:val="222222"/>
                <w:spacing w:val="0"/>
                <w:sz w:val="26"/>
                <w:szCs w:val="26"/>
                <w:shd w:val="clear" w:fill="FFFFFF"/>
              </w:rPr>
              <w:t>→</w:t>
            </w:r>
            <w:r>
              <w:rPr>
                <w:rFonts w:hint="default" w:ascii="Times New Roman" w:hAnsi="Times New Roman" w:eastAsia="MJXc-TeX-math-Iw" w:cs="Times New Roman"/>
                <w:b w:val="0"/>
                <w:bCs w:val="0"/>
                <w:i w:val="0"/>
                <w:iCs w:val="0"/>
                <w:caps w:val="0"/>
                <w:color w:val="222222"/>
                <w:spacing w:val="0"/>
                <w:sz w:val="26"/>
                <w:szCs w:val="26"/>
                <w:shd w:val="clear" w:fill="FFFFFF"/>
              </w:rPr>
              <w:t>F</w:t>
            </w:r>
          </w:p>
          <w:p>
            <w:pPr>
              <w:keepNext w:val="0"/>
              <w:keepLines w:val="0"/>
              <w:pageBreakBefore w:val="0"/>
              <w:widowControl/>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cs="Times New Roman"/>
                <w:sz w:val="26"/>
                <w:szCs w:val="26"/>
                <w:vertAlign w:val="baseline"/>
              </w:rPr>
            </w:pPr>
            <w:r>
              <w:rPr>
                <w:rFonts w:hint="default" w:ascii="Times New Roman" w:hAnsi="Times New Roman" w:eastAsia="Open Sans" w:cs="Times New Roman"/>
                <w:b w:val="0"/>
                <w:bCs w:val="0"/>
                <w:i w:val="0"/>
                <w:iCs w:val="0"/>
                <w:caps w:val="0"/>
                <w:color w:val="222222"/>
                <w:spacing w:val="0"/>
                <w:sz w:val="26"/>
                <w:szCs w:val="26"/>
                <w:shd w:val="clear" w:fill="FFFFFF"/>
              </w:rPr>
              <w:t>→</w:t>
            </w:r>
            <w:r>
              <w:rPr>
                <w:rFonts w:hint="default" w:ascii="Times New Roman" w:hAnsi="Times New Roman" w:eastAsia="Open Sans" w:cs="Times New Roman"/>
                <w:i w:val="0"/>
                <w:iCs w:val="0"/>
                <w:caps w:val="0"/>
                <w:color w:val="222222"/>
                <w:spacing w:val="0"/>
                <w:sz w:val="26"/>
                <w:szCs w:val="26"/>
                <w:shd w:val="clear" w:fill="FFFFFF"/>
              </w:rPr>
              <w:t> như hình vẽ khi cán kìm quay thì đinh cũng được nhổ dần lên.</w:t>
            </w:r>
          </w:p>
        </w:tc>
        <w:tc>
          <w:tcPr>
            <w:tcW w:w="3184" w:type="dxa"/>
          </w:tcPr>
          <w:p>
            <w:pPr>
              <w:keepNext w:val="0"/>
              <w:keepLines w:val="0"/>
              <w:pageBreakBefore w:val="0"/>
              <w:widowControl/>
              <w:kinsoku/>
              <w:wordWrap/>
              <w:overflowPunct/>
              <w:topLinePunct w:val="0"/>
              <w:autoSpaceDE/>
              <w:autoSpaceDN/>
              <w:bidi w:val="0"/>
              <w:adjustRightInd/>
              <w:snapToGrid/>
              <w:spacing w:before="40" w:after="0" w:line="240" w:lineRule="auto"/>
              <w:jc w:val="both"/>
              <w:textAlignment w:val="auto"/>
              <w:rPr>
                <w:vertAlign w:val="baseline"/>
              </w:rPr>
            </w:pPr>
            <w:r>
              <w:drawing>
                <wp:inline distT="0" distB="0" distL="114300" distR="114300">
                  <wp:extent cx="1199515" cy="1289050"/>
                  <wp:effectExtent l="0" t="0" r="6985" b="635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5"/>
                          <pic:cNvPicPr>
                            <a:picLocks noChangeAspect="1"/>
                          </pic:cNvPicPr>
                        </pic:nvPicPr>
                        <pic:blipFill>
                          <a:blip r:embed="rId37">
                            <a:lum bright="6000" contrast="30000"/>
                          </a:blip>
                          <a:stretch>
                            <a:fillRect/>
                          </a:stretch>
                        </pic:blipFill>
                        <pic:spPr>
                          <a:xfrm>
                            <a:off x="0" y="0"/>
                            <a:ext cx="1199515" cy="1289050"/>
                          </a:xfrm>
                          <a:prstGeom prst="rect">
                            <a:avLst/>
                          </a:prstGeom>
                          <a:noFill/>
                          <a:ln>
                            <a:noFill/>
                          </a:ln>
                        </pic:spPr>
                      </pic:pic>
                    </a:graphicData>
                  </a:graphic>
                </wp:inline>
              </w:drawing>
            </w:r>
          </w:p>
        </w:tc>
      </w:tr>
    </w:tbl>
    <w:p>
      <w:pPr>
        <w:pStyle w:val="8"/>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0" w:right="0" w:firstLine="0"/>
        <w:jc w:val="both"/>
        <w:rPr>
          <w:rFonts w:hint="default" w:ascii="Open Sans" w:hAnsi="Open Sans" w:eastAsia="Open Sans" w:cs="Open Sans"/>
          <w:i w:val="0"/>
          <w:iCs w:val="0"/>
          <w:caps w:val="0"/>
          <w:color w:val="000000"/>
          <w:spacing w:val="0"/>
          <w:sz w:val="18"/>
          <w:szCs w:val="1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8"/>
        <w:gridCol w:w="3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8" w:type="dxa"/>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0" w:right="0" w:firstLine="0"/>
              <w:jc w:val="both"/>
              <w:rPr>
                <w:rFonts w:hint="default" w:ascii="Times New Roman" w:hAnsi="Times New Roman" w:eastAsia="Open Sans" w:cs="Times New Roman"/>
                <w:i w:val="0"/>
                <w:iCs w:val="0"/>
                <w:caps w:val="0"/>
                <w:color w:val="000000"/>
                <w:spacing w:val="0"/>
                <w:sz w:val="26"/>
                <w:szCs w:val="26"/>
              </w:rPr>
            </w:pPr>
            <w:r>
              <w:rPr>
                <w:rFonts w:hint="default" w:ascii="Times New Roman" w:hAnsi="Times New Roman" w:eastAsia="Open Sans" w:cs="Times New Roman"/>
                <w:i w:val="0"/>
                <w:iCs w:val="0"/>
                <w:caps w:val="0"/>
                <w:color w:val="000000"/>
                <w:spacing w:val="0"/>
                <w:sz w:val="26"/>
                <w:szCs w:val="26"/>
              </w:rPr>
              <w:t>Đòn bẩy có thể làm thay đổi hướng của lực tác dụng và khi một vật quay do chịu lực tác dụng thì nó có thể tác dụng lực lên một vật khác.</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0" w:right="0" w:firstLine="0"/>
              <w:jc w:val="both"/>
              <w:rPr>
                <w:rFonts w:hint="default" w:ascii="Times New Roman" w:hAnsi="Times New Roman" w:eastAsia="Open Sans" w:cs="Times New Roman"/>
                <w:i w:val="0"/>
                <w:iCs w:val="0"/>
                <w:caps w:val="0"/>
                <w:color w:val="000000"/>
                <w:spacing w:val="0"/>
                <w:sz w:val="26"/>
                <w:szCs w:val="26"/>
                <w:vertAlign w:val="baseline"/>
              </w:rPr>
            </w:pPr>
            <w:r>
              <w:rPr>
                <w:rFonts w:hint="default" w:ascii="Times New Roman" w:hAnsi="Times New Roman" w:eastAsia="Open Sans" w:cs="Times New Roman"/>
                <w:i w:val="0"/>
                <w:iCs w:val="0"/>
                <w:caps w:val="0"/>
                <w:color w:val="000000"/>
                <w:spacing w:val="0"/>
                <w:sz w:val="26"/>
                <w:szCs w:val="26"/>
              </w:rPr>
              <w:t>- Dùng búa nhổ đinh là áp dụng đòn bẩy loại 1 cho ta lợi về lực.</w:t>
            </w:r>
          </w:p>
        </w:tc>
        <w:tc>
          <w:tcPr>
            <w:tcW w:w="3227" w:type="dxa"/>
          </w:tcPr>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Times New Roman" w:hAnsi="Times New Roman" w:eastAsia="Open Sans" w:cs="Times New Roman"/>
                <w:i w:val="0"/>
                <w:iCs w:val="0"/>
                <w:caps w:val="0"/>
                <w:color w:val="000000"/>
                <w:spacing w:val="0"/>
                <w:sz w:val="26"/>
                <w:szCs w:val="26"/>
                <w:vertAlign w:val="baseline"/>
              </w:rPr>
            </w:pPr>
            <w:r>
              <w:rPr>
                <w:rFonts w:hint="default" w:ascii="Times New Roman" w:hAnsi="Times New Roman" w:cs="Times New Roman"/>
                <w:sz w:val="26"/>
                <w:szCs w:val="26"/>
              </w:rPr>
              <w:drawing>
                <wp:inline distT="0" distB="0" distL="114300" distR="114300">
                  <wp:extent cx="1411605" cy="1672590"/>
                  <wp:effectExtent l="0" t="0" r="10795" b="381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6"/>
                          <pic:cNvPicPr>
                            <a:picLocks noChangeAspect="1"/>
                          </pic:cNvPicPr>
                        </pic:nvPicPr>
                        <pic:blipFill>
                          <a:blip r:embed="rId38">
                            <a:lum bright="-12000" contrast="30000"/>
                          </a:blip>
                          <a:stretch>
                            <a:fillRect/>
                          </a:stretch>
                        </pic:blipFill>
                        <pic:spPr>
                          <a:xfrm>
                            <a:off x="0" y="0"/>
                            <a:ext cx="1411605" cy="1672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8" w:type="dxa"/>
          </w:tcPr>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240" w:lineRule="atLeast"/>
              <w:ind w:leftChars="0" w:right="0" w:rightChars="0"/>
              <w:jc w:val="both"/>
              <w:rPr>
                <w:rFonts w:hint="default" w:ascii="Times New Roman" w:hAnsi="Times New Roman" w:eastAsia="Open Sans" w:cs="Times New Roman"/>
                <w:i w:val="0"/>
                <w:iCs w:val="0"/>
                <w:caps w:val="0"/>
                <w:color w:val="000000"/>
                <w:spacing w:val="0"/>
                <w:sz w:val="26"/>
                <w:szCs w:val="26"/>
              </w:rPr>
            </w:pPr>
            <w:r>
              <w:rPr>
                <w:rFonts w:hint="default" w:ascii="Times New Roman" w:hAnsi="Times New Roman" w:eastAsia="Open Sans" w:cs="Times New Roman"/>
                <w:i w:val="0"/>
                <w:iCs w:val="0"/>
                <w:caps w:val="0"/>
                <w:color w:val="000000"/>
                <w:spacing w:val="0"/>
                <w:sz w:val="26"/>
                <w:szCs w:val="26"/>
                <w:shd w:val="clear" w:fill="FFFFFF"/>
              </w:rPr>
              <w:t>- Dùng kìm nhổ đinh là áp dụng đòn bẩy loại 2 cũng cho ta lợi về lực.</w:t>
            </w:r>
          </w:p>
          <w:p>
            <w:pPr>
              <w:pStyle w:val="8"/>
              <w:keepNext w:val="0"/>
              <w:keepLines w:val="0"/>
              <w:widowControl/>
              <w:suppressLineNumbers w:val="0"/>
              <w:spacing w:before="0" w:beforeAutospacing="0" w:after="210" w:afterAutospacing="0" w:line="240" w:lineRule="atLeast"/>
              <w:ind w:right="0"/>
              <w:jc w:val="both"/>
              <w:rPr>
                <w:rFonts w:hint="default" w:ascii="Times New Roman" w:hAnsi="Times New Roman" w:eastAsia="Open Sans" w:cs="Times New Roman"/>
                <w:i w:val="0"/>
                <w:iCs w:val="0"/>
                <w:caps w:val="0"/>
                <w:color w:val="000000"/>
                <w:spacing w:val="0"/>
                <w:sz w:val="26"/>
                <w:szCs w:val="26"/>
                <w:vertAlign w:val="baseline"/>
              </w:rPr>
            </w:pPr>
          </w:p>
        </w:tc>
        <w:tc>
          <w:tcPr>
            <w:tcW w:w="3227" w:type="dxa"/>
          </w:tcPr>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Times New Roman" w:hAnsi="Times New Roman" w:eastAsia="Open Sans" w:cs="Times New Roman"/>
                <w:i w:val="0"/>
                <w:iCs w:val="0"/>
                <w:caps w:val="0"/>
                <w:color w:val="000000"/>
                <w:spacing w:val="0"/>
                <w:sz w:val="26"/>
                <w:szCs w:val="26"/>
                <w:vertAlign w:val="baseline"/>
              </w:rPr>
            </w:pPr>
            <w:r>
              <w:rPr>
                <w:rFonts w:hint="default" w:ascii="Times New Roman" w:hAnsi="Times New Roman" w:cs="Times New Roman"/>
                <w:sz w:val="26"/>
                <w:szCs w:val="26"/>
              </w:rPr>
              <w:drawing>
                <wp:inline distT="0" distB="0" distL="114300" distR="114300">
                  <wp:extent cx="1143635" cy="1252855"/>
                  <wp:effectExtent l="0" t="0" r="12065" b="4445"/>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7"/>
                          <pic:cNvPicPr>
                            <a:picLocks noChangeAspect="1"/>
                          </pic:cNvPicPr>
                        </pic:nvPicPr>
                        <pic:blipFill>
                          <a:blip r:embed="rId39">
                            <a:lum bright="18000" contrast="36000"/>
                          </a:blip>
                          <a:stretch>
                            <a:fillRect/>
                          </a:stretch>
                        </pic:blipFill>
                        <pic:spPr>
                          <a:xfrm>
                            <a:off x="0" y="0"/>
                            <a:ext cx="1143635" cy="1252855"/>
                          </a:xfrm>
                          <a:prstGeom prst="rect">
                            <a:avLst/>
                          </a:prstGeom>
                          <a:noFill/>
                          <a:ln>
                            <a:noFill/>
                          </a:ln>
                        </pic:spPr>
                      </pic:pic>
                    </a:graphicData>
                  </a:graphic>
                </wp:inline>
              </w:drawing>
            </w:r>
          </w:p>
        </w:tc>
      </w:tr>
    </w:tbl>
    <w:p>
      <w:pPr>
        <w:spacing w:before="40" w:after="80" w:line="276" w:lineRule="auto"/>
        <w:jc w:val="both"/>
        <w:rPr>
          <w:rFonts w:cs="Times New Roman"/>
          <w:color w:val="C00000"/>
          <w:sz w:val="26"/>
          <w:szCs w:val="26"/>
          <w:lang w:val="vi-VN"/>
        </w:rPr>
      </w:pPr>
      <w:r>
        <w:rPr>
          <w:rFonts w:cs="Times New Roman"/>
          <w:b/>
          <w:color w:val="C00000"/>
          <w:sz w:val="26"/>
          <w:szCs w:val="26"/>
        </w:rPr>
        <w:t>d) Tổ chức thực hiện:</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6"/>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6" w:type="dxa"/>
            <w:shd w:val="clear" w:color="auto" w:fill="F7CAAC" w:themeFill="accent2" w:themeFillTint="66"/>
          </w:tcPr>
          <w:p>
            <w:pPr>
              <w:spacing w:before="40" w:after="80" w:line="276" w:lineRule="auto"/>
              <w:jc w:val="center"/>
              <w:rPr>
                <w:rFonts w:cs="Times New Roman"/>
                <w:b/>
                <w:sz w:val="26"/>
                <w:szCs w:val="26"/>
              </w:rPr>
            </w:pPr>
            <w:r>
              <w:rPr>
                <w:rFonts w:cs="Times New Roman"/>
                <w:b/>
                <w:sz w:val="26"/>
                <w:szCs w:val="26"/>
              </w:rPr>
              <w:t>Hoạt động của GV</w:t>
            </w:r>
          </w:p>
        </w:tc>
        <w:tc>
          <w:tcPr>
            <w:tcW w:w="2299" w:type="dxa"/>
            <w:shd w:val="clear" w:color="auto" w:fill="FFE599" w:themeFill="accent4" w:themeFillTint="66"/>
          </w:tcPr>
          <w:p>
            <w:pPr>
              <w:spacing w:before="40" w:after="80" w:line="276" w:lineRule="auto"/>
              <w:jc w:val="center"/>
              <w:rPr>
                <w:rFonts w:cs="Times New Roman"/>
                <w:b/>
                <w:sz w:val="26"/>
                <w:szCs w:val="26"/>
              </w:rPr>
            </w:pPr>
            <w:r>
              <w:rPr>
                <w:rFonts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trPr>
        <w:tc>
          <w:tcPr>
            <w:tcW w:w="7556" w:type="dxa"/>
          </w:tcPr>
          <w:p>
            <w:pPr>
              <w:spacing w:before="40" w:after="80" w:line="276" w:lineRule="auto"/>
              <w:jc w:val="both"/>
              <w:rPr>
                <w:rFonts w:cs="Times New Roman"/>
                <w:b/>
                <w:sz w:val="26"/>
                <w:szCs w:val="26"/>
              </w:rPr>
            </w:pPr>
            <w:r>
              <w:rPr>
                <w:rFonts w:cs="Times New Roman"/>
                <w:b/>
                <w:sz w:val="26"/>
                <w:szCs w:val="26"/>
              </w:rPr>
              <w:t xml:space="preserve">Giao nhiệm vụ: </w:t>
            </w:r>
          </w:p>
          <w:p>
            <w:pPr>
              <w:snapToGrid w:val="0"/>
              <w:spacing w:before="40" w:after="80" w:line="276" w:lineRule="auto"/>
              <w:rPr>
                <w:rFonts w:hint="default" w:cs="Times New Roman"/>
                <w:sz w:val="26"/>
                <w:szCs w:val="26"/>
                <w:lang w:val="vi-VN"/>
              </w:rPr>
            </w:pPr>
            <w:r>
              <w:rPr>
                <w:rFonts w:cs="Times New Roman"/>
                <w:sz w:val="26"/>
                <w:szCs w:val="26"/>
                <w:lang w:val="vi-VN"/>
              </w:rPr>
              <w:t xml:space="preserve">Học sinh </w:t>
            </w:r>
            <w:r>
              <w:rPr>
                <w:rFonts w:hint="default" w:cs="Times New Roman"/>
                <w:sz w:val="26"/>
                <w:szCs w:val="26"/>
                <w:lang w:val="vi-VN"/>
              </w:rPr>
              <w:t>đọc và nghiên cứu SGK tìm hiểu một số ứng dụng của đòn bẩy trong thực tiễn.</w:t>
            </w:r>
          </w:p>
          <w:p>
            <w:pPr>
              <w:spacing w:after="0" w:line="276" w:lineRule="auto"/>
              <w:rPr>
                <w:sz w:val="26"/>
                <w:szCs w:val="26"/>
              </w:rPr>
            </w:pPr>
            <w:r>
              <w:rPr>
                <w:sz w:val="26"/>
                <w:szCs w:val="26"/>
              </w:rPr>
              <w:t>+ Giai đoạn 1:</w:t>
            </w:r>
            <w:r>
              <w:rPr>
                <w:rFonts w:hint="default"/>
                <w:sz w:val="26"/>
                <w:szCs w:val="26"/>
                <w:lang w:val="vi-VN"/>
              </w:rPr>
              <w:t xml:space="preserve">GV chia lớp làm 6 nhóm, </w:t>
            </w:r>
            <w:r>
              <w:rPr>
                <w:sz w:val="26"/>
                <w:szCs w:val="26"/>
              </w:rPr>
              <w:t xml:space="preserve"> nghiên cứu thông tin, hoàn thành </w:t>
            </w:r>
            <w:r>
              <w:rPr>
                <w:rFonts w:hint="default"/>
                <w:sz w:val="26"/>
                <w:szCs w:val="26"/>
                <w:lang w:val="vi-VN"/>
              </w:rPr>
              <w:t>nghiên cứu lý thuyết và trả lời câu hỏi</w:t>
            </w:r>
            <w:r>
              <w:rPr>
                <w:sz w:val="26"/>
                <w:szCs w:val="26"/>
              </w:rPr>
              <w:t xml:space="preserve"> trong 5 phút.</w:t>
            </w:r>
          </w:p>
          <w:p>
            <w:pPr>
              <w:snapToGrid w:val="0"/>
              <w:spacing w:before="40" w:after="80" w:line="276" w:lineRule="auto"/>
              <w:rPr>
                <w:rFonts w:hint="default"/>
                <w:sz w:val="26"/>
                <w:szCs w:val="26"/>
                <w:lang w:val="vi-VN"/>
              </w:rPr>
            </w:pPr>
            <w:r>
              <w:rPr>
                <w:rFonts w:hint="default" w:cs="Times New Roman"/>
                <w:sz w:val="26"/>
                <w:szCs w:val="26"/>
                <w:lang w:val="vi-VN"/>
              </w:rPr>
              <w:t xml:space="preserve">+ Nhóm 1,2: tìm hiểu </w:t>
            </w:r>
            <w:r>
              <w:rPr>
                <w:rFonts w:hint="default"/>
                <w:sz w:val="26"/>
                <w:szCs w:val="26"/>
                <w:lang w:val="vi-VN"/>
              </w:rPr>
              <w:t>bơm nước bằng tay</w:t>
            </w:r>
          </w:p>
          <w:p>
            <w:pPr>
              <w:snapToGrid w:val="0"/>
              <w:spacing w:before="40" w:after="80" w:line="276" w:lineRule="auto"/>
              <w:rPr>
                <w:rFonts w:hint="default"/>
                <w:sz w:val="26"/>
                <w:szCs w:val="26"/>
                <w:lang w:val="vi-VN"/>
              </w:rPr>
            </w:pPr>
            <w:r>
              <w:rPr>
                <w:rFonts w:hint="default" w:cs="Times New Roman"/>
                <w:sz w:val="26"/>
                <w:szCs w:val="26"/>
                <w:lang w:val="vi-VN"/>
              </w:rPr>
              <w:t xml:space="preserve">+ Nhóm 3,4: tìm hiểu </w:t>
            </w:r>
            <w:r>
              <w:rPr>
                <w:rFonts w:hint="default"/>
                <w:sz w:val="26"/>
                <w:szCs w:val="26"/>
                <w:lang w:val="vi-VN"/>
              </w:rPr>
              <w:t>đòn bẩy trong cơ thể người</w:t>
            </w:r>
          </w:p>
          <w:p>
            <w:pPr>
              <w:snapToGrid w:val="0"/>
              <w:spacing w:before="40" w:after="80" w:line="276" w:lineRule="auto"/>
              <w:rPr>
                <w:sz w:val="26"/>
                <w:szCs w:val="26"/>
              </w:rPr>
            </w:pPr>
            <w:r>
              <w:rPr>
                <w:rFonts w:hint="default" w:cs="Times New Roman"/>
                <w:sz w:val="26"/>
                <w:szCs w:val="26"/>
                <w:lang w:val="vi-VN"/>
              </w:rPr>
              <w:t xml:space="preserve">+ Nhóm 5,6,: tìm hiểu </w:t>
            </w:r>
            <w:r>
              <w:rPr>
                <w:rFonts w:hint="default"/>
                <w:sz w:val="26"/>
                <w:szCs w:val="26"/>
                <w:lang w:val="vi-VN"/>
              </w:rPr>
              <w:t>Đòn bẩy trong xe đạp</w:t>
            </w:r>
          </w:p>
          <w:p>
            <w:pPr>
              <w:pStyle w:val="11"/>
              <w:tabs>
                <w:tab w:val="left" w:pos="560"/>
              </w:tabs>
              <w:spacing w:after="97" w:line="240" w:lineRule="auto"/>
              <w:ind w:left="13" w:hanging="13"/>
              <w:rPr>
                <w:rFonts w:eastAsia="Times New Roman"/>
                <w:sz w:val="26"/>
                <w:szCs w:val="26"/>
              </w:rPr>
            </w:pPr>
            <w:r>
              <w:rPr>
                <w:sz w:val="26"/>
                <w:szCs w:val="26"/>
              </w:rPr>
              <w:t xml:space="preserve">+ Giai đoạn 2: Thảo luận </w:t>
            </w:r>
            <w:r>
              <w:rPr>
                <w:rFonts w:hint="default"/>
                <w:sz w:val="26"/>
                <w:szCs w:val="26"/>
                <w:lang w:val="vi-VN"/>
              </w:rPr>
              <w:t xml:space="preserve">hình thành 2 nhóm lớn chẵn và nhóm lẻ </w:t>
            </w:r>
            <w:r>
              <w:rPr>
                <w:sz w:val="26"/>
                <w:szCs w:val="26"/>
              </w:rPr>
              <w:t>nhóm  trong 3 phút, thống nhất ý kiến vào phiếu đáp án chung</w:t>
            </w:r>
            <w:r>
              <w:rPr>
                <w:rFonts w:hint="default"/>
                <w:sz w:val="26"/>
                <w:szCs w:val="26"/>
                <w:lang w:val="vi-VN"/>
              </w:rPr>
              <w:t xml:space="preserve">, </w:t>
            </w:r>
          </w:p>
          <w:p>
            <w:pPr>
              <w:snapToGrid w:val="0"/>
              <w:spacing w:before="40" w:after="80" w:line="276" w:lineRule="auto"/>
              <w:rPr>
                <w:rFonts w:hint="default" w:cs="Times New Roman"/>
                <w:color w:val="000000" w:themeColor="text1"/>
                <w:sz w:val="26"/>
                <w:szCs w:val="26"/>
                <w:lang w:val="vi-VN"/>
                <w14:textFill>
                  <w14:solidFill>
                    <w14:schemeClr w14:val="tx1"/>
                  </w14:solidFill>
                </w14:textFill>
              </w:rPr>
            </w:pPr>
            <w:r>
              <w:rPr>
                <w:rFonts w:hint="default" w:cs="Times New Roman"/>
                <w:color w:val="000000" w:themeColor="text1"/>
                <w:sz w:val="26"/>
                <w:szCs w:val="26"/>
                <w:lang w:val="vi-VN"/>
                <w14:textFill>
                  <w14:solidFill>
                    <w14:schemeClr w14:val="tx1"/>
                  </w14:solidFill>
                </w14:textFill>
              </w:rPr>
              <w:t xml:space="preserve">Sau 8 phút, học sinh thảo luận nhóm làm bài tập vận dụng ghi vào bảng phụ </w:t>
            </w:r>
          </w:p>
          <w:p>
            <w:pPr>
              <w:spacing w:before="40" w:after="80" w:line="276" w:lineRule="auto"/>
              <w:jc w:val="both"/>
              <w:rPr>
                <w:rFonts w:hint="default"/>
                <w:bCs/>
                <w:iCs/>
                <w:sz w:val="26"/>
                <w:szCs w:val="26"/>
                <w:lang w:val="vi-VN"/>
              </w:rPr>
            </w:pPr>
            <w:r>
              <w:rPr>
                <w:rFonts w:hint="default" w:cs="Times New Roman"/>
                <w:b/>
                <w:iCs/>
                <w:sz w:val="26"/>
                <w:szCs w:val="26"/>
                <w:lang w:val="vi-VN"/>
              </w:rPr>
              <w:t>Bài tập vận dụng</w:t>
            </w:r>
            <w:r>
              <w:rPr>
                <w:rFonts w:cs="Times New Roman"/>
                <w:b/>
                <w:iCs/>
                <w:sz w:val="26"/>
                <w:szCs w:val="26"/>
                <w:lang w:val="vi-VN"/>
              </w:rPr>
              <w:t xml:space="preserve">: </w:t>
            </w:r>
            <w:r>
              <w:rPr>
                <w:rFonts w:hint="default"/>
                <w:bCs/>
                <w:iCs/>
                <w:sz w:val="26"/>
                <w:szCs w:val="26"/>
                <w:lang w:val="vi-VN"/>
              </w:rPr>
              <w:t>Để nhổ một chiếc đinh ra khỏi tấm gỗ, người ta sử dụng một chiếc búa nhổ đinh hoặc một chiếc kìm. Em hãy:</w:t>
            </w:r>
          </w:p>
          <w:p>
            <w:pPr>
              <w:spacing w:before="40" w:after="80" w:line="276" w:lineRule="auto"/>
              <w:jc w:val="both"/>
              <w:rPr>
                <w:rFonts w:hint="default"/>
                <w:bCs/>
                <w:iCs/>
                <w:sz w:val="26"/>
                <w:szCs w:val="26"/>
                <w:lang w:val="vi-VN"/>
              </w:rPr>
            </w:pPr>
            <w:r>
              <w:rPr>
                <w:rFonts w:hint="default"/>
                <w:bCs/>
                <w:iCs/>
                <w:sz w:val="26"/>
                <w:szCs w:val="26"/>
                <w:lang w:val="vi-VN"/>
              </w:rPr>
              <w:t>a) Mô tả cách dùng hai dụng cụ này</w:t>
            </w:r>
          </w:p>
          <w:p>
            <w:pPr>
              <w:spacing w:before="40" w:after="80" w:line="276" w:lineRule="auto"/>
              <w:jc w:val="both"/>
              <w:rPr>
                <w:rFonts w:hint="default"/>
                <w:bCs/>
                <w:iCs/>
                <w:sz w:val="26"/>
                <w:szCs w:val="26"/>
                <w:lang w:val="vi-VN"/>
              </w:rPr>
            </w:pPr>
            <w:r>
              <w:rPr>
                <w:rFonts w:hint="default"/>
                <w:bCs/>
                <w:iCs/>
                <w:sz w:val="26"/>
                <w:szCs w:val="26"/>
                <w:lang w:val="vi-VN"/>
              </w:rPr>
              <w:t>b) Vận dụng kiến thức, kĩ năng về đòn bẩy để giải thích cách làm</w:t>
            </w:r>
          </w:p>
          <w:p>
            <w:pPr>
              <w:snapToGrid w:val="0"/>
              <w:spacing w:before="40" w:after="80" w:line="276" w:lineRule="auto"/>
              <w:jc w:val="center"/>
              <w:rPr>
                <w:rFonts w:hint="default"/>
                <w:lang w:val="vi-VN"/>
              </w:rPr>
            </w:pPr>
            <w:r>
              <w:rPr>
                <w:sz w:val="26"/>
                <w:szCs w:val="26"/>
              </w:rPr>
              <w:drawing>
                <wp:inline distT="0" distB="0" distL="114300" distR="114300">
                  <wp:extent cx="2609850" cy="1038225"/>
                  <wp:effectExtent l="0" t="0" r="6350" b="3175"/>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pic:cNvPicPr>
                        </pic:nvPicPr>
                        <pic:blipFill>
                          <a:blip r:embed="rId30">
                            <a:lum contrast="18000"/>
                          </a:blip>
                          <a:stretch>
                            <a:fillRect/>
                          </a:stretch>
                        </pic:blipFill>
                        <pic:spPr>
                          <a:xfrm>
                            <a:off x="0" y="0"/>
                            <a:ext cx="2609850" cy="1038225"/>
                          </a:xfrm>
                          <a:prstGeom prst="rect">
                            <a:avLst/>
                          </a:prstGeom>
                          <a:noFill/>
                          <a:ln>
                            <a:noFill/>
                          </a:ln>
                        </pic:spPr>
                      </pic:pic>
                    </a:graphicData>
                  </a:graphic>
                </wp:inline>
              </w:drawing>
            </w:r>
          </w:p>
        </w:tc>
        <w:tc>
          <w:tcPr>
            <w:tcW w:w="2299" w:type="dxa"/>
          </w:tcPr>
          <w:p>
            <w:pPr>
              <w:spacing w:before="40" w:after="80" w:line="276" w:lineRule="auto"/>
              <w:jc w:val="both"/>
              <w:rPr>
                <w:rFonts w:cs="Times New Roman"/>
                <w:sz w:val="26"/>
                <w:szCs w:val="26"/>
                <w:lang w:val="vi-VN"/>
              </w:rPr>
            </w:pPr>
            <w:r>
              <w:rPr>
                <w:rFonts w:cs="Times New Roman"/>
                <w:sz w:val="26"/>
                <w:szCs w:val="26"/>
              </w:rPr>
              <w:t>HS nhận nhiệm vụ</w:t>
            </w:r>
            <w:r>
              <w:rPr>
                <w:rFonts w:cs="Times New Roman"/>
                <w:sz w:val="26"/>
                <w:szCs w:val="26"/>
                <w:lang w:val="vi-VN"/>
              </w:rPr>
              <w:t>, nghiên cứu SGK và trả lời câu hỏi của GV:</w:t>
            </w:r>
          </w:p>
          <w:p>
            <w:pPr>
              <w:spacing w:before="40" w:after="80" w:line="276" w:lineRule="auto"/>
              <w:rPr>
                <w:rFonts w:eastAsia="Times New Roman" w:cs="Times New Roman"/>
                <w:sz w:val="26"/>
                <w:szCs w:val="26"/>
              </w:rPr>
            </w:pPr>
            <w:r>
              <w:rPr>
                <w:rFonts w:eastAsia="Times New Roman" w:cs="Times New Roman"/>
                <w:b/>
                <w:sz w:val="26"/>
                <w:szCs w:val="26"/>
              </w:rPr>
              <w:t xml:space="preserve"> </w:t>
            </w:r>
            <w:r>
              <w:rPr>
                <w:rFonts w:eastAsia="Times New Roman" w:cs="Times New Roman"/>
                <w:sz w:val="26"/>
                <w:szCs w:val="26"/>
              </w:rPr>
              <w:t xml:space="preserve"> </w:t>
            </w:r>
          </w:p>
          <w:p>
            <w:pPr>
              <w:spacing w:before="40" w:after="80" w:line="276" w:lineRule="auto"/>
              <w:jc w:val="both"/>
              <w:rPr>
                <w:rFonts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trPr>
        <w:tc>
          <w:tcPr>
            <w:tcW w:w="7556" w:type="dxa"/>
            <w:vAlign w:val="center"/>
          </w:tcPr>
          <w:p>
            <w:pPr>
              <w:spacing w:after="0" w:line="276" w:lineRule="auto"/>
              <w:rPr>
                <w:sz w:val="26"/>
                <w:szCs w:val="26"/>
              </w:rPr>
            </w:pPr>
            <w:r>
              <w:rPr>
                <w:rFonts w:eastAsia="Times New Roman"/>
                <w:b/>
                <w:sz w:val="26"/>
                <w:szCs w:val="26"/>
              </w:rPr>
              <w:t>Hướng dẫn HS thực hiện nhiệm vụ</w:t>
            </w:r>
          </w:p>
          <w:p>
            <w:pPr>
              <w:spacing w:after="0" w:line="276" w:lineRule="auto"/>
              <w:jc w:val="both"/>
              <w:rPr>
                <w:sz w:val="26"/>
                <w:szCs w:val="26"/>
              </w:rPr>
            </w:pPr>
            <w:r>
              <w:rPr>
                <w:rFonts w:eastAsia="Times New Roman"/>
                <w:b/>
                <w:sz w:val="26"/>
                <w:szCs w:val="26"/>
              </w:rPr>
              <w:t xml:space="preserve">- </w:t>
            </w:r>
            <w:r>
              <w:rPr>
                <w:rFonts w:eastAsia="Times New Roman"/>
                <w:sz w:val="26"/>
                <w:szCs w:val="26"/>
              </w:rPr>
              <w:t>HS độc lập nghiên cứu thông tin, thảo luận nhóm thống nhất ý kiến.</w:t>
            </w:r>
          </w:p>
        </w:tc>
        <w:tc>
          <w:tcPr>
            <w:tcW w:w="2299" w:type="dxa"/>
            <w:vAlign w:val="top"/>
          </w:tcPr>
          <w:p>
            <w:pPr>
              <w:spacing w:after="0" w:line="276" w:lineRule="auto"/>
              <w:jc w:val="both"/>
              <w:rPr>
                <w:rFonts w:hint="default" w:cs="Times New Roman"/>
                <w:sz w:val="26"/>
                <w:szCs w:val="26"/>
                <w:lang w:val="vi-VN"/>
              </w:rPr>
            </w:pPr>
            <w:r>
              <w:rPr>
                <w:rFonts w:eastAsia="Times New Roman"/>
                <w:sz w:val="26"/>
                <w:szCs w:val="26"/>
              </w:rPr>
              <w:t xml:space="preserve">Phân tích hình ảnh, khai thác thông tin SGK, thảo luận nhóm thống nhất ý kiến, hoàn thành </w:t>
            </w:r>
            <w:r>
              <w:rPr>
                <w:rFonts w:hint="default" w:eastAsia="Times New Roman"/>
                <w:sz w:val="26"/>
                <w:szCs w:val="26"/>
                <w:lang w:val="vi-VN"/>
              </w:rPr>
              <w:t>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1" w:hRule="atLeast"/>
        </w:trPr>
        <w:tc>
          <w:tcPr>
            <w:tcW w:w="7556" w:type="dxa"/>
            <w:vAlign w:val="center"/>
          </w:tcPr>
          <w:p>
            <w:pPr>
              <w:spacing w:after="0" w:line="276" w:lineRule="auto"/>
              <w:rPr>
                <w:sz w:val="26"/>
                <w:szCs w:val="26"/>
              </w:rPr>
            </w:pPr>
            <w:r>
              <w:rPr>
                <w:rFonts w:eastAsia="Times New Roman"/>
                <w:b/>
                <w:sz w:val="26"/>
                <w:szCs w:val="26"/>
              </w:rPr>
              <w:t>Báo cáo kết quả:</w:t>
            </w:r>
          </w:p>
          <w:p>
            <w:pPr>
              <w:pStyle w:val="11"/>
              <w:numPr>
                <w:ilvl w:val="0"/>
                <w:numId w:val="6"/>
              </w:numPr>
              <w:spacing w:after="0" w:line="276" w:lineRule="auto"/>
              <w:ind w:left="439" w:hanging="284"/>
              <w:jc w:val="both"/>
              <w:rPr>
                <w:sz w:val="26"/>
                <w:szCs w:val="26"/>
              </w:rPr>
            </w:pPr>
            <w:r>
              <w:rPr>
                <w:rFonts w:eastAsia="Times New Roman"/>
                <w:sz w:val="26"/>
                <w:szCs w:val="26"/>
              </w:rPr>
              <w:t>Cho các nhóm trao đổi chéo kết quả.</w:t>
            </w:r>
          </w:p>
          <w:p>
            <w:pPr>
              <w:pStyle w:val="11"/>
              <w:numPr>
                <w:ilvl w:val="0"/>
                <w:numId w:val="6"/>
              </w:numPr>
              <w:spacing w:after="0" w:line="276" w:lineRule="auto"/>
              <w:ind w:left="439" w:hanging="284"/>
              <w:jc w:val="both"/>
              <w:rPr>
                <w:sz w:val="26"/>
                <w:szCs w:val="26"/>
              </w:rPr>
            </w:pPr>
            <w:r>
              <w:rPr>
                <w:rFonts w:eastAsia="Times New Roman"/>
                <w:sz w:val="26"/>
                <w:szCs w:val="26"/>
              </w:rPr>
              <w:t>Gọi 1 nhóm đại diện trình bày kết quả. Các nhóm khác nhận xét, đánh giá bài làm của nhóm bạn.</w:t>
            </w:r>
          </w:p>
          <w:p>
            <w:pPr>
              <w:pStyle w:val="11"/>
              <w:numPr>
                <w:ilvl w:val="0"/>
                <w:numId w:val="6"/>
              </w:numPr>
              <w:spacing w:after="0" w:line="276" w:lineRule="auto"/>
              <w:ind w:left="439" w:leftChars="0" w:hanging="284" w:firstLineChars="0"/>
              <w:jc w:val="both"/>
              <w:rPr>
                <w:sz w:val="26"/>
                <w:szCs w:val="26"/>
              </w:rPr>
            </w:pPr>
            <w:r>
              <w:rPr>
                <w:rFonts w:eastAsia="Times New Roman"/>
                <w:sz w:val="26"/>
                <w:szCs w:val="26"/>
              </w:rPr>
              <w:t xml:space="preserve"> GV kết luận về nội dung kiến thức mà các nhóm đã đưa ra.</w:t>
            </w:r>
          </w:p>
        </w:tc>
        <w:tc>
          <w:tcPr>
            <w:tcW w:w="2299" w:type="dxa"/>
            <w:vAlign w:val="top"/>
          </w:tcPr>
          <w:p>
            <w:pPr>
              <w:spacing w:after="0" w:line="276" w:lineRule="auto"/>
              <w:ind w:right="228"/>
              <w:jc w:val="both"/>
              <w:rPr>
                <w:rFonts w:eastAsia="Times New Roman"/>
                <w:sz w:val="26"/>
                <w:szCs w:val="26"/>
              </w:rPr>
            </w:pPr>
            <w:r>
              <w:rPr>
                <w:rFonts w:eastAsia="Times New Roman"/>
                <w:sz w:val="26"/>
                <w:szCs w:val="26"/>
              </w:rPr>
              <w:t>- Các nhóm trao đổi phiếu đáp án.</w:t>
            </w:r>
          </w:p>
          <w:p>
            <w:pPr>
              <w:spacing w:after="0" w:line="276" w:lineRule="auto"/>
              <w:ind w:right="228"/>
              <w:jc w:val="both"/>
              <w:rPr>
                <w:rFonts w:eastAsia="Times New Roman"/>
                <w:sz w:val="26"/>
                <w:szCs w:val="26"/>
              </w:rPr>
            </w:pPr>
            <w:r>
              <w:rPr>
                <w:rFonts w:eastAsia="Times New Roman"/>
                <w:sz w:val="26"/>
                <w:szCs w:val="26"/>
              </w:rPr>
              <w:t xml:space="preserve">- Đại diện 1 nhóm trình bày </w:t>
            </w:r>
          </w:p>
          <w:p>
            <w:pPr>
              <w:spacing w:after="0" w:line="276" w:lineRule="auto"/>
              <w:ind w:right="228" w:rightChars="0"/>
              <w:jc w:val="both"/>
              <w:rPr>
                <w:rFonts w:cs="Times New Roman"/>
                <w:sz w:val="26"/>
                <w:szCs w:val="26"/>
                <w:lang w:val="vi-VN"/>
              </w:rPr>
            </w:pPr>
            <w:r>
              <w:rPr>
                <w:rFonts w:eastAsia="Times New Roman"/>
                <w:sz w:val="26"/>
                <w:szCs w:val="26"/>
              </w:rPr>
              <w:t>- Các nhóm cho nhận xét và thực hiện</w:t>
            </w:r>
            <w:bookmarkStart w:id="0" w:name="_GoBack"/>
            <w:bookmarkEnd w:id="0"/>
            <w:r>
              <w:rPr>
                <w:rFonts w:eastAsia="Times New Roman"/>
                <w:sz w:val="26"/>
                <w:szCs w:val="26"/>
              </w:rPr>
              <w:t xml:space="preserve"> đánh giá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trPr>
        <w:tc>
          <w:tcPr>
            <w:tcW w:w="7556" w:type="dxa"/>
            <w:vAlign w:val="top"/>
          </w:tcPr>
          <w:p>
            <w:pPr>
              <w:spacing w:before="40" w:after="80" w:line="276" w:lineRule="auto"/>
              <w:jc w:val="both"/>
              <w:rPr>
                <w:rFonts w:cs="Times New Roman"/>
                <w:b/>
                <w:sz w:val="26"/>
                <w:szCs w:val="26"/>
              </w:rPr>
            </w:pPr>
            <w:r>
              <w:rPr>
                <w:rFonts w:cs="Times New Roman"/>
                <w:b/>
                <w:sz w:val="26"/>
                <w:szCs w:val="26"/>
              </w:rPr>
              <w:t>Tổng kết:</w:t>
            </w:r>
          </w:p>
          <w:p>
            <w:pPr>
              <w:spacing w:before="40" w:after="80" w:line="276" w:lineRule="auto"/>
              <w:rPr>
                <w:rFonts w:hint="default" w:cs="Times New Roman"/>
                <w:sz w:val="26"/>
                <w:szCs w:val="26"/>
                <w:lang w:val="vi-VN"/>
              </w:rPr>
            </w:pPr>
            <w:r>
              <w:rPr>
                <w:rFonts w:cs="Times New Roman"/>
                <w:sz w:val="26"/>
                <w:szCs w:val="26"/>
                <w:lang w:val="vi-VN"/>
              </w:rPr>
              <w:t xml:space="preserve">Tóm lại: </w:t>
            </w:r>
            <w:r>
              <w:rPr>
                <w:rFonts w:hint="default" w:cs="Times New Roman"/>
                <w:sz w:val="26"/>
                <w:szCs w:val="26"/>
                <w:lang w:val="vi-VN"/>
              </w:rPr>
              <w:t>Tùy vào vị trí của vật, vị trí lực tác dụng, điểm tựa, đòn bẩy được chia làm 3 loại.</w:t>
            </w:r>
          </w:p>
          <w:p>
            <w:pPr>
              <w:spacing w:before="40" w:after="80" w:line="276" w:lineRule="auto"/>
              <w:rPr>
                <w:sz w:val="26"/>
                <w:szCs w:val="26"/>
              </w:rPr>
            </w:pPr>
            <w:r>
              <w:rPr>
                <w:rFonts w:hint="default" w:cs="Times New Roman"/>
                <w:sz w:val="26"/>
                <w:szCs w:val="26"/>
                <w:lang w:val="vi-VN"/>
              </w:rPr>
              <w:t>Trong thực tiễn, việc sử dụng đòn bẩy sẽ giúp thực hiện nhiều công việc thuận tiện và hiệu quả hơn.</w:t>
            </w:r>
          </w:p>
        </w:tc>
        <w:tc>
          <w:tcPr>
            <w:tcW w:w="2299" w:type="dxa"/>
            <w:vAlign w:val="top"/>
          </w:tcPr>
          <w:p>
            <w:pPr>
              <w:spacing w:before="40" w:after="80" w:line="276" w:lineRule="auto"/>
              <w:jc w:val="both"/>
              <w:rPr>
                <w:rFonts w:cs="Times New Roman"/>
                <w:sz w:val="26"/>
                <w:szCs w:val="26"/>
                <w:lang w:val="vi-VN"/>
              </w:rPr>
            </w:pPr>
            <w:r>
              <w:rPr>
                <w:rFonts w:cs="Times New Roman"/>
                <w:sz w:val="26"/>
                <w:szCs w:val="26"/>
              </w:rPr>
              <w:t>Ghi nhớ kiến thức</w:t>
            </w:r>
            <w:r>
              <w:rPr>
                <w:rFonts w:cs="Times New Roman"/>
                <w:sz w:val="26"/>
                <w:szCs w:val="26"/>
                <w:lang w:val="vi-VN"/>
              </w:rPr>
              <w:t xml:space="preserve"> </w:t>
            </w:r>
            <w:r>
              <w:rPr>
                <w:rFonts w:eastAsia="SimSun" w:cs="Times New Roman"/>
                <w:color w:val="000000"/>
                <w:sz w:val="26"/>
                <w:szCs w:val="26"/>
                <w:lang w:eastAsia="zh-CN" w:bidi="ar"/>
              </w:rPr>
              <w:t xml:space="preserve">và ghi vào vở. </w:t>
            </w:r>
          </w:p>
        </w:tc>
      </w:tr>
    </w:tbl>
    <w:p>
      <w:pPr>
        <w:spacing w:before="40" w:after="80" w:line="276" w:lineRule="auto"/>
        <w:ind w:firstLine="426"/>
        <w:rPr>
          <w:rFonts w:eastAsia="Roboto" w:cs="Times New Roman"/>
          <w:color w:val="000000"/>
          <w:sz w:val="26"/>
          <w:szCs w:val="26"/>
          <w:shd w:val="clear" w:color="auto" w:fill="FFFFFF"/>
          <w:lang w:val="vi-VN"/>
        </w:rPr>
      </w:pPr>
    </w:p>
    <w:sectPr>
      <w:pgSz w:w="11907" w:h="16840"/>
      <w:pgMar w:top="1134" w:right="1134" w:bottom="1134"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Roboto">
    <w:panose1 w:val="02000000000000000000"/>
    <w:charset w:val="00"/>
    <w:family w:val="auto"/>
    <w:pitch w:val="default"/>
    <w:sig w:usb0="E00002FF" w:usb1="5000205B" w:usb2="00000020" w:usb3="00000000" w:csb0="2000019F" w:csb1="00000000"/>
  </w:font>
  <w:font w:name="Open Sans">
    <w:panose1 w:val="020B0606030504020204"/>
    <w:charset w:val="00"/>
    <w:family w:val="auto"/>
    <w:pitch w:val="default"/>
    <w:sig w:usb0="E00002EF" w:usb1="4000205B" w:usb2="00000028" w:usb3="00000000" w:csb0="2000019F" w:csb1="00000000"/>
  </w:font>
  <w:font w:name="Tahoma">
    <w:panose1 w:val="020B0604030504040204"/>
    <w:charset w:val="00"/>
    <w:family w:val="swiss"/>
    <w:pitch w:val="default"/>
    <w:sig w:usb0="E1002EFF" w:usb1="C000605B" w:usb2="00000029" w:usb3="00000000" w:csb0="200101FF" w:csb1="2028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Ontario">
    <w:panose1 w:val="00000500000000000000"/>
    <w:charset w:val="00"/>
    <w:family w:val="auto"/>
    <w:pitch w:val="default"/>
    <w:sig w:usb0="00000001" w:usb1="00000000" w:usb2="00000000" w:usb3="00000000" w:csb0="00000001" w:csb1="00000000"/>
  </w:font>
  <w:font w:name="Times">
    <w:panose1 w:val="020B0500000000000000"/>
    <w:charset w:val="00"/>
    <w:family w:val="auto"/>
    <w:pitch w:val="default"/>
    <w:sig w:usb0="00000A87" w:usb1="08000000" w:usb2="00000008" w:usb3="00000000" w:csb0="20000101" w:csb1="20280000"/>
  </w:font>
  <w:font w:name="TLM Sweetie Hearts">
    <w:panose1 w:val="02000000000000000000"/>
    <w:charset w:val="00"/>
    <w:family w:val="auto"/>
    <w:pitch w:val="default"/>
    <w:sig w:usb0="A100006F" w:usb1="00000000" w:usb2="00000000" w:usb3="00000000" w:csb0="00000001" w:csb1="00000000"/>
  </w:font>
  <w:font w:name="MJXc-TeX-main-Rw">
    <w:altName w:val="#9Slide03 NettoOTLight"/>
    <w:panose1 w:val="00000000000000000000"/>
    <w:charset w:val="00"/>
    <w:family w:val="auto"/>
    <w:pitch w:val="default"/>
    <w:sig w:usb0="00000000" w:usb1="00000000" w:usb2="00000000" w:usb3="00000000" w:csb0="00000000" w:csb1="00000000"/>
  </w:font>
  <w:font w:name="MJXc-TeX-math-Iw">
    <w:altName w:val="#9Slide03 NettoOTLight"/>
    <w:panose1 w:val="00000000000000000000"/>
    <w:charset w:val="00"/>
    <w:family w:val="auto"/>
    <w:pitch w:val="default"/>
    <w:sig w:usb0="00000000" w:usb1="00000000" w:usb2="00000000" w:usb3="00000000" w:csb0="00000000" w:csb1="00000000"/>
  </w:font>
  <w:font w:name="#9Slide03 NettoOTLight">
    <w:panose1 w:val="02000400000000000000"/>
    <w:charset w:val="00"/>
    <w:family w:val="auto"/>
    <w:pitch w:val="default"/>
    <w:sig w:usb0="800000EF" w:usb1="4000206A" w:usb2="00000000" w:usb3="00000000" w:csb0="20000101" w:csb1="00000000"/>
  </w:font>
  <w:font w:name="MS PGothic">
    <w:panose1 w:val="020B0600070205080204"/>
    <w:charset w:val="80"/>
    <w:family w:val="auto"/>
    <w:pitch w:val="default"/>
    <w:sig w:usb0="E00002FF" w:usb1="6AC7FDFB" w:usb2="08000012" w:usb3="00000000" w:csb0="4002009F" w:csb1="DFD70000"/>
  </w:font>
  <w:font w:name=".VnTime">
    <w:panose1 w:val="020B7200000000000000"/>
    <w:charset w:val="00"/>
    <w:family w:val="auto"/>
    <w:pitch w:val="default"/>
    <w:sig w:usb0="00000000" w:usb1="00000000" w:usb2="00000000" w:usb3="00000000" w:csb0="00000000" w:csb1="00000000"/>
  </w:font>
  <w:font w:name="RissaTypeface">
    <w:panose1 w:val="00000000000000000000"/>
    <w:charset w:val="00"/>
    <w:family w:val="auto"/>
    <w:pitch w:val="default"/>
    <w:sig w:usb0="00000001"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0A970"/>
    <w:multiLevelType w:val="singleLevel"/>
    <w:tmpl w:val="B4B0A970"/>
    <w:lvl w:ilvl="0" w:tentative="0">
      <w:start w:val="1"/>
      <w:numFmt w:val="lowerLetter"/>
      <w:suff w:val="space"/>
      <w:lvlText w:val="%1."/>
      <w:lvlJc w:val="left"/>
      <w:rPr>
        <w:rFonts w:hint="default"/>
        <w:sz w:val="26"/>
        <w:szCs w:val="26"/>
      </w:rPr>
    </w:lvl>
  </w:abstractNum>
  <w:abstractNum w:abstractNumId="1">
    <w:nsid w:val="EBC529FF"/>
    <w:multiLevelType w:val="singleLevel"/>
    <w:tmpl w:val="EBC529FF"/>
    <w:lvl w:ilvl="0" w:tentative="0">
      <w:start w:val="1"/>
      <w:numFmt w:val="lowerLetter"/>
      <w:suff w:val="space"/>
      <w:lvlText w:val="%1."/>
      <w:lvlJc w:val="left"/>
    </w:lvl>
  </w:abstractNum>
  <w:abstractNum w:abstractNumId="2">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
    <w:nsid w:val="3F544239"/>
    <w:multiLevelType w:val="multilevel"/>
    <w:tmpl w:val="3F544239"/>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6D56AAE"/>
    <w:multiLevelType w:val="multilevel"/>
    <w:tmpl w:val="56D56AAE"/>
    <w:lvl w:ilvl="0" w:tentative="0">
      <w:start w:val="1"/>
      <w:numFmt w:val="upp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
    <w:nsid w:val="6E2D6C90"/>
    <w:multiLevelType w:val="singleLevel"/>
    <w:tmpl w:val="6E2D6C90"/>
    <w:lvl w:ilvl="0" w:tentative="0">
      <w:start w:val="1"/>
      <w:numFmt w:val="decimal"/>
      <w:suff w:val="space"/>
      <w:lvlText w:val="%1."/>
      <w:lvlJc w:val="left"/>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17B65FA"/>
    <w:rsid w:val="02503A42"/>
    <w:rsid w:val="05FD1C24"/>
    <w:rsid w:val="0C106850"/>
    <w:rsid w:val="0E6B2D2C"/>
    <w:rsid w:val="159777F9"/>
    <w:rsid w:val="15C372C0"/>
    <w:rsid w:val="179A0A19"/>
    <w:rsid w:val="1D3F7C0B"/>
    <w:rsid w:val="1FED5D75"/>
    <w:rsid w:val="2BC35E73"/>
    <w:rsid w:val="32D851C5"/>
    <w:rsid w:val="36B52F9D"/>
    <w:rsid w:val="40797899"/>
    <w:rsid w:val="41FF0A9A"/>
    <w:rsid w:val="43DB57E2"/>
    <w:rsid w:val="4DAD3772"/>
    <w:rsid w:val="4E8B2268"/>
    <w:rsid w:val="5C3B79C9"/>
    <w:rsid w:val="5DA04E62"/>
    <w:rsid w:val="5FD337A9"/>
    <w:rsid w:val="61EF7C97"/>
    <w:rsid w:val="67C2016B"/>
    <w:rsid w:val="692E39AB"/>
    <w:rsid w:val="731636E3"/>
    <w:rsid w:val="73555782"/>
    <w:rsid w:val="748A2430"/>
    <w:rsid w:val="7B240AD1"/>
    <w:rsid w:val="7BFA1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next w:val="1"/>
    <w:qFormat/>
    <w:uiPriority w:val="9"/>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3"/>
    <w:next w:val="1"/>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4">
    <w:name w:val="heading 4"/>
    <w:next w:val="1"/>
    <w:unhideWhenUsed/>
    <w:qFormat/>
    <w:uiPriority w:val="9"/>
    <w:pPr>
      <w:keepNext/>
      <w:keepLines/>
      <w:spacing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5">
    <w:name w:val="heading 5"/>
    <w:next w:val="1"/>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character" w:styleId="9">
    <w:name w:val="Strong"/>
    <w:basedOn w:val="6"/>
    <w:qFormat/>
    <w:uiPriority w:val="22"/>
    <w:rPr>
      <w:b/>
      <w:bCs/>
    </w:rPr>
  </w:style>
  <w:style w:type="table" w:styleId="10">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List Paragraph"/>
    <w:basedOn w:val="1"/>
    <w:qFormat/>
    <w:uiPriority w:val="34"/>
    <w:pPr>
      <w:ind w:left="720"/>
      <w:contextualSpacing/>
    </w:pPr>
  </w:style>
  <w:style w:type="paragraph" w:customStyle="1" w:styleId="12">
    <w:name w:val="XUÂN"/>
    <w:basedOn w:val="1"/>
    <w:qFormat/>
    <w:uiPriority w:val="0"/>
    <w:pPr>
      <w:spacing w:after="0" w:line="240" w:lineRule="auto"/>
      <w:jc w:val="both"/>
    </w:pPr>
    <w:rPr>
      <w:sz w:val="26"/>
      <w:shd w:val="clear" w:color="auto" w:fill="FFFFFF" w:themeFill="background1"/>
    </w:rPr>
  </w:style>
  <w:style w:type="table" w:customStyle="1" w:styleId="13">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6473</Words>
  <Characters>36899</Characters>
  <Lines>307</Lines>
  <Paragraphs>86</Paragraphs>
  <TotalTime>1</TotalTime>
  <ScaleCrop>false</ScaleCrop>
  <LinksUpToDate>false</LinksUpToDate>
  <CharactersWithSpaces>43286</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2022-05-29T03:51:00Z</dcterms:created>
  <dc:creator>Huế Đặng</dc:creator>
  <cp:lastModifiedBy>Ta Lien</cp:lastModifiedBy>
  <dcterms:modified xsi:type="dcterms:W3CDTF">2023-05-15T15:58:38Z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FDD263214B9849ACB70056C8DC02BA84</vt:lpwstr>
  </property>
</Properties>
</file>