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A21" w:rsidRPr="000F1F41" w:rsidRDefault="00A34A21" w:rsidP="00A34A21">
      <w:pPr>
        <w:spacing w:after="0" w:line="240" w:lineRule="auto"/>
        <w:rPr>
          <w:rFonts w:ascii="Times New Roman" w:eastAsia="Times New Roman" w:hAnsi="Times New Roman" w:cs="Times New Roman"/>
          <w:b/>
          <w:color w:val="000000" w:themeColor="text1"/>
          <w:sz w:val="26"/>
          <w:szCs w:val="26"/>
        </w:rPr>
      </w:pPr>
      <w:r w:rsidRPr="000F1F41">
        <w:rPr>
          <w:rFonts w:ascii="Times New Roman" w:eastAsia="Times New Roman" w:hAnsi="Times New Roman" w:cs="Times New Roman"/>
          <w:b/>
          <w:color w:val="000000" w:themeColor="text1"/>
          <w:sz w:val="26"/>
          <w:szCs w:val="26"/>
        </w:rPr>
        <w:t xml:space="preserve">UBND QUẬN LONG BIÊN                                       </w:t>
      </w:r>
    </w:p>
    <w:p w:rsidR="00A34A21" w:rsidRPr="000F1F41" w:rsidRDefault="00A34A21" w:rsidP="00A34A21">
      <w:pPr>
        <w:spacing w:after="0" w:line="240" w:lineRule="auto"/>
        <w:rPr>
          <w:rFonts w:ascii="Times New Roman" w:eastAsia="Times New Roman" w:hAnsi="Times New Roman" w:cs="Times New Roman"/>
          <w:b/>
          <w:color w:val="000000" w:themeColor="text1"/>
          <w:sz w:val="26"/>
          <w:szCs w:val="26"/>
        </w:rPr>
      </w:pPr>
      <w:r w:rsidRPr="000F1F41">
        <w:rPr>
          <w:rFonts w:ascii="Times New Roman" w:eastAsia="Times New Roman" w:hAnsi="Times New Roman" w:cs="Times New Roman"/>
          <w:b/>
          <w:color w:val="000000" w:themeColor="text1"/>
          <w:sz w:val="26"/>
          <w:szCs w:val="26"/>
        </w:rPr>
        <w:t xml:space="preserve">TRƯỜNG THCS CỰ KHỐI                                       </w:t>
      </w:r>
    </w:p>
    <w:p w:rsidR="00A34A21" w:rsidRPr="000F1F41" w:rsidRDefault="00A34A21" w:rsidP="00A34A21">
      <w:pPr>
        <w:spacing w:after="0" w:line="240" w:lineRule="auto"/>
        <w:jc w:val="center"/>
        <w:rPr>
          <w:rFonts w:ascii="Times New Roman" w:eastAsia="Times New Roman" w:hAnsi="Times New Roman" w:cs="Times New Roman"/>
          <w:b/>
          <w:color w:val="000000" w:themeColor="text1"/>
          <w:sz w:val="26"/>
          <w:szCs w:val="26"/>
        </w:rPr>
      </w:pPr>
      <w:r w:rsidRPr="000F1F41">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42E1E581" wp14:editId="6F2E6638">
                <wp:simplePos x="0" y="0"/>
                <wp:positionH relativeFrom="column">
                  <wp:posOffset>76200</wp:posOffset>
                </wp:positionH>
                <wp:positionV relativeFrom="paragraph">
                  <wp:posOffset>12065</wp:posOffset>
                </wp:positionV>
                <wp:extent cx="180022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701B0" id="_x0000_t32" coordsize="21600,21600" o:spt="32" o:oned="t" path="m,l21600,21600e" filled="f">
                <v:path arrowok="t" fillok="f" o:connecttype="none"/>
                <o:lock v:ext="edit" shapetype="t"/>
              </v:shapetype>
              <v:shape id="Straight Arrow Connector 2" o:spid="_x0000_s1026" type="#_x0000_t32" style="position:absolute;margin-left:6pt;margin-top:.9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"/>
            </w:pict>
          </mc:Fallback>
        </mc:AlternateContent>
      </w:r>
      <w:r w:rsidRPr="000F1F41">
        <w:rPr>
          <w:rFonts w:ascii="Times New Roman" w:eastAsia="Times New Roman" w:hAnsi="Times New Roman" w:cs="Times New Roman"/>
          <w:b/>
          <w:color w:val="000000" w:themeColor="text1"/>
          <w:sz w:val="26"/>
          <w:szCs w:val="26"/>
        </w:rPr>
        <w:t>ĐỀ CƯƠNG ÔN TẬP KIỂM TRA GIỮA HỌC KỲ II</w:t>
      </w:r>
    </w:p>
    <w:p w:rsidR="00A34A21" w:rsidRPr="000F1F41" w:rsidRDefault="00A34A21" w:rsidP="00A34A21">
      <w:pPr>
        <w:spacing w:after="0" w:line="240" w:lineRule="auto"/>
        <w:rPr>
          <w:rFonts w:ascii="Times New Roman" w:eastAsia="Times New Roman" w:hAnsi="Times New Roman" w:cs="Times New Roman"/>
          <w:b/>
          <w:color w:val="000000" w:themeColor="text1"/>
          <w:sz w:val="26"/>
          <w:szCs w:val="26"/>
        </w:rPr>
      </w:pPr>
      <w:r w:rsidRPr="000F1F41">
        <w:rPr>
          <w:rFonts w:ascii="Times New Roman" w:eastAsia="Times New Roman" w:hAnsi="Times New Roman" w:cs="Times New Roman"/>
          <w:b/>
          <w:color w:val="000000" w:themeColor="text1"/>
          <w:sz w:val="26"/>
          <w:szCs w:val="26"/>
        </w:rPr>
        <w:t xml:space="preserve">                                                      Môn: Công nghệ 9</w:t>
      </w:r>
    </w:p>
    <w:p w:rsidR="00A34A21" w:rsidRPr="000F1F41" w:rsidRDefault="00A34A21" w:rsidP="00A34A21">
      <w:pPr>
        <w:spacing w:after="0" w:line="240" w:lineRule="auto"/>
        <w:rPr>
          <w:rFonts w:ascii="Times New Roman" w:eastAsia="Times New Roman" w:hAnsi="Times New Roman" w:cs="Times New Roman"/>
          <w:b/>
          <w:color w:val="000000" w:themeColor="text1"/>
          <w:sz w:val="26"/>
          <w:szCs w:val="26"/>
        </w:rPr>
      </w:pPr>
      <w:r w:rsidRPr="000F1F41">
        <w:rPr>
          <w:rFonts w:ascii="Times New Roman" w:eastAsia="Times New Roman" w:hAnsi="Times New Roman" w:cs="Times New Roman"/>
          <w:b/>
          <w:color w:val="000000" w:themeColor="text1"/>
          <w:sz w:val="26"/>
          <w:szCs w:val="26"/>
        </w:rPr>
        <w:t xml:space="preserve">                                                      Năm học: 2024– 2025</w:t>
      </w:r>
    </w:p>
    <w:p w:rsidR="00A34A21" w:rsidRPr="000F1F41" w:rsidRDefault="00A34A21" w:rsidP="00A34A21">
      <w:pPr>
        <w:spacing w:after="0" w:line="240" w:lineRule="auto"/>
        <w:rPr>
          <w:rFonts w:ascii="Times New Roman" w:hAnsi="Times New Roman" w:cs="Times New Roman"/>
          <w:b/>
          <w:color w:val="000000" w:themeColor="text1"/>
          <w:sz w:val="26"/>
          <w:szCs w:val="26"/>
        </w:rPr>
      </w:pPr>
      <w:r w:rsidRPr="000F1F41">
        <w:rPr>
          <w:rFonts w:ascii="Times New Roman" w:hAnsi="Times New Roman" w:cs="Times New Roman"/>
          <w:b/>
          <w:color w:val="000000" w:themeColor="text1"/>
          <w:sz w:val="26"/>
          <w:szCs w:val="26"/>
        </w:rPr>
        <w:t>A. Nội dung ôn tập</w:t>
      </w:r>
    </w:p>
    <w:p w:rsidR="00A34A21" w:rsidRPr="000F1F41" w:rsidRDefault="00A34A21" w:rsidP="00A34A21">
      <w:pPr>
        <w:spacing w:after="0" w:line="240" w:lineRule="auto"/>
        <w:rPr>
          <w:rFonts w:ascii="Times New Roman" w:hAnsi="Times New Roman" w:cs="Times New Roman"/>
          <w:color w:val="000000" w:themeColor="text1"/>
          <w:sz w:val="26"/>
          <w:szCs w:val="26"/>
        </w:rPr>
      </w:pPr>
      <w:r w:rsidRPr="000F1F41">
        <w:rPr>
          <w:rFonts w:ascii="Times New Roman" w:hAnsi="Times New Roman" w:cs="Times New Roman"/>
          <w:color w:val="000000" w:themeColor="text1"/>
          <w:sz w:val="26"/>
          <w:szCs w:val="26"/>
        </w:rPr>
        <w:t>- Thành phần dinh dưỡng trong thực phẩm</w:t>
      </w:r>
    </w:p>
    <w:p w:rsidR="00A34A21" w:rsidRPr="000F1F41" w:rsidRDefault="00A34A21" w:rsidP="00A34A21">
      <w:pPr>
        <w:spacing w:after="0" w:line="240" w:lineRule="auto"/>
        <w:rPr>
          <w:rFonts w:ascii="Times New Roman" w:hAnsi="Times New Roman" w:cs="Times New Roman"/>
          <w:color w:val="000000" w:themeColor="text1"/>
          <w:sz w:val="26"/>
          <w:szCs w:val="26"/>
        </w:rPr>
      </w:pPr>
      <w:r w:rsidRPr="000F1F41">
        <w:rPr>
          <w:rFonts w:ascii="Times New Roman" w:hAnsi="Times New Roman" w:cs="Times New Roman"/>
          <w:color w:val="000000" w:themeColor="text1"/>
          <w:sz w:val="26"/>
          <w:szCs w:val="26"/>
        </w:rPr>
        <w:t>- Lựa chọn và bảo quản thực phẩm</w:t>
      </w:r>
    </w:p>
    <w:p w:rsidR="00A34A21" w:rsidRPr="000F1F41" w:rsidRDefault="00A34A21" w:rsidP="00A34A21">
      <w:pPr>
        <w:spacing w:after="0" w:line="240" w:lineRule="auto"/>
        <w:rPr>
          <w:rFonts w:ascii="Times New Roman" w:hAnsi="Times New Roman" w:cs="Times New Roman"/>
          <w:color w:val="000000" w:themeColor="text1"/>
          <w:sz w:val="26"/>
          <w:szCs w:val="26"/>
        </w:rPr>
      </w:pPr>
      <w:r w:rsidRPr="000F1F41">
        <w:rPr>
          <w:rFonts w:ascii="Times New Roman" w:hAnsi="Times New Roman" w:cs="Times New Roman"/>
          <w:color w:val="000000" w:themeColor="text1"/>
          <w:sz w:val="26"/>
          <w:szCs w:val="26"/>
        </w:rPr>
        <w:t>- Chế biến thực phẩm và một số ngành nghề liên quan</w:t>
      </w:r>
    </w:p>
    <w:p w:rsidR="00A34A21" w:rsidRPr="000F1F41" w:rsidRDefault="00A34A21" w:rsidP="00A34A21">
      <w:pPr>
        <w:spacing w:after="0" w:line="240" w:lineRule="auto"/>
        <w:rPr>
          <w:rFonts w:ascii="Times New Roman" w:hAnsi="Times New Roman" w:cs="Times New Roman"/>
          <w:color w:val="000000" w:themeColor="text1"/>
          <w:sz w:val="26"/>
          <w:szCs w:val="26"/>
        </w:rPr>
      </w:pPr>
      <w:r w:rsidRPr="000F1F41">
        <w:rPr>
          <w:rFonts w:ascii="Times New Roman" w:hAnsi="Times New Roman" w:cs="Times New Roman"/>
          <w:color w:val="000000" w:themeColor="text1"/>
          <w:sz w:val="26"/>
          <w:szCs w:val="26"/>
        </w:rPr>
        <w:t>- An toàn lao động và an toàn vệ sinh thực phẩm</w:t>
      </w:r>
    </w:p>
    <w:p w:rsidR="00A34A21" w:rsidRPr="000F1F41" w:rsidRDefault="00A34A21" w:rsidP="00A34A21">
      <w:pPr>
        <w:spacing w:after="0" w:line="240" w:lineRule="auto"/>
        <w:rPr>
          <w:rFonts w:ascii="Times New Roman" w:hAnsi="Times New Roman" w:cs="Times New Roman"/>
          <w:b/>
          <w:color w:val="000000" w:themeColor="text1"/>
          <w:sz w:val="26"/>
          <w:szCs w:val="26"/>
        </w:rPr>
      </w:pPr>
      <w:r w:rsidRPr="000F1F41">
        <w:rPr>
          <w:rFonts w:ascii="Times New Roman" w:hAnsi="Times New Roman" w:cs="Times New Roman"/>
          <w:b/>
          <w:color w:val="000000" w:themeColor="text1"/>
          <w:sz w:val="26"/>
          <w:szCs w:val="26"/>
        </w:rPr>
        <w:t>B. Một số câu hỏi gợi ý</w:t>
      </w:r>
    </w:p>
    <w:p w:rsidR="00A34A21" w:rsidRPr="000F1F41" w:rsidRDefault="00A34A21" w:rsidP="00A34A21">
      <w:pPr>
        <w:spacing w:after="0" w:line="240" w:lineRule="auto"/>
        <w:rPr>
          <w:rFonts w:ascii="Times New Roman" w:hAnsi="Times New Roman" w:cs="Times New Roman"/>
          <w:b/>
          <w:color w:val="000000" w:themeColor="text1"/>
          <w:sz w:val="26"/>
          <w:szCs w:val="26"/>
        </w:rPr>
      </w:pPr>
      <w:r w:rsidRPr="000F1F41">
        <w:rPr>
          <w:rFonts w:ascii="Times New Roman" w:hAnsi="Times New Roman" w:cs="Times New Roman"/>
          <w:b/>
          <w:color w:val="000000" w:themeColor="text1"/>
          <w:sz w:val="26"/>
          <w:szCs w:val="26"/>
        </w:rPr>
        <w:t>I. Trắc nghiệm</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w:t>
      </w:r>
      <w:r w:rsidRPr="000F1F41">
        <w:rPr>
          <w:rFonts w:ascii="Times New Roman" w:hAnsi="Times New Roman" w:cs="Times New Roman"/>
          <w:color w:val="000000" w:themeColor="text1"/>
          <w:sz w:val="28"/>
          <w:szCs w:val="28"/>
        </w:rPr>
        <w:t> Vitamin A thường có trong loại thực phẩm nào?</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Sữa, gan, lòng đỏ trứng, bơ, phô mai.</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Các loại ngũ cốc, rau, củ quả, hạt đậu.</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Các loại rau và quả: chanh, cam, bưởi, dưa hấu, ổi, cà chua. </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Hải sản. </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2:</w:t>
      </w:r>
      <w:r w:rsidRPr="000F1F41">
        <w:rPr>
          <w:rFonts w:ascii="Times New Roman" w:hAnsi="Times New Roman" w:cs="Times New Roman"/>
          <w:color w:val="000000" w:themeColor="text1"/>
          <w:sz w:val="28"/>
          <w:szCs w:val="28"/>
        </w:rPr>
        <w:t> Chất khoáng kẽm có vai trò gì đối với cơ thể người?</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Giúp điều hòa đường huyết, hỗ trợ hoạt động của cơ bắp, bộ não tim mạch.</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Làm cho xương và răng chắc khỏe.</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Tăng cường hệ miễn dịch, phát triển hệ thống thần kinh trung ương.</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Là thành phần của enzyme hoặc xúc tác cho phản ứng sinh hóa trong cơ thể. </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3:</w:t>
      </w:r>
      <w:r w:rsidRPr="000F1F41">
        <w:rPr>
          <w:rFonts w:ascii="Times New Roman" w:hAnsi="Times New Roman" w:cs="Times New Roman"/>
          <w:color w:val="000000" w:themeColor="text1"/>
          <w:sz w:val="28"/>
          <w:szCs w:val="28"/>
        </w:rPr>
        <w:t> Vai trò của vitamin A đối với cơ thể con người là</w:t>
      </w:r>
      <w:r w:rsidR="000F1F41">
        <w:rPr>
          <w:rFonts w:ascii="Times New Roman" w:hAnsi="Times New Roman" w:cs="Times New Roman"/>
          <w:color w:val="000000" w:themeColor="text1"/>
          <w:sz w:val="28"/>
          <w:szCs w:val="28"/>
        </w:rPr>
        <w:t>:</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tham gia quá trình oxy hóa, kích thích quá trình liền sẹo diễn ra nhanh và dự phòng bệnh tim mạch.</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kích thích ăn uống, góp phần vào sự phát triển của hệ thần kinh.</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tăng cường quá trình cốt hóa xương.</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phát triển, tái tạo các tế bào da, niêm mạc và tăng cường miễn dịch.</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4</w:t>
      </w:r>
      <w:r w:rsidRPr="000F1F41">
        <w:rPr>
          <w:rFonts w:ascii="Times New Roman" w:hAnsi="Times New Roman" w:cs="Times New Roman"/>
          <w:color w:val="000000" w:themeColor="text1"/>
          <w:sz w:val="28"/>
          <w:szCs w:val="28"/>
        </w:rPr>
        <w:t>: Viamin được chia làm mấy nhóm?</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2.                               B. 3.                   C. 4.                         D. 5. </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5</w:t>
      </w:r>
      <w:r w:rsidRPr="000F1F41">
        <w:rPr>
          <w:rFonts w:ascii="Times New Roman" w:hAnsi="Times New Roman" w:cs="Times New Roman"/>
          <w:color w:val="000000" w:themeColor="text1"/>
          <w:sz w:val="28"/>
          <w:szCs w:val="28"/>
        </w:rPr>
        <w:t>: Khi bảo quản thực phẩm thịt, cá cần có những lưu ý nào?</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Bảo quản thịt, cá ở nơi khô, ráo.</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Không ngâm rửa thịt, cá sau khi cắt, thái.</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Rửa thịt, cá thật sạch sau khi cắt, thái.</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Nên để thịt, cá trong túi giấy sau khi cắt, thái.</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6:</w:t>
      </w:r>
      <w:r w:rsidRPr="000F1F41">
        <w:rPr>
          <w:rFonts w:ascii="Times New Roman" w:hAnsi="Times New Roman" w:cs="Times New Roman"/>
          <w:color w:val="000000" w:themeColor="text1"/>
          <w:sz w:val="28"/>
          <w:szCs w:val="28"/>
        </w:rPr>
        <w:t> Trong quá trình chế biến, thành phần dinh dưỡng có trong thực phẩm sẽ bị thay đổi phụ thuộc vào những yếu tố nào?</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Nhiệt độ, áp suất, thời gian, phương pháp đóng hộp,...</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Nhiệt độ, áp suất, độ ẩm, phương pháp nấu,...</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Nhiệt độ, dinh dưỡng, thời gian, phương pháp nấu,...</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Nhiệt độ, áp suất, thời gian, phương pháp nấu,...</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7:</w:t>
      </w:r>
      <w:r w:rsidRPr="000F1F41">
        <w:rPr>
          <w:rFonts w:ascii="Times New Roman" w:hAnsi="Times New Roman" w:cs="Times New Roman"/>
          <w:color w:val="000000" w:themeColor="text1"/>
          <w:sz w:val="28"/>
          <w:szCs w:val="28"/>
        </w:rPr>
        <w:t> Lưu ý khi bảo quản thực phẩm tươi sống là</w:t>
      </w:r>
      <w:r w:rsidR="000F1F41">
        <w:rPr>
          <w:rFonts w:ascii="Times New Roman" w:hAnsi="Times New Roman" w:cs="Times New Roman"/>
          <w:color w:val="000000" w:themeColor="text1"/>
          <w:sz w:val="28"/>
          <w:szCs w:val="28"/>
        </w:rPr>
        <w:t>:</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w:t>
      </w:r>
      <w:r w:rsidR="00A34A21" w:rsidRPr="000F1F41">
        <w:rPr>
          <w:rFonts w:ascii="Times New Roman" w:hAnsi="Times New Roman" w:cs="Times New Roman"/>
          <w:color w:val="000000" w:themeColor="text1"/>
          <w:sz w:val="28"/>
          <w:szCs w:val="28"/>
        </w:rPr>
        <w:t>ó thể bảo quản lạnh trong thời gian ngắn và đông lạnh khi chưa cần sử dụng ngay.</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b</w:t>
      </w:r>
      <w:r w:rsidR="00A34A21" w:rsidRPr="000F1F41">
        <w:rPr>
          <w:rFonts w:ascii="Times New Roman" w:hAnsi="Times New Roman" w:cs="Times New Roman"/>
          <w:color w:val="000000" w:themeColor="text1"/>
          <w:sz w:val="28"/>
          <w:szCs w:val="28"/>
        </w:rPr>
        <w:t>ảo quản lạnh sau khi giết mổ.</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đ</w:t>
      </w:r>
      <w:r w:rsidR="00A34A21" w:rsidRPr="000F1F41">
        <w:rPr>
          <w:rFonts w:ascii="Times New Roman" w:hAnsi="Times New Roman" w:cs="Times New Roman"/>
          <w:color w:val="000000" w:themeColor="text1"/>
          <w:sz w:val="28"/>
          <w:szCs w:val="28"/>
        </w:rPr>
        <w:t>un nấu thịt, cá sau khi cắt, thái.</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D. n</w:t>
      </w:r>
      <w:r w:rsidR="00A34A21" w:rsidRPr="000F1F41">
        <w:rPr>
          <w:rFonts w:ascii="Times New Roman" w:hAnsi="Times New Roman" w:cs="Times New Roman"/>
          <w:color w:val="000000" w:themeColor="text1"/>
          <w:sz w:val="28"/>
          <w:szCs w:val="28"/>
        </w:rPr>
        <w:t>ên để thịt, cá trong túi giấy sau khi cắt, thái.</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8</w:t>
      </w:r>
      <w:r w:rsidRPr="000F1F41">
        <w:rPr>
          <w:rFonts w:ascii="Times New Roman" w:hAnsi="Times New Roman" w:cs="Times New Roman"/>
          <w:color w:val="000000" w:themeColor="text1"/>
          <w:sz w:val="28"/>
          <w:szCs w:val="28"/>
        </w:rPr>
        <w:t>: Lợi ích của phương pháp ướp là</w:t>
      </w:r>
      <w:r w:rsidR="000F1F41">
        <w:rPr>
          <w:rFonts w:ascii="Times New Roman" w:hAnsi="Times New Roman" w:cs="Times New Roman"/>
          <w:color w:val="000000" w:themeColor="text1"/>
          <w:sz w:val="28"/>
          <w:szCs w:val="28"/>
        </w:rPr>
        <w:t>:</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l</w:t>
      </w:r>
      <w:r w:rsidR="00A34A21" w:rsidRPr="000F1F41">
        <w:rPr>
          <w:rFonts w:ascii="Times New Roman" w:hAnsi="Times New Roman" w:cs="Times New Roman"/>
          <w:color w:val="000000" w:themeColor="text1"/>
          <w:sz w:val="28"/>
          <w:szCs w:val="28"/>
        </w:rPr>
        <w:t>àm cho cảnh quan, mùi vị, giá trị dinh dưỡng của thực phẩm thay đổi.</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l</w:t>
      </w:r>
      <w:r w:rsidR="00A34A21" w:rsidRPr="000F1F41">
        <w:rPr>
          <w:rFonts w:ascii="Times New Roman" w:hAnsi="Times New Roman" w:cs="Times New Roman"/>
          <w:color w:val="000000" w:themeColor="text1"/>
          <w:sz w:val="28"/>
          <w:szCs w:val="28"/>
        </w:rPr>
        <w:t>àm cho cảnh quan, mùi vị, giá trị dinh dưỡng của thực phẩm không thay đổi; dễ dàng thực hiện và giá thành cao.</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l</w:t>
      </w:r>
      <w:r w:rsidR="00A34A21" w:rsidRPr="000F1F41">
        <w:rPr>
          <w:rFonts w:ascii="Times New Roman" w:hAnsi="Times New Roman" w:cs="Times New Roman"/>
          <w:color w:val="000000" w:themeColor="text1"/>
          <w:sz w:val="28"/>
          <w:szCs w:val="28"/>
        </w:rPr>
        <w:t>àm cho cảnh quan, mùi vị, giá trị dinh dưỡng của thực phẩm thay đổi nhưng vẫn được áp dụng phổ biến do dễ dàng thực hiện và giá thành rẻ.</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 l</w:t>
      </w:r>
      <w:r w:rsidR="00A34A21" w:rsidRPr="000F1F41">
        <w:rPr>
          <w:rFonts w:ascii="Times New Roman" w:hAnsi="Times New Roman" w:cs="Times New Roman"/>
          <w:color w:val="000000" w:themeColor="text1"/>
          <w:sz w:val="28"/>
          <w:szCs w:val="28"/>
        </w:rPr>
        <w:t>àm cho cảnh quan, mùi vị, giá trị dinh dưỡng của thực phẩm thay đổi tuy nhiên giá thành thực hiện cao.</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9:</w:t>
      </w:r>
      <w:r w:rsidRPr="000F1F41">
        <w:rPr>
          <w:rFonts w:ascii="Times New Roman" w:hAnsi="Times New Roman" w:cs="Times New Roman"/>
          <w:color w:val="000000" w:themeColor="text1"/>
          <w:sz w:val="28"/>
          <w:szCs w:val="28"/>
        </w:rPr>
        <w:t> Nếu kết hợp ướp muối với bảo quản ở nhiệt độ thấp, thời gian sử dụng thực phẩm diễn ra như nào?</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Thời gian sử dụng từ 3 - 5 ngày.</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Thời gian sử dụng trên 10 ngày.</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Thời gian sử dụng ngắn hạn.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Thời gian sử dụng lâu hơn.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10:</w:t>
      </w:r>
      <w:r w:rsidRPr="000F1F41">
        <w:rPr>
          <w:rFonts w:ascii="Times New Roman" w:hAnsi="Times New Roman" w:cs="Times New Roman"/>
          <w:color w:val="000000" w:themeColor="text1"/>
          <w:sz w:val="28"/>
          <w:szCs w:val="28"/>
        </w:rPr>
        <w:t> Ngành chế biến thực phẩm là gì?</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Kiểm tra và đánh giá chất lượng thực phẩm trong quá trình chế biến một cách định kì.</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Cắt thịt từ xác động vật hay nướng, đông lạnh, hun nhiệt, nghiền, trộn, chế biến các loại thực phẩm, đồ uống,...</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Chuẩn bị và nấu các bữa ăn trong khách sạn, nhà hàng, trên tàu thủy, tàu hỏa chở khách, gia đình riêng và các nơi ăn uống khác.</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Nghiên cứu về cách chế biến và bảo quản các loại thực phẩm, các loại nông sản.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11:</w:t>
      </w:r>
      <w:r w:rsidRPr="000F1F41">
        <w:rPr>
          <w:rFonts w:ascii="Times New Roman" w:hAnsi="Times New Roman" w:cs="Times New Roman"/>
          <w:color w:val="000000" w:themeColor="text1"/>
          <w:sz w:val="28"/>
          <w:szCs w:val="28"/>
        </w:rPr>
        <w:t> Nội dung nào dưới đây </w:t>
      </w:r>
      <w:r w:rsidRPr="000F1F41">
        <w:rPr>
          <w:rFonts w:ascii="Times New Roman" w:hAnsi="Times New Roman" w:cs="Times New Roman"/>
          <w:b/>
          <w:color w:val="000000" w:themeColor="text1"/>
          <w:sz w:val="28"/>
          <w:szCs w:val="28"/>
          <w:u w:val="single"/>
        </w:rPr>
        <w:t>không</w:t>
      </w:r>
      <w:r w:rsidRPr="000F1F41">
        <w:rPr>
          <w:rFonts w:ascii="Times New Roman" w:hAnsi="Times New Roman" w:cs="Times New Roman"/>
          <w:color w:val="000000" w:themeColor="text1"/>
          <w:sz w:val="28"/>
          <w:szCs w:val="28"/>
        </w:rPr>
        <w:t> đúng khi nói về công việc chính của đầu bếp trưởng?</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Chuẩn bị gia vị, nấu các món ăn đặc sản và phức tạp.</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Phát triển các công thức nấu ăn và thực đơn.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Giám sát chất lượng món ăn ở mọi giai đoạn chuẩn bị và trình bày.</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Làm các loại bánh mì, bánh ngọt và các sản phẩm bột mì.</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12:</w:t>
      </w:r>
      <w:r w:rsidRPr="000F1F41">
        <w:rPr>
          <w:rFonts w:ascii="Times New Roman" w:hAnsi="Times New Roman" w:cs="Times New Roman"/>
          <w:color w:val="000000" w:themeColor="text1"/>
          <w:sz w:val="28"/>
          <w:szCs w:val="28"/>
        </w:rPr>
        <w:t> Công việc của thợ vận hành máy sản xuất thực phẩm là</w:t>
      </w:r>
      <w:r w:rsidR="000F1F41">
        <w:rPr>
          <w:rFonts w:ascii="Times New Roman" w:hAnsi="Times New Roman" w:cs="Times New Roman"/>
          <w:color w:val="000000" w:themeColor="text1"/>
          <w:sz w:val="28"/>
          <w:szCs w:val="28"/>
        </w:rPr>
        <w:t>:</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n</w:t>
      </w:r>
      <w:r w:rsidR="00A34A21" w:rsidRPr="000F1F41">
        <w:rPr>
          <w:rFonts w:ascii="Times New Roman" w:hAnsi="Times New Roman" w:cs="Times New Roman"/>
          <w:color w:val="000000" w:themeColor="text1"/>
          <w:sz w:val="28"/>
          <w:szCs w:val="28"/>
        </w:rPr>
        <w:t>hững người làm nhiệm vụ có liên quan thiết lập, vận hành, giám sát máy móc được dùng để giết mổ động vật, cắt thịt từ xác động vật,...</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n</w:t>
      </w:r>
      <w:r w:rsidR="00A34A21" w:rsidRPr="000F1F41">
        <w:rPr>
          <w:rFonts w:ascii="Times New Roman" w:hAnsi="Times New Roman" w:cs="Times New Roman"/>
          <w:color w:val="000000" w:themeColor="text1"/>
          <w:sz w:val="28"/>
          <w:szCs w:val="28"/>
        </w:rPr>
        <w:t>hững người lập kế hoạch, phát triển các công thức nấu ăn và thực đơn.</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n</w:t>
      </w:r>
      <w:r w:rsidR="00A34A21" w:rsidRPr="000F1F41">
        <w:rPr>
          <w:rFonts w:ascii="Times New Roman" w:hAnsi="Times New Roman" w:cs="Times New Roman"/>
          <w:color w:val="000000" w:themeColor="text1"/>
          <w:sz w:val="28"/>
          <w:szCs w:val="28"/>
        </w:rPr>
        <w:t>hững người làm nhiệm vụ có liên quan đến việc xử lí nguyên liệu động vật, thực vật thành các mặt hàng thực phẩm để tiêu thụ cho con người và động vật.</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 n</w:t>
      </w:r>
      <w:r w:rsidR="00A34A21" w:rsidRPr="000F1F41">
        <w:rPr>
          <w:rFonts w:ascii="Times New Roman" w:hAnsi="Times New Roman" w:cs="Times New Roman"/>
          <w:color w:val="000000" w:themeColor="text1"/>
          <w:sz w:val="28"/>
          <w:szCs w:val="28"/>
        </w:rPr>
        <w:t>hững người làm nhiệm vụ chuẩn bị một số ít nguyên liệu, nấu và pha chế các thức ăn, đồ uống đơn giản.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13:</w:t>
      </w:r>
      <w:r w:rsidRPr="000F1F41">
        <w:rPr>
          <w:rFonts w:ascii="Times New Roman" w:hAnsi="Times New Roman" w:cs="Times New Roman"/>
          <w:color w:val="000000" w:themeColor="text1"/>
          <w:sz w:val="28"/>
          <w:szCs w:val="28"/>
        </w:rPr>
        <w:t> Nội dung nào dưới đây </w:t>
      </w:r>
      <w:r w:rsidRPr="000F1F41">
        <w:rPr>
          <w:rFonts w:ascii="Times New Roman" w:hAnsi="Times New Roman" w:cs="Times New Roman"/>
          <w:b/>
          <w:color w:val="000000" w:themeColor="text1"/>
          <w:sz w:val="28"/>
          <w:szCs w:val="28"/>
          <w:u w:val="single"/>
        </w:rPr>
        <w:t>không</w:t>
      </w:r>
      <w:r w:rsidRPr="000F1F41">
        <w:rPr>
          <w:rFonts w:ascii="Times New Roman" w:hAnsi="Times New Roman" w:cs="Times New Roman"/>
          <w:color w:val="000000" w:themeColor="text1"/>
          <w:sz w:val="28"/>
          <w:szCs w:val="28"/>
        </w:rPr>
        <w:t> đúng khi nói ngành chế biến thực phẩm?</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Nghiên cứu cách chế biến sản phẩm từ thực phẩm.</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Kiểm tra và đánh giá chất lượng nông phẩm trong quá trình chế biến.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Là ngành nghiên cứu về cách chế biến và bảo quản các loại thực phẩm, các loại nông sản.  </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Vận hành dây chuyền chế biến và bảo quản thực phẩm đạt tiêu chuẩn quốc tế.</w:t>
      </w:r>
    </w:p>
    <w:p w:rsidR="00A45764" w:rsidRPr="00A45764" w:rsidRDefault="00A45764" w:rsidP="00A45764">
      <w:pPr>
        <w:pStyle w:val="NoSpacing"/>
        <w:rPr>
          <w:rFonts w:ascii="Times New Roman" w:hAnsi="Times New Roman" w:cs="Times New Roman"/>
          <w:sz w:val="28"/>
          <w:szCs w:val="28"/>
        </w:rPr>
      </w:pPr>
      <w:r w:rsidRPr="00A45764">
        <w:rPr>
          <w:rFonts w:ascii="Times New Roman" w:hAnsi="Times New Roman" w:cs="Times New Roman"/>
          <w:b/>
          <w:color w:val="000000" w:themeColor="text1"/>
          <w:sz w:val="28"/>
          <w:szCs w:val="28"/>
        </w:rPr>
        <w:t>Câu 14</w:t>
      </w:r>
      <w:r w:rsidR="00CC4DAD">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A45764">
        <w:rPr>
          <w:rFonts w:ascii="Times New Roman" w:hAnsi="Times New Roman" w:cs="Times New Roman"/>
          <w:sz w:val="28"/>
          <w:szCs w:val="28"/>
        </w:rPr>
        <w:t>Lưu ý khi sử dụng loại dụng cụ, thiết bị được làm từ gỗ là</w:t>
      </w:r>
      <w:r>
        <w:rPr>
          <w:rFonts w:ascii="Times New Roman" w:hAnsi="Times New Roman" w:cs="Times New Roman"/>
          <w:sz w:val="28"/>
          <w:szCs w:val="28"/>
        </w:rPr>
        <w:t>:</w:t>
      </w:r>
    </w:p>
    <w:p w:rsidR="00A45764" w:rsidRPr="00A45764" w:rsidRDefault="00CC4DAD" w:rsidP="00A45764">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A. k</w:t>
      </w:r>
      <w:r w:rsidR="00A45764" w:rsidRPr="00A45764">
        <w:rPr>
          <w:rFonts w:ascii="Times New Roman" w:eastAsia="Times New Roman" w:hAnsi="Times New Roman" w:cs="Times New Roman"/>
          <w:sz w:val="28"/>
          <w:szCs w:val="28"/>
        </w:rPr>
        <w:t>hông đun nấu, đựng đồ ở nhiệt độ quá cao.</w:t>
      </w:r>
    </w:p>
    <w:p w:rsidR="00A45764" w:rsidRPr="00A45764" w:rsidRDefault="00CC4DAD" w:rsidP="00A45764">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h</w:t>
      </w:r>
      <w:r w:rsidR="00A45764" w:rsidRPr="00A45764">
        <w:rPr>
          <w:rFonts w:ascii="Times New Roman" w:eastAsia="Times New Roman" w:hAnsi="Times New Roman" w:cs="Times New Roman"/>
          <w:sz w:val="28"/>
          <w:szCs w:val="28"/>
        </w:rPr>
        <w:t>ạn chế va đập do dễ vỡ hoặc bong tróc lớp men, mẻ, nứt,...</w:t>
      </w:r>
    </w:p>
    <w:p w:rsidR="00A45764" w:rsidRPr="00CC4DAD" w:rsidRDefault="00CC4DAD" w:rsidP="00A45764">
      <w:pPr>
        <w:pStyle w:val="NoSpacing"/>
        <w:rPr>
          <w:rFonts w:ascii="Times New Roman" w:eastAsia="Times New Roman" w:hAnsi="Times New Roman" w:cs="Times New Roman"/>
          <w:bCs/>
          <w:color w:val="000000" w:themeColor="text1"/>
          <w:sz w:val="28"/>
          <w:szCs w:val="28"/>
        </w:rPr>
      </w:pPr>
      <w:r w:rsidRPr="00CC4DAD">
        <w:rPr>
          <w:rFonts w:ascii="Times New Roman" w:eastAsia="Times New Roman" w:hAnsi="Times New Roman" w:cs="Times New Roman"/>
          <w:bCs/>
          <w:color w:val="000000" w:themeColor="text1"/>
          <w:sz w:val="28"/>
          <w:szCs w:val="28"/>
        </w:rPr>
        <w:t>C. t</w:t>
      </w:r>
      <w:r w:rsidR="00A45764" w:rsidRPr="00CC4DAD">
        <w:rPr>
          <w:rFonts w:ascii="Times New Roman" w:eastAsia="Times New Roman" w:hAnsi="Times New Roman" w:cs="Times New Roman"/>
          <w:bCs/>
          <w:color w:val="000000" w:themeColor="text1"/>
          <w:sz w:val="28"/>
          <w:szCs w:val="28"/>
        </w:rPr>
        <w:t>ránh tiếp xúc trực tiếp với lửa hoặc nguồn nhiệt có nhiệt độ quá cao.</w:t>
      </w:r>
    </w:p>
    <w:p w:rsidR="00A34A21" w:rsidRPr="00A45764" w:rsidRDefault="00CC4DAD" w:rsidP="00A45764">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D. k</w:t>
      </w:r>
      <w:r w:rsidR="00A45764" w:rsidRPr="00A45764">
        <w:rPr>
          <w:rFonts w:ascii="Times New Roman" w:eastAsia="Times New Roman" w:hAnsi="Times New Roman" w:cs="Times New Roman"/>
          <w:sz w:val="28"/>
          <w:szCs w:val="28"/>
        </w:rPr>
        <w:t>hông phơi trực tiếp dưới ánh sáng mặt trời vì nhanh bị giòn, vỡ, gãy.</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15:</w:t>
      </w:r>
      <w:r w:rsidRPr="000F1F41">
        <w:rPr>
          <w:rFonts w:ascii="Times New Roman" w:hAnsi="Times New Roman" w:cs="Times New Roman"/>
          <w:color w:val="000000" w:themeColor="text1"/>
          <w:sz w:val="28"/>
          <w:szCs w:val="28"/>
        </w:rPr>
        <w:t> Thực phẩm được bảo quản đúng cách sẽ để được trong khoảng thời gian bao lâu?</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Từ 2 giờ đến 5 giờ.</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 Từ 4 giờ đến 5 giờ.</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C. Từ 4 giờ đến 9 giờ.</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Từ 1 giờ đến 2 giờ.</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16:</w:t>
      </w:r>
      <w:r w:rsidRPr="000F1F41">
        <w:rPr>
          <w:rFonts w:ascii="Times New Roman" w:hAnsi="Times New Roman" w:cs="Times New Roman"/>
          <w:color w:val="000000" w:themeColor="text1"/>
          <w:sz w:val="28"/>
          <w:szCs w:val="28"/>
        </w:rPr>
        <w:t> Lưu ý khi sử dụng loại dụng cụ, thiết bị được làm từ nhựa</w:t>
      </w:r>
      <w:r w:rsidR="00A45764">
        <w:rPr>
          <w:rFonts w:ascii="Times New Roman" w:hAnsi="Times New Roman" w:cs="Times New Roman"/>
          <w:color w:val="000000" w:themeColor="text1"/>
          <w:sz w:val="28"/>
          <w:szCs w:val="28"/>
        </w:rPr>
        <w:t xml:space="preserve"> là:</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k</w:t>
      </w:r>
      <w:r w:rsidR="00A34A21" w:rsidRPr="000F1F41">
        <w:rPr>
          <w:rFonts w:ascii="Times New Roman" w:hAnsi="Times New Roman" w:cs="Times New Roman"/>
          <w:color w:val="000000" w:themeColor="text1"/>
          <w:sz w:val="28"/>
          <w:szCs w:val="28"/>
        </w:rPr>
        <w:t>hông nên để thức ăn nhiều dầu, mỡ, gia vị,...</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h</w:t>
      </w:r>
      <w:r w:rsidR="00A34A21" w:rsidRPr="000F1F41">
        <w:rPr>
          <w:rFonts w:ascii="Times New Roman" w:hAnsi="Times New Roman" w:cs="Times New Roman"/>
          <w:color w:val="000000" w:themeColor="text1"/>
          <w:sz w:val="28"/>
          <w:szCs w:val="28"/>
        </w:rPr>
        <w:t>ạn chế sử dụng các chất tẩy rửa mạnh hoặc vật dụng có thể gây xước.</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p</w:t>
      </w:r>
      <w:r w:rsidR="00A34A21" w:rsidRPr="000F1F41">
        <w:rPr>
          <w:rFonts w:ascii="Times New Roman" w:hAnsi="Times New Roman" w:cs="Times New Roman"/>
          <w:color w:val="000000" w:themeColor="text1"/>
          <w:sz w:val="28"/>
          <w:szCs w:val="28"/>
        </w:rPr>
        <w:t>hải khóa bình gas sau khi sử dụng.</w:t>
      </w:r>
    </w:p>
    <w:p w:rsidR="00A34A21" w:rsidRPr="000F1F41" w:rsidRDefault="000F1F41" w:rsidP="00A34A21">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 l</w:t>
      </w:r>
      <w:r w:rsidR="00A34A21" w:rsidRPr="000F1F41">
        <w:rPr>
          <w:rFonts w:ascii="Times New Roman" w:hAnsi="Times New Roman" w:cs="Times New Roman"/>
          <w:color w:val="000000" w:themeColor="text1"/>
          <w:sz w:val="28"/>
          <w:szCs w:val="28"/>
        </w:rPr>
        <w:t>au chùi sạch, để khô ráo khi không có nhu cầu sử dụng.</w:t>
      </w:r>
    </w:p>
    <w:p w:rsidR="00A34A21" w:rsidRPr="000F1F41" w:rsidRDefault="00A34A21" w:rsidP="00A34A21">
      <w:pPr>
        <w:pStyle w:val="NoSpacing"/>
        <w:rPr>
          <w:rFonts w:ascii="Times New Roman" w:hAnsi="Times New Roman" w:cs="Times New Roman"/>
          <w:b/>
          <w:bCs/>
          <w:color w:val="000000" w:themeColor="text1"/>
          <w:sz w:val="28"/>
          <w:szCs w:val="28"/>
        </w:rPr>
      </w:pPr>
      <w:r w:rsidRPr="000F1F41">
        <w:rPr>
          <w:rFonts w:ascii="Times New Roman" w:hAnsi="Times New Roman" w:cs="Times New Roman"/>
          <w:b/>
          <w:bCs/>
          <w:color w:val="000000" w:themeColor="text1"/>
          <w:sz w:val="28"/>
          <w:szCs w:val="28"/>
        </w:rPr>
        <w:t xml:space="preserve">Trong mỗi ý a), b), c), d) ở câu 17, câu 18 học sinh chỉ trả lời </w:t>
      </w:r>
      <w:r w:rsidRPr="000F1F41">
        <w:rPr>
          <w:rFonts w:ascii="Times New Roman" w:hAnsi="Times New Roman" w:cs="Times New Roman"/>
          <w:b/>
          <w:bCs/>
          <w:color w:val="000000" w:themeColor="text1"/>
          <w:sz w:val="28"/>
          <w:szCs w:val="28"/>
          <w:u w:val="single"/>
        </w:rPr>
        <w:t>đúng</w:t>
      </w:r>
      <w:r w:rsidRPr="000F1F41">
        <w:rPr>
          <w:rFonts w:ascii="Times New Roman" w:hAnsi="Times New Roman" w:cs="Times New Roman"/>
          <w:b/>
          <w:bCs/>
          <w:color w:val="000000" w:themeColor="text1"/>
          <w:sz w:val="28"/>
          <w:szCs w:val="28"/>
        </w:rPr>
        <w:t xml:space="preserve"> hoặc </w:t>
      </w:r>
      <w:r w:rsidRPr="000F1F41">
        <w:rPr>
          <w:rFonts w:ascii="Times New Roman" w:hAnsi="Times New Roman" w:cs="Times New Roman"/>
          <w:b/>
          <w:bCs/>
          <w:color w:val="000000" w:themeColor="text1"/>
          <w:sz w:val="28"/>
          <w:szCs w:val="28"/>
          <w:u w:val="single"/>
        </w:rPr>
        <w:t>sai</w:t>
      </w:r>
      <w:r w:rsidRPr="000F1F41">
        <w:rPr>
          <w:rFonts w:ascii="Times New Roman" w:hAnsi="Times New Roman" w:cs="Times New Roman"/>
          <w:b/>
          <w:bCs/>
          <w:color w:val="000000" w:themeColor="text1"/>
          <w:sz w:val="28"/>
          <w:szCs w:val="28"/>
        </w:rPr>
        <w:t xml:space="preserve"> và ghi chữ “</w:t>
      </w:r>
      <w:r w:rsidRPr="000F1F41">
        <w:rPr>
          <w:rFonts w:ascii="Times New Roman" w:hAnsi="Times New Roman" w:cs="Times New Roman"/>
          <w:b/>
          <w:bCs/>
          <w:i/>
          <w:iCs/>
          <w:color w:val="000000" w:themeColor="text1"/>
          <w:sz w:val="28"/>
          <w:szCs w:val="28"/>
        </w:rPr>
        <w:t>Đ</w:t>
      </w:r>
      <w:r w:rsidRPr="000F1F41">
        <w:rPr>
          <w:rFonts w:ascii="Times New Roman" w:hAnsi="Times New Roman" w:cs="Times New Roman"/>
          <w:b/>
          <w:bCs/>
          <w:color w:val="000000" w:themeColor="text1"/>
          <w:sz w:val="28"/>
          <w:szCs w:val="28"/>
        </w:rPr>
        <w:t>” hoặc “</w:t>
      </w:r>
      <w:r w:rsidRPr="000F1F41">
        <w:rPr>
          <w:rFonts w:ascii="Times New Roman" w:hAnsi="Times New Roman" w:cs="Times New Roman"/>
          <w:b/>
          <w:bCs/>
          <w:i/>
          <w:iCs/>
          <w:color w:val="000000" w:themeColor="text1"/>
          <w:sz w:val="28"/>
          <w:szCs w:val="28"/>
        </w:rPr>
        <w:t>S</w:t>
      </w:r>
      <w:r w:rsidRPr="000F1F41">
        <w:rPr>
          <w:rFonts w:ascii="Times New Roman" w:hAnsi="Times New Roman" w:cs="Times New Roman"/>
          <w:b/>
          <w:bCs/>
          <w:color w:val="000000" w:themeColor="text1"/>
          <w:sz w:val="28"/>
          <w:szCs w:val="28"/>
        </w:rPr>
        <w:t>” đó vào bài làm.</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bCs/>
          <w:color w:val="000000" w:themeColor="text1"/>
          <w:sz w:val="28"/>
          <w:szCs w:val="28"/>
        </w:rPr>
        <w:t>Câu 17:</w:t>
      </w:r>
      <w:r w:rsidRPr="000F1F41">
        <w:rPr>
          <w:rFonts w:ascii="Times New Roman" w:hAnsi="Times New Roman" w:cs="Times New Roman"/>
          <w:color w:val="000000" w:themeColor="text1"/>
          <w:sz w:val="28"/>
          <w:szCs w:val="28"/>
        </w:rPr>
        <w:t xml:space="preserve"> Dựa vào sự hiểu biết của em thông tin nào </w:t>
      </w:r>
      <w:r w:rsidRPr="000F1F41">
        <w:rPr>
          <w:rFonts w:ascii="Times New Roman" w:hAnsi="Times New Roman" w:cs="Times New Roman"/>
          <w:b/>
          <w:color w:val="000000" w:themeColor="text1"/>
          <w:sz w:val="28"/>
          <w:szCs w:val="28"/>
          <w:u w:val="single"/>
        </w:rPr>
        <w:t>đúng</w:t>
      </w:r>
      <w:r w:rsidRPr="000F1F41">
        <w:rPr>
          <w:rFonts w:ascii="Times New Roman" w:hAnsi="Times New Roman" w:cs="Times New Roman"/>
          <w:color w:val="000000" w:themeColor="text1"/>
          <w:sz w:val="28"/>
          <w:szCs w:val="28"/>
        </w:rPr>
        <w:t xml:space="preserve">, thông tin nào </w:t>
      </w:r>
      <w:r w:rsidRPr="000F1F41">
        <w:rPr>
          <w:rFonts w:ascii="Times New Roman" w:hAnsi="Times New Roman" w:cs="Times New Roman"/>
          <w:b/>
          <w:color w:val="000000" w:themeColor="text1"/>
          <w:sz w:val="28"/>
          <w:szCs w:val="28"/>
          <w:u w:val="single"/>
        </w:rPr>
        <w:t>sai</w:t>
      </w:r>
      <w:r w:rsidR="00A45764">
        <w:rPr>
          <w:rFonts w:ascii="Times New Roman" w:hAnsi="Times New Roman" w:cs="Times New Roman"/>
          <w:color w:val="000000" w:themeColor="text1"/>
          <w:sz w:val="28"/>
          <w:szCs w:val="28"/>
        </w:rPr>
        <w:t xml:space="preserve"> </w:t>
      </w:r>
      <w:r w:rsidRPr="000F1F41">
        <w:rPr>
          <w:rFonts w:ascii="Times New Roman" w:hAnsi="Times New Roman" w:cs="Times New Roman"/>
          <w:color w:val="000000" w:themeColor="text1"/>
          <w:sz w:val="28"/>
          <w:szCs w:val="28"/>
        </w:rPr>
        <w:t>nếu cơ thể thiếu chất khoáng calcium sẽ dẫn đến hệ quả gì?</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A. thiếu máu.</w:t>
      </w:r>
    </w:p>
    <w:p w:rsidR="00A34A21" w:rsidRPr="000F1F41" w:rsidRDefault="00A34A21" w:rsidP="00A34A21">
      <w:pPr>
        <w:pStyle w:val="NoSpacing"/>
        <w:rPr>
          <w:rFonts w:ascii="Times New Roman" w:hAnsi="Times New Roman" w:cs="Times New Roman"/>
          <w:bCs/>
          <w:color w:val="000000" w:themeColor="text1"/>
          <w:sz w:val="28"/>
          <w:szCs w:val="28"/>
        </w:rPr>
      </w:pPr>
      <w:r w:rsidRPr="000F1F41">
        <w:rPr>
          <w:rFonts w:ascii="Times New Roman" w:hAnsi="Times New Roman" w:cs="Times New Roman"/>
          <w:bCs/>
          <w:color w:val="000000" w:themeColor="text1"/>
          <w:sz w:val="28"/>
          <w:szCs w:val="28"/>
        </w:rPr>
        <w:t>B. còi xương ở trẻ</w:t>
      </w:r>
      <w:r w:rsidR="000F1F41">
        <w:rPr>
          <w:rFonts w:ascii="Times New Roman" w:hAnsi="Times New Roman" w:cs="Times New Roman"/>
          <w:bCs/>
          <w:color w:val="000000" w:themeColor="text1"/>
          <w:sz w:val="28"/>
          <w:szCs w:val="28"/>
        </w:rPr>
        <w:t xml:space="preserve"> em</w:t>
      </w:r>
      <w:r w:rsidRPr="000F1F41">
        <w:rPr>
          <w:rFonts w:ascii="Times New Roman" w:hAnsi="Times New Roman" w:cs="Times New Roman"/>
          <w:bCs/>
          <w:color w:val="000000" w:themeColor="text1"/>
          <w:sz w:val="28"/>
          <w:szCs w:val="28"/>
        </w:rPr>
        <w:t>.</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 xml:space="preserve">C. </w:t>
      </w:r>
      <w:r w:rsidRPr="000F1F41">
        <w:rPr>
          <w:rFonts w:ascii="Times New Roman" w:hAnsi="Times New Roman" w:cs="Times New Roman"/>
          <w:bCs/>
          <w:color w:val="000000" w:themeColor="text1"/>
          <w:sz w:val="28"/>
          <w:szCs w:val="28"/>
        </w:rPr>
        <w:t>loãng xương ở người lớn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D. dẫn đến bệnh bướu cổ. </w:t>
      </w:r>
    </w:p>
    <w:p w:rsidR="00A34A21" w:rsidRPr="000F1F41" w:rsidRDefault="00CC4DAD" w:rsidP="00A34A21">
      <w:pPr>
        <w:pStyle w:val="NoSpacing"/>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Câu 18: </w:t>
      </w:r>
      <w:r w:rsidR="00A34A21" w:rsidRPr="000F1F41">
        <w:rPr>
          <w:rFonts w:ascii="Times New Roman" w:hAnsi="Times New Roman" w:cs="Times New Roman"/>
          <w:bCs/>
          <w:color w:val="000000" w:themeColor="text1"/>
          <w:sz w:val="28"/>
          <w:szCs w:val="28"/>
        </w:rPr>
        <w:t xml:space="preserve">Để bảo quản thực phẩm, </w:t>
      </w:r>
      <w:r w:rsidR="00A34A21" w:rsidRPr="000F1F41">
        <w:rPr>
          <w:rFonts w:ascii="Times New Roman" w:hAnsi="Times New Roman" w:cs="Times New Roman"/>
          <w:color w:val="000000" w:themeColor="text1"/>
          <w:sz w:val="28"/>
          <w:szCs w:val="28"/>
        </w:rPr>
        <w:t xml:space="preserve">ý kiến nào </w:t>
      </w:r>
      <w:r w:rsidR="00A34A21" w:rsidRPr="000F1F41">
        <w:rPr>
          <w:rFonts w:ascii="Times New Roman" w:hAnsi="Times New Roman" w:cs="Times New Roman"/>
          <w:b/>
          <w:color w:val="000000" w:themeColor="text1"/>
          <w:sz w:val="28"/>
          <w:szCs w:val="28"/>
          <w:u w:val="single"/>
        </w:rPr>
        <w:t>đúng</w:t>
      </w:r>
      <w:r w:rsidR="00A34A21" w:rsidRPr="000F1F41">
        <w:rPr>
          <w:rFonts w:ascii="Times New Roman" w:hAnsi="Times New Roman" w:cs="Times New Roman"/>
          <w:color w:val="000000" w:themeColor="text1"/>
          <w:sz w:val="28"/>
          <w:szCs w:val="28"/>
        </w:rPr>
        <w:t xml:space="preserve">, ý kiến nào </w:t>
      </w:r>
      <w:r w:rsidR="00A34A21" w:rsidRPr="000F1F41">
        <w:rPr>
          <w:rFonts w:ascii="Times New Roman" w:hAnsi="Times New Roman" w:cs="Times New Roman"/>
          <w:b/>
          <w:color w:val="000000" w:themeColor="text1"/>
          <w:sz w:val="28"/>
          <w:szCs w:val="28"/>
          <w:u w:val="single"/>
        </w:rPr>
        <w:t>sai</w:t>
      </w:r>
      <w:r w:rsidR="00A45764">
        <w:rPr>
          <w:rFonts w:ascii="Times New Roman" w:hAnsi="Times New Roman" w:cs="Times New Roman"/>
          <w:color w:val="000000" w:themeColor="text1"/>
          <w:sz w:val="28"/>
          <w:szCs w:val="28"/>
        </w:rPr>
        <w:t xml:space="preserve">, khi nói </w:t>
      </w:r>
      <w:r w:rsidR="00A34A21" w:rsidRPr="000F1F41">
        <w:rPr>
          <w:rFonts w:ascii="Times New Roman" w:hAnsi="Times New Roman" w:cs="Times New Roman"/>
          <w:color w:val="000000" w:themeColor="text1"/>
          <w:sz w:val="28"/>
          <w:szCs w:val="28"/>
        </w:rPr>
        <w:t>về</w:t>
      </w:r>
      <w:r w:rsidR="00A45764">
        <w:rPr>
          <w:rFonts w:ascii="Times New Roman" w:hAnsi="Times New Roman" w:cs="Times New Roman"/>
          <w:color w:val="000000" w:themeColor="text1"/>
          <w:sz w:val="28"/>
          <w:szCs w:val="28"/>
        </w:rPr>
        <w:t xml:space="preserve"> </w:t>
      </w:r>
      <w:r w:rsidR="00A34A21" w:rsidRPr="000F1F41">
        <w:rPr>
          <w:rFonts w:ascii="Times New Roman" w:hAnsi="Times New Roman" w:cs="Times New Roman"/>
          <w:color w:val="000000" w:themeColor="text1"/>
          <w:sz w:val="28"/>
          <w:szCs w:val="28"/>
        </w:rPr>
        <w:t>lợi ích của phương pháp làm khô nhân tạo là</w:t>
      </w:r>
      <w:r w:rsidR="000F1F41">
        <w:rPr>
          <w:rFonts w:ascii="Times New Roman" w:hAnsi="Times New Roman" w:cs="Times New Roman"/>
          <w:color w:val="000000" w:themeColor="text1"/>
          <w:sz w:val="28"/>
          <w:szCs w:val="28"/>
        </w:rPr>
        <w:t>:</w:t>
      </w:r>
    </w:p>
    <w:p w:rsidR="00A34A21" w:rsidRPr="000F1F41" w:rsidRDefault="000F1F41" w:rsidP="00A34A21">
      <w:pPr>
        <w:pStyle w:val="NoSpacing"/>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 g</w:t>
      </w:r>
      <w:r w:rsidR="00A34A21" w:rsidRPr="000F1F41">
        <w:rPr>
          <w:rFonts w:ascii="Times New Roman" w:eastAsia="Times New Roman" w:hAnsi="Times New Roman" w:cs="Times New Roman"/>
          <w:bCs/>
          <w:color w:val="000000" w:themeColor="text1"/>
          <w:sz w:val="28"/>
          <w:szCs w:val="28"/>
        </w:rPr>
        <w:t>iảm thời gian làm khô</w:t>
      </w:r>
    </w:p>
    <w:p w:rsidR="00A34A21" w:rsidRPr="000F1F41" w:rsidRDefault="000F1F41" w:rsidP="00A34A21">
      <w:pPr>
        <w:pStyle w:val="No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w:t>
      </w:r>
      <w:r w:rsidR="00A34A21" w:rsidRPr="000F1F41">
        <w:rPr>
          <w:rFonts w:ascii="Times New Roman" w:eastAsia="Times New Roman" w:hAnsi="Times New Roman" w:cs="Times New Roman"/>
          <w:color w:val="000000" w:themeColor="text1"/>
          <w:sz w:val="28"/>
          <w:szCs w:val="28"/>
        </w:rPr>
        <w:t>ăng thời gian làm khô, giảm diện tích nhà xưởng</w:t>
      </w:r>
    </w:p>
    <w:p w:rsidR="00A34A21" w:rsidRPr="000F1F41" w:rsidRDefault="00A34A21" w:rsidP="00A34A21">
      <w:pPr>
        <w:pStyle w:val="NoSpacing"/>
        <w:rPr>
          <w:rFonts w:ascii="Times New Roman" w:eastAsia="Times New Roman" w:hAnsi="Times New Roman" w:cs="Times New Roman"/>
          <w:color w:val="000000" w:themeColor="text1"/>
          <w:sz w:val="28"/>
          <w:szCs w:val="28"/>
        </w:rPr>
      </w:pPr>
      <w:r w:rsidRPr="000F1F41">
        <w:rPr>
          <w:rFonts w:ascii="Times New Roman" w:eastAsia="Times New Roman" w:hAnsi="Times New Roman" w:cs="Times New Roman"/>
          <w:bCs/>
          <w:color w:val="000000" w:themeColor="text1"/>
          <w:sz w:val="28"/>
          <w:szCs w:val="28"/>
        </w:rPr>
        <w:t>C. giảm diện tích nhà xưởng, đảm bảo chất lượng sản phẩm</w:t>
      </w:r>
      <w:r w:rsidRPr="000F1F41">
        <w:rPr>
          <w:rFonts w:ascii="Times New Roman" w:eastAsia="Times New Roman" w:hAnsi="Times New Roman" w:cs="Times New Roman"/>
          <w:color w:val="000000" w:themeColor="text1"/>
          <w:sz w:val="28"/>
          <w:szCs w:val="28"/>
        </w:rPr>
        <w:t xml:space="preserve"> </w:t>
      </w:r>
    </w:p>
    <w:p w:rsidR="00A34A21" w:rsidRPr="000F1F41" w:rsidRDefault="00A34A21" w:rsidP="00A34A21">
      <w:pPr>
        <w:pStyle w:val="NoSpacing"/>
        <w:rPr>
          <w:rFonts w:ascii="Times New Roman" w:eastAsia="Times New Roman" w:hAnsi="Times New Roman" w:cs="Times New Roman"/>
          <w:color w:val="000000" w:themeColor="text1"/>
          <w:sz w:val="28"/>
          <w:szCs w:val="28"/>
        </w:rPr>
      </w:pPr>
      <w:r w:rsidRPr="000F1F41">
        <w:rPr>
          <w:rFonts w:ascii="Times New Roman" w:eastAsia="Times New Roman" w:hAnsi="Times New Roman" w:cs="Times New Roman"/>
          <w:color w:val="000000" w:themeColor="text1"/>
          <w:sz w:val="28"/>
          <w:szCs w:val="28"/>
        </w:rPr>
        <w:t>D. tăng diện tích nhà xưởng, đảm bảo chất lượng sản phẩm.</w:t>
      </w:r>
      <w:bookmarkStart w:id="0" w:name="_GoBack"/>
      <w:bookmarkEnd w:id="0"/>
    </w:p>
    <w:p w:rsidR="00A34A21" w:rsidRPr="000F1F41" w:rsidRDefault="00A34A21" w:rsidP="00A34A21">
      <w:pPr>
        <w:pStyle w:val="NoSpacing"/>
        <w:rPr>
          <w:rFonts w:ascii="Times New Roman" w:hAnsi="Times New Roman" w:cs="Times New Roman"/>
          <w:b/>
          <w:bCs/>
          <w:color w:val="000000" w:themeColor="text1"/>
          <w:sz w:val="28"/>
          <w:szCs w:val="28"/>
        </w:rPr>
      </w:pPr>
      <w:r w:rsidRPr="000F1F41">
        <w:rPr>
          <w:rFonts w:ascii="Times New Roman" w:hAnsi="Times New Roman" w:cs="Times New Roman"/>
          <w:b/>
          <w:bCs/>
          <w:color w:val="000000" w:themeColor="text1"/>
          <w:sz w:val="28"/>
          <w:szCs w:val="28"/>
        </w:rPr>
        <w:t>II. Tự  luận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1:</w:t>
      </w:r>
      <w:r w:rsidRPr="000F1F41">
        <w:rPr>
          <w:rFonts w:ascii="Times New Roman" w:hAnsi="Times New Roman" w:cs="Times New Roman"/>
          <w:color w:val="000000" w:themeColor="text1"/>
          <w:sz w:val="28"/>
          <w:szCs w:val="28"/>
        </w:rPr>
        <w:t> Tại sao trong khẩu phần ăn cần có sự kết hợp giữa nhiều loại thực phẩm với nhau, kết hợp giữa thực phẩm có nguồn gốc động vật và thực vật?</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2:</w:t>
      </w:r>
      <w:r w:rsidRPr="000F1F41">
        <w:rPr>
          <w:rFonts w:ascii="Times New Roman" w:hAnsi="Times New Roman" w:cs="Times New Roman"/>
          <w:color w:val="000000" w:themeColor="text1"/>
          <w:sz w:val="28"/>
          <w:szCs w:val="28"/>
        </w:rPr>
        <w:t> Tại sao thực phẩm ngâm đường cần được bảo quản trong chai, lọ, hũ,... kín, tránh tiếp xúc với không khí?</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3:</w:t>
      </w:r>
      <w:r w:rsidRPr="000F1F41">
        <w:rPr>
          <w:rFonts w:ascii="Times New Roman" w:hAnsi="Times New Roman" w:cs="Times New Roman"/>
          <w:color w:val="000000" w:themeColor="text1"/>
          <w:sz w:val="28"/>
          <w:szCs w:val="28"/>
        </w:rPr>
        <w:t> Phân tích phương pháp bảo quản chất dinh dưỡng bằng cách đóng gói hút chân không và đông lạnh có trong thực phẩm , lấy ví dụ minh hoạ ở hai phương pháp trên?</w:t>
      </w:r>
    </w:p>
    <w:p w:rsidR="00A34A21" w:rsidRPr="000F1F41" w:rsidRDefault="00A34A21" w:rsidP="00A34A21">
      <w:pPr>
        <w:pStyle w:val="NoSpacing"/>
        <w:rPr>
          <w:rFonts w:ascii="Times New Roman" w:hAnsi="Times New Roman" w:cs="Times New Roman"/>
          <w:color w:val="000000" w:themeColor="text1"/>
          <w:sz w:val="28"/>
          <w:szCs w:val="28"/>
        </w:rPr>
      </w:pPr>
      <w:r w:rsidRPr="000F1F41">
        <w:rPr>
          <w:rFonts w:ascii="Times New Roman" w:hAnsi="Times New Roman" w:cs="Times New Roman"/>
          <w:b/>
          <w:color w:val="000000" w:themeColor="text1"/>
          <w:sz w:val="28"/>
          <w:szCs w:val="28"/>
        </w:rPr>
        <w:t>Câu 4:</w:t>
      </w:r>
      <w:r w:rsidRPr="000F1F41">
        <w:rPr>
          <w:rFonts w:ascii="Times New Roman" w:hAnsi="Times New Roman" w:cs="Times New Roman"/>
          <w:color w:val="000000" w:themeColor="text1"/>
          <w:sz w:val="28"/>
          <w:szCs w:val="28"/>
        </w:rPr>
        <w:t xml:space="preserve">  Hãy kể tên một vài trường hợp mất an toàn vệ sinh thực phẩm gây ra hậu quả nghiêm trọng mà em biết.</w:t>
      </w:r>
    </w:p>
    <w:p w:rsidR="00A34A21" w:rsidRPr="000F1F41" w:rsidRDefault="00A34A21" w:rsidP="00A34A21">
      <w:pPr>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BGH duyệt                       TT, NTCM duyệt                                     Người lập</w:t>
      </w:r>
    </w:p>
    <w:p w:rsidR="00A34A21" w:rsidRPr="000F1F41" w:rsidRDefault="00A34A21" w:rsidP="00A34A21">
      <w:pPr>
        <w:rPr>
          <w:rFonts w:ascii="Times New Roman" w:hAnsi="Times New Roman" w:cs="Times New Roman"/>
          <w:color w:val="000000" w:themeColor="text1"/>
          <w:sz w:val="28"/>
          <w:szCs w:val="28"/>
        </w:rPr>
      </w:pPr>
    </w:p>
    <w:p w:rsidR="00A34A21" w:rsidRPr="000F1F41" w:rsidRDefault="00A34A21" w:rsidP="00A34A21">
      <w:pPr>
        <w:rPr>
          <w:rFonts w:ascii="Times New Roman" w:hAnsi="Times New Roman" w:cs="Times New Roman"/>
          <w:color w:val="000000" w:themeColor="text1"/>
          <w:sz w:val="28"/>
          <w:szCs w:val="28"/>
        </w:rPr>
      </w:pPr>
      <w:r w:rsidRPr="000F1F41">
        <w:rPr>
          <w:rFonts w:ascii="Times New Roman" w:hAnsi="Times New Roman" w:cs="Times New Roman"/>
          <w:color w:val="000000" w:themeColor="text1"/>
          <w:sz w:val="28"/>
          <w:szCs w:val="28"/>
        </w:rPr>
        <w:t xml:space="preserve">                                      Nguyễn Xuân Lộc                             Nguyễn Xuân Hoàng</w:t>
      </w:r>
    </w:p>
    <w:p w:rsidR="00B50A4C" w:rsidRPr="000F1F41" w:rsidRDefault="00B50A4C">
      <w:pPr>
        <w:rPr>
          <w:rFonts w:ascii="Times New Roman" w:hAnsi="Times New Roman" w:cs="Times New Roman"/>
          <w:color w:val="000000" w:themeColor="text1"/>
          <w:sz w:val="28"/>
          <w:szCs w:val="28"/>
        </w:rPr>
      </w:pPr>
    </w:p>
    <w:sectPr w:rsidR="00B50A4C" w:rsidRPr="000F1F41" w:rsidSect="00A34A21">
      <w:pgSz w:w="12240" w:h="15840"/>
      <w:pgMar w:top="720" w:right="634"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D3C53"/>
    <w:multiLevelType w:val="multilevel"/>
    <w:tmpl w:val="127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21"/>
    <w:rsid w:val="000F1F41"/>
    <w:rsid w:val="00A34A21"/>
    <w:rsid w:val="00A45764"/>
    <w:rsid w:val="00B50A4C"/>
    <w:rsid w:val="00CC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966D"/>
  <w15:chartTrackingRefBased/>
  <w15:docId w15:val="{7A35CC28-E548-49E9-8BB5-C726622E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A21"/>
  </w:style>
  <w:style w:type="paragraph" w:styleId="Heading6">
    <w:name w:val="heading 6"/>
    <w:basedOn w:val="Normal"/>
    <w:link w:val="Heading6Char"/>
    <w:uiPriority w:val="9"/>
    <w:qFormat/>
    <w:rsid w:val="00A4576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4A21"/>
    <w:rPr>
      <w:b/>
      <w:bCs/>
    </w:rPr>
  </w:style>
  <w:style w:type="paragraph" w:styleId="NoSpacing">
    <w:name w:val="No Spacing"/>
    <w:uiPriority w:val="1"/>
    <w:qFormat/>
    <w:rsid w:val="00A34A21"/>
    <w:pPr>
      <w:spacing w:after="0" w:line="240" w:lineRule="auto"/>
    </w:pPr>
  </w:style>
  <w:style w:type="character" w:customStyle="1" w:styleId="Heading6Char">
    <w:name w:val="Heading 6 Char"/>
    <w:basedOn w:val="DefaultParagraphFont"/>
    <w:link w:val="Heading6"/>
    <w:uiPriority w:val="9"/>
    <w:rsid w:val="00A4576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45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2</cp:revision>
  <dcterms:created xsi:type="dcterms:W3CDTF">2025-03-04T02:36:00Z</dcterms:created>
  <dcterms:modified xsi:type="dcterms:W3CDTF">2025-03-04T02:36:00Z</dcterms:modified>
</cp:coreProperties>
</file>