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3874"/>
      </w:tblGrid>
      <w:tr w:rsidR="00AB4069" w14:paraId="07D8CA56" w14:textId="77777777" w:rsidTr="0046050D">
        <w:trPr>
          <w:trHeight w:val="1775"/>
        </w:trPr>
        <w:tc>
          <w:tcPr>
            <w:tcW w:w="5378" w:type="dxa"/>
          </w:tcPr>
          <w:p w14:paraId="12B6A7D5" w14:textId="77777777" w:rsidR="00AB4069" w:rsidRPr="00121D11" w:rsidRDefault="00AB4069" w:rsidP="0046050D">
            <w:pPr>
              <w:tabs>
                <w:tab w:val="left" w:pos="1335"/>
                <w:tab w:val="center" w:pos="2826"/>
              </w:tabs>
              <w:jc w:val="center"/>
              <w:rPr>
                <w:szCs w:val="24"/>
                <w:lang w:val="it-IT"/>
              </w:rPr>
            </w:pPr>
            <w:r w:rsidRPr="00121D11">
              <w:rPr>
                <w:szCs w:val="24"/>
                <w:lang w:val="it-IT"/>
              </w:rPr>
              <w:t>UBND QUẬN LONG BIÊN</w:t>
            </w:r>
          </w:p>
          <w:p w14:paraId="0451400B" w14:textId="77777777" w:rsidR="00AB4069" w:rsidRPr="00121D11" w:rsidRDefault="00AB4069" w:rsidP="0046050D">
            <w:pPr>
              <w:jc w:val="center"/>
              <w:rPr>
                <w:b/>
                <w:szCs w:val="24"/>
                <w:lang w:val="it-IT"/>
              </w:rPr>
            </w:pPr>
            <w:r w:rsidRPr="00121D11">
              <w:rPr>
                <w:b/>
                <w:szCs w:val="24"/>
                <w:lang w:val="it-IT"/>
              </w:rPr>
              <w:t xml:space="preserve">TRƯỜNG THCS </w:t>
            </w:r>
            <w:r>
              <w:rPr>
                <w:b/>
                <w:szCs w:val="24"/>
                <w:lang w:val="it-IT"/>
              </w:rPr>
              <w:t>ÁI MỘ</w:t>
            </w:r>
          </w:p>
          <w:p w14:paraId="3C12992C" w14:textId="77777777" w:rsidR="00AB4069" w:rsidRPr="00121D11" w:rsidRDefault="00AB4069" w:rsidP="0046050D">
            <w:pPr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NĂM HỌC 2024 – 2025</w:t>
            </w:r>
          </w:p>
          <w:p w14:paraId="308B0926" w14:textId="001D69E7" w:rsidR="00AB4069" w:rsidRPr="00121D11" w:rsidRDefault="00AB4069" w:rsidP="0046050D">
            <w:pPr>
              <w:jc w:val="center"/>
              <w:rPr>
                <w:b/>
                <w:szCs w:val="24"/>
                <w:lang w:val="it-IT"/>
              </w:rPr>
            </w:pPr>
          </w:p>
          <w:p w14:paraId="60EABA50" w14:textId="77777777" w:rsidR="00AB4069" w:rsidRPr="00121D11" w:rsidRDefault="00AB4069" w:rsidP="0046050D">
            <w:pPr>
              <w:jc w:val="center"/>
              <w:rPr>
                <w:b/>
                <w:szCs w:val="24"/>
                <w:lang w:val="it-IT"/>
              </w:rPr>
            </w:pPr>
          </w:p>
          <w:p w14:paraId="27FA8227" w14:textId="77777777" w:rsidR="00AB4069" w:rsidRPr="00121D11" w:rsidRDefault="00AB4069" w:rsidP="0046050D">
            <w:pPr>
              <w:jc w:val="center"/>
              <w:rPr>
                <w:b/>
                <w:szCs w:val="24"/>
                <w:lang w:val="it-IT"/>
              </w:rPr>
            </w:pPr>
          </w:p>
        </w:tc>
        <w:tc>
          <w:tcPr>
            <w:tcW w:w="3874" w:type="dxa"/>
          </w:tcPr>
          <w:p w14:paraId="505FEC02" w14:textId="77777777" w:rsidR="00AB4069" w:rsidRPr="00121D11" w:rsidRDefault="00AB4069" w:rsidP="0046050D">
            <w:pPr>
              <w:jc w:val="center"/>
              <w:rPr>
                <w:b/>
                <w:szCs w:val="24"/>
                <w:lang w:val="it-IT"/>
              </w:rPr>
            </w:pPr>
            <w:r w:rsidRPr="00121D11">
              <w:rPr>
                <w:b/>
                <w:szCs w:val="24"/>
                <w:lang w:val="it-IT"/>
              </w:rPr>
              <w:t xml:space="preserve">ĐỀ KIỂM TRA </w:t>
            </w:r>
            <w:r>
              <w:rPr>
                <w:b/>
                <w:szCs w:val="24"/>
                <w:lang w:val="it-IT"/>
              </w:rPr>
              <w:t>CUỐI HỌC</w:t>
            </w:r>
            <w:r w:rsidRPr="00121D11">
              <w:rPr>
                <w:b/>
                <w:szCs w:val="24"/>
                <w:lang w:val="it-IT"/>
              </w:rPr>
              <w:t xml:space="preserve"> KÌ I</w:t>
            </w:r>
            <w:r>
              <w:rPr>
                <w:b/>
                <w:szCs w:val="24"/>
                <w:lang w:val="it-IT"/>
              </w:rPr>
              <w:t>I</w:t>
            </w:r>
          </w:p>
          <w:p w14:paraId="0AEDDA67" w14:textId="77777777" w:rsidR="00AB4069" w:rsidRPr="00121D11" w:rsidRDefault="00AB4069" w:rsidP="0046050D">
            <w:pPr>
              <w:jc w:val="center"/>
              <w:rPr>
                <w:b/>
                <w:szCs w:val="24"/>
                <w:lang w:val="it-IT"/>
              </w:rPr>
            </w:pPr>
            <w:r>
              <w:rPr>
                <w:b/>
                <w:szCs w:val="24"/>
                <w:lang w:val="it-IT"/>
              </w:rPr>
              <w:t>MÔN: ĐỊA LÍ 8</w:t>
            </w:r>
          </w:p>
          <w:p w14:paraId="61E05471" w14:textId="77777777" w:rsidR="00AB4069" w:rsidRPr="00712777" w:rsidRDefault="00AB4069" w:rsidP="0046050D">
            <w:pPr>
              <w:jc w:val="center"/>
              <w:rPr>
                <w:b/>
                <w:szCs w:val="24"/>
                <w:lang w:val="it-IT"/>
              </w:rPr>
            </w:pPr>
            <w:r w:rsidRPr="00712777">
              <w:rPr>
                <w:b/>
                <w:szCs w:val="24"/>
                <w:lang w:val="it-IT"/>
              </w:rPr>
              <w:t>Thời gian: 45 phút</w:t>
            </w:r>
          </w:p>
          <w:p w14:paraId="761467A3" w14:textId="15B4838B" w:rsidR="00AB4069" w:rsidRPr="006E0756" w:rsidRDefault="00AB4069" w:rsidP="0046050D">
            <w:pPr>
              <w:jc w:val="center"/>
              <w:rPr>
                <w:b/>
                <w:i/>
                <w:szCs w:val="24"/>
                <w:lang w:val="en-GB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764DB" wp14:editId="2E8DEC7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190500</wp:posOffset>
                      </wp:positionV>
                      <wp:extent cx="1368425" cy="330835"/>
                      <wp:effectExtent l="0" t="0" r="22225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7D798" w14:textId="0C45A7A5" w:rsidR="00AB4069" w:rsidRDefault="00AB4069" w:rsidP="00AB4069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Mã đề thi: 801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764DB" id="Text Box 1" o:spid="_x0000_s1027" type="#_x0000_t202" style="position:absolute;left:0;text-align:left;margin-left:54.35pt;margin-top:15pt;width:107.7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">
                      <v:textbox>
                        <w:txbxContent>
                          <w:p w14:paraId="2917D798" w14:textId="0C45A7A5" w:rsidR="00AB4069" w:rsidRDefault="00AB4069" w:rsidP="00AB406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: 80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7388">
              <w:rPr>
                <w:b/>
                <w:szCs w:val="24"/>
                <w:lang w:val="it-IT"/>
              </w:rPr>
              <w:t>Ngày</w:t>
            </w:r>
            <w:r w:rsidRPr="009E7388">
              <w:rPr>
                <w:b/>
                <w:szCs w:val="24"/>
                <w:lang w:val="vi-VN"/>
              </w:rPr>
              <w:t xml:space="preserve"> thi: </w:t>
            </w:r>
            <w:r>
              <w:rPr>
                <w:b/>
                <w:szCs w:val="24"/>
                <w:lang w:val="en-GB"/>
              </w:rPr>
              <w:t>25</w:t>
            </w:r>
            <w:r>
              <w:rPr>
                <w:b/>
                <w:szCs w:val="24"/>
                <w:lang w:val="vi-VN"/>
              </w:rPr>
              <w:t>/</w:t>
            </w:r>
            <w:r>
              <w:rPr>
                <w:b/>
                <w:szCs w:val="24"/>
                <w:lang w:val="en-GB"/>
              </w:rPr>
              <w:t xml:space="preserve"> 4</w:t>
            </w:r>
            <w:r w:rsidRPr="009E7388">
              <w:rPr>
                <w:b/>
                <w:szCs w:val="24"/>
                <w:lang w:val="vi-VN"/>
              </w:rPr>
              <w:t>/</w:t>
            </w:r>
            <w:r>
              <w:rPr>
                <w:b/>
                <w:szCs w:val="24"/>
                <w:lang w:val="en-GB"/>
              </w:rPr>
              <w:t xml:space="preserve"> </w:t>
            </w:r>
            <w:r>
              <w:rPr>
                <w:b/>
                <w:szCs w:val="24"/>
                <w:lang w:val="vi-VN"/>
              </w:rPr>
              <w:t xml:space="preserve"> 202</w:t>
            </w:r>
            <w:r>
              <w:rPr>
                <w:b/>
                <w:szCs w:val="24"/>
                <w:lang w:val="en-GB"/>
              </w:rPr>
              <w:t>5</w:t>
            </w:r>
          </w:p>
        </w:tc>
      </w:tr>
    </w:tbl>
    <w:p w14:paraId="22D6EAEF" w14:textId="77777777" w:rsidR="00AB4069" w:rsidRPr="008D5CD2" w:rsidRDefault="00AB4069" w:rsidP="00AB4069">
      <w:pPr>
        <w:rPr>
          <w:b/>
          <w:sz w:val="28"/>
          <w:szCs w:val="28"/>
        </w:rPr>
      </w:pPr>
      <w:r w:rsidRPr="008D5CD2">
        <w:rPr>
          <w:b/>
          <w:sz w:val="28"/>
          <w:szCs w:val="28"/>
        </w:rPr>
        <w:t>Phần I: Trắc nghiệm (5 điểm)</w:t>
      </w:r>
    </w:p>
    <w:p w14:paraId="29FF9450" w14:textId="77777777" w:rsidR="00AB4069" w:rsidRPr="008D5CD2" w:rsidRDefault="00AB4069" w:rsidP="00AB4069">
      <w:pPr>
        <w:pStyle w:val="ListParagraph"/>
        <w:numPr>
          <w:ilvl w:val="0"/>
          <w:numId w:val="6"/>
        </w:numPr>
        <w:tabs>
          <w:tab w:val="left" w:pos="6901"/>
        </w:tabs>
        <w:spacing w:line="240" w:lineRule="auto"/>
        <w:jc w:val="both"/>
        <w:rPr>
          <w:b/>
          <w:bCs/>
          <w:sz w:val="28"/>
          <w:szCs w:val="28"/>
          <w:lang w:val="pt-BR"/>
        </w:rPr>
      </w:pPr>
      <w:r w:rsidRPr="008D5CD2">
        <w:rPr>
          <w:b/>
          <w:bCs/>
          <w:sz w:val="28"/>
          <w:szCs w:val="28"/>
          <w:u w:val="single"/>
          <w:lang w:val="pt-BR"/>
        </w:rPr>
        <w:t>Câu trắc nghiệm nhiều phương án lựa chọn</w:t>
      </w:r>
      <w:r w:rsidRPr="008D5CD2">
        <w:rPr>
          <w:b/>
          <w:bCs/>
          <w:sz w:val="28"/>
          <w:szCs w:val="28"/>
          <w:lang w:val="pt-BR"/>
        </w:rPr>
        <w:t>.</w:t>
      </w:r>
    </w:p>
    <w:p w14:paraId="4CE99176" w14:textId="77777777" w:rsidR="00AB4069" w:rsidRPr="008D5CD2" w:rsidRDefault="00AB4069" w:rsidP="00AB4069">
      <w:pPr>
        <w:tabs>
          <w:tab w:val="left" w:pos="6901"/>
        </w:tabs>
        <w:jc w:val="both"/>
        <w:rPr>
          <w:i/>
          <w:iCs/>
          <w:sz w:val="28"/>
          <w:szCs w:val="28"/>
          <w:lang w:val="pt-BR"/>
        </w:rPr>
      </w:pPr>
      <w:r w:rsidRPr="008D5CD2">
        <w:rPr>
          <w:i/>
          <w:sz w:val="28"/>
          <w:szCs w:val="28"/>
          <w:lang w:val="pt-BR"/>
        </w:rPr>
        <w:t>(HS trả lời từ câu 1 đến câu 16, mỗi câu hỏi HS chọn một phương án đúng).</w:t>
      </w:r>
    </w:p>
    <w:p w14:paraId="377E31E3" w14:textId="77777777" w:rsidR="00AB4069" w:rsidRPr="008D5CD2" w:rsidRDefault="00AB4069" w:rsidP="00AB4069">
      <w:pPr>
        <w:tabs>
          <w:tab w:val="left" w:pos="6901"/>
        </w:tabs>
        <w:jc w:val="both"/>
        <w:rPr>
          <w:b/>
          <w:bCs/>
          <w:sz w:val="28"/>
          <w:szCs w:val="28"/>
          <w:lang w:val="pt-BR"/>
        </w:rPr>
      </w:pPr>
      <w:r w:rsidRPr="008D5CD2">
        <w:rPr>
          <w:b/>
          <w:bCs/>
          <w:sz w:val="28"/>
          <w:szCs w:val="28"/>
          <w:lang w:val="pt-BR"/>
        </w:rPr>
        <w:t xml:space="preserve"> Em hãy chọn ghi vào bài làm chữ cái đứng trước câu trả lời đúng.</w:t>
      </w:r>
    </w:p>
    <w:p w14:paraId="6B6E7FAA" w14:textId="77777777" w:rsidR="009874CA" w:rsidRPr="006B5020" w:rsidRDefault="009874CA" w:rsidP="009874CA">
      <w:pPr>
        <w:ind w:left="48" w:right="48"/>
        <w:jc w:val="both"/>
        <w:rPr>
          <w:rFonts w:cs="Times New Roman"/>
          <w:b/>
          <w:bCs/>
          <w:sz w:val="28"/>
          <w:szCs w:val="28"/>
        </w:rPr>
      </w:pPr>
      <w:bookmarkStart w:id="0" w:name="_Hlk184761641"/>
      <w:r w:rsidRPr="006B5020">
        <w:rPr>
          <w:rFonts w:cs="Times New Roman"/>
          <w:b/>
          <w:sz w:val="28"/>
          <w:szCs w:val="28"/>
        </w:rPr>
        <w:t xml:space="preserve">Câu 1. </w:t>
      </w:r>
      <w:r w:rsidRPr="006B5020">
        <w:rPr>
          <w:rFonts w:cs="Times New Roman"/>
          <w:b/>
          <w:bCs/>
          <w:sz w:val="28"/>
          <w:szCs w:val="28"/>
        </w:rPr>
        <w:t>So với môi trường trên đất liền, môi trường biển đảo có điểm gì khác biệt?</w:t>
      </w:r>
    </w:p>
    <w:p w14:paraId="092492A0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Môi trường đảo khó bị suy thoái hơn.</w:t>
      </w:r>
    </w:p>
    <w:p w14:paraId="5B19ACF6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Không chịu sự tác động của con người.</w:t>
      </w:r>
    </w:p>
    <w:p w14:paraId="030D32FC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Môi trường đảo dễ bị suy thoái hơn.</w:t>
      </w:r>
    </w:p>
    <w:p w14:paraId="2C69AA51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Có thể chia cắt được.</w:t>
      </w:r>
    </w:p>
    <w:p w14:paraId="6CB7A4D1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6B5020">
        <w:rPr>
          <w:b/>
          <w:sz w:val="28"/>
          <w:szCs w:val="28"/>
        </w:rPr>
        <w:t xml:space="preserve">Câu 2. </w:t>
      </w:r>
      <w:r w:rsidRPr="006B5020">
        <w:rPr>
          <w:b/>
          <w:bCs/>
          <w:sz w:val="28"/>
          <w:szCs w:val="28"/>
        </w:rPr>
        <w:t>Phát biểu nào dưới đây </w:t>
      </w:r>
      <w:r w:rsidRPr="006B5020">
        <w:rPr>
          <w:rStyle w:val="Strong"/>
          <w:i/>
          <w:iCs/>
          <w:sz w:val="28"/>
          <w:szCs w:val="28"/>
        </w:rPr>
        <w:t>không đúng</w:t>
      </w:r>
      <w:r w:rsidRPr="006B5020">
        <w:rPr>
          <w:b/>
          <w:bCs/>
          <w:sz w:val="28"/>
          <w:szCs w:val="28"/>
        </w:rPr>
        <w:t> khi nói về ảnh hưởng của Biển Đông đến khí hậu nước ta?</w:t>
      </w:r>
    </w:p>
    <w:p w14:paraId="5C3ACA07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Tăng độ ẩm tương đối của không khí.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Mang lại lượng mưa lớn.</w:t>
      </w:r>
    </w:p>
    <w:p w14:paraId="56656228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Làm dịu tính nóng bức của mùa hạ.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Làm cho khí hậu khô hạn.</w:t>
      </w:r>
    </w:p>
    <w:p w14:paraId="0A737CCA" w14:textId="77777777" w:rsidR="009874CA" w:rsidRPr="006B5020" w:rsidRDefault="009874CA" w:rsidP="009874CA">
      <w:pPr>
        <w:ind w:left="48" w:right="48"/>
        <w:jc w:val="both"/>
        <w:rPr>
          <w:rFonts w:cs="Times New Roman"/>
          <w:sz w:val="28"/>
          <w:szCs w:val="28"/>
        </w:rPr>
      </w:pPr>
      <w:r w:rsidRPr="006B5020">
        <w:rPr>
          <w:rFonts w:cs="Times New Roman"/>
          <w:b/>
          <w:sz w:val="28"/>
          <w:szCs w:val="28"/>
        </w:rPr>
        <w:t xml:space="preserve">Câu 3. </w:t>
      </w:r>
      <w:r w:rsidRPr="006B5020">
        <w:rPr>
          <w:rFonts w:cs="Times New Roman"/>
          <w:b/>
          <w:bCs/>
          <w:sz w:val="28"/>
          <w:szCs w:val="28"/>
        </w:rPr>
        <w:t>Vùng biển Việt Nam không có bộ phận nào sau đây?</w:t>
      </w:r>
    </w:p>
    <w:p w14:paraId="0B870636" w14:textId="77777777" w:rsidR="009874CA" w:rsidRPr="006B5020" w:rsidRDefault="009874CA" w:rsidP="009874C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Nội thủy.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Các đảo.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Lãnh hải.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Thềm lục địa.</w:t>
      </w:r>
    </w:p>
    <w:p w14:paraId="5605FB44" w14:textId="77777777" w:rsidR="009874CA" w:rsidRPr="006B5020" w:rsidRDefault="009874CA" w:rsidP="009874CA">
      <w:pPr>
        <w:ind w:left="48" w:right="48"/>
        <w:jc w:val="both"/>
        <w:rPr>
          <w:rFonts w:cs="Times New Roman"/>
          <w:b/>
          <w:bCs/>
          <w:sz w:val="28"/>
          <w:szCs w:val="28"/>
        </w:rPr>
      </w:pPr>
      <w:r w:rsidRPr="006B5020">
        <w:rPr>
          <w:rFonts w:cs="Times New Roman"/>
          <w:b/>
          <w:sz w:val="28"/>
          <w:szCs w:val="28"/>
        </w:rPr>
        <w:t xml:space="preserve">Câu 4. </w:t>
      </w:r>
      <w:r w:rsidRPr="006B5020">
        <w:rPr>
          <w:rFonts w:cs="Times New Roman"/>
          <w:b/>
          <w:bCs/>
          <w:sz w:val="28"/>
          <w:szCs w:val="28"/>
        </w:rPr>
        <w:t>Để bảo vệ môi trường biển đảo, chúng ta không nên thực hiện giải pháp nào sau đây?</w:t>
      </w:r>
    </w:p>
    <w:p w14:paraId="3E853BA4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Áp dụng thành tựu khoa học công nghệ để kiểm soát môi trường biển đảo.</w:t>
      </w:r>
    </w:p>
    <w:p w14:paraId="184DD78D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Tuyên truyền, nâng cao ý thức của người dân về bảo vệ môi trường biển đảo.</w:t>
      </w:r>
    </w:p>
    <w:p w14:paraId="7D52EEF2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Xây dựng cơ chế, chính sách, luật bảo vệ môi trường biển đảo.</w:t>
      </w:r>
    </w:p>
    <w:p w14:paraId="71A5B8FD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Khai thác trái phép và sử dụng quá mức các tài nguyên biển đảo.</w:t>
      </w:r>
    </w:p>
    <w:p w14:paraId="7DB6C482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5020">
        <w:rPr>
          <w:b/>
          <w:sz w:val="28"/>
          <w:szCs w:val="28"/>
        </w:rPr>
        <w:t xml:space="preserve">Câu 5. </w:t>
      </w:r>
      <w:r w:rsidRPr="006B5020">
        <w:rPr>
          <w:b/>
          <w:bCs/>
          <w:sz w:val="28"/>
          <w:szCs w:val="28"/>
        </w:rPr>
        <w:t>Biển Đông nằm trong vùng nội chí tuyến nên có đặc tính là</w:t>
      </w:r>
    </w:p>
    <w:p w14:paraId="679DA024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biển tương đối lớn.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nóng ẩm quanh năm.</w:t>
      </w:r>
    </w:p>
    <w:p w14:paraId="25157B18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có nhiều dòng hải lưu.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độ mặn không lớn.</w:t>
      </w:r>
    </w:p>
    <w:p w14:paraId="441FFE6B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5020">
        <w:rPr>
          <w:b/>
          <w:sz w:val="28"/>
          <w:szCs w:val="28"/>
        </w:rPr>
        <w:t xml:space="preserve">Câu 6. </w:t>
      </w:r>
      <w:r w:rsidRPr="006B5020">
        <w:rPr>
          <w:b/>
          <w:bCs/>
          <w:sz w:val="28"/>
          <w:szCs w:val="28"/>
        </w:rPr>
        <w:t>Đặc điểm nào sau đây </w:t>
      </w:r>
      <w:r w:rsidRPr="006B5020">
        <w:rPr>
          <w:rStyle w:val="Strong"/>
          <w:i/>
          <w:iCs/>
          <w:sz w:val="28"/>
          <w:szCs w:val="28"/>
        </w:rPr>
        <w:t>không phải</w:t>
      </w:r>
      <w:r w:rsidRPr="006B5020">
        <w:rPr>
          <w:b/>
          <w:bCs/>
          <w:sz w:val="28"/>
          <w:szCs w:val="28"/>
        </w:rPr>
        <w:t> của Biển Đông</w:t>
      </w:r>
      <w:r w:rsidRPr="006B5020">
        <w:rPr>
          <w:sz w:val="28"/>
          <w:szCs w:val="28"/>
        </w:rPr>
        <w:t>?</w:t>
      </w:r>
    </w:p>
    <w:p w14:paraId="1A701947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Là biển lạnh.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Nhiệt đới gió mùa.</w:t>
      </w:r>
    </w:p>
    <w:p w14:paraId="59867A6E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Là biển rộng.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Là biển tương đối kín.</w:t>
      </w:r>
    </w:p>
    <w:p w14:paraId="1713AC4C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5020">
        <w:rPr>
          <w:b/>
          <w:sz w:val="28"/>
          <w:szCs w:val="28"/>
        </w:rPr>
        <w:t xml:space="preserve">Câu 7. </w:t>
      </w:r>
      <w:r w:rsidRPr="006B5020">
        <w:rPr>
          <w:b/>
          <w:bCs/>
          <w:sz w:val="28"/>
          <w:szCs w:val="28"/>
        </w:rPr>
        <w:t>Vùng biển mà Nhà nước ta có chủ quyền toàn vẹn và đầy đủ là</w:t>
      </w:r>
    </w:p>
    <w:p w14:paraId="68C5AD62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thềm lục địa.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đặc quyền kinh tế.</w:t>
      </w:r>
    </w:p>
    <w:p w14:paraId="02997746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tiếp giáp lãnh hải.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lãnh hải.</w:t>
      </w:r>
    </w:p>
    <w:p w14:paraId="548176C5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5020">
        <w:rPr>
          <w:b/>
          <w:sz w:val="28"/>
          <w:szCs w:val="28"/>
        </w:rPr>
        <w:t xml:space="preserve">Câu 8. </w:t>
      </w:r>
      <w:r w:rsidRPr="006B5020">
        <w:rPr>
          <w:b/>
          <w:bCs/>
          <w:sz w:val="28"/>
          <w:szCs w:val="28"/>
        </w:rPr>
        <w:t>Vùng biển của Việt Nam thông qua hai đại dương lớn là</w:t>
      </w:r>
    </w:p>
    <w:p w14:paraId="05B64235" w14:textId="654DA2A5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Thái Bình Dương và Ấn Độ Dương.</w:t>
      </w:r>
      <w:r w:rsidR="006B5020">
        <w:rPr>
          <w:rStyle w:val="YoungMixChar"/>
          <w:rFonts w:cs="Times New Roman"/>
          <w:b/>
          <w:sz w:val="28"/>
          <w:szCs w:val="28"/>
        </w:rPr>
        <w:t xml:space="preserve">     </w:t>
      </w:r>
      <w:r w:rsidRPr="006B5020">
        <w:rPr>
          <w:rStyle w:val="YoungMixChar"/>
          <w:rFonts w:cs="Times New Roman"/>
          <w:b/>
          <w:sz w:val="28"/>
          <w:szCs w:val="28"/>
        </w:rPr>
        <w:t xml:space="preserve">B. </w:t>
      </w:r>
      <w:r w:rsidRPr="006B5020">
        <w:rPr>
          <w:rFonts w:cs="Times New Roman"/>
          <w:sz w:val="28"/>
          <w:szCs w:val="28"/>
        </w:rPr>
        <w:t>Thái Bình Dương và Bắc Băng Dương.</w:t>
      </w:r>
    </w:p>
    <w:p w14:paraId="3C169F2E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Đại Tây Dương và Thái Bình Dương.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Ấn Độ Dương và Đại Tây Dương.</w:t>
      </w:r>
    </w:p>
    <w:p w14:paraId="4AE57CD4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5020">
        <w:rPr>
          <w:b/>
          <w:sz w:val="28"/>
          <w:szCs w:val="28"/>
        </w:rPr>
        <w:t xml:space="preserve">Câu 9. </w:t>
      </w:r>
      <w:r w:rsidRPr="006B5020">
        <w:rPr>
          <w:b/>
          <w:bCs/>
          <w:sz w:val="28"/>
          <w:szCs w:val="28"/>
        </w:rPr>
        <w:t>Vùng biển nước ta có quyền thực hiện các biện pháp an ninh, quốc phòng, kiểm soát thuế quan, các quy định về y tế, môi trường nhập cư là vùng</w:t>
      </w:r>
    </w:p>
    <w:p w14:paraId="60F2B80A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tiếp giáp lãnh hải</w:t>
      </w:r>
      <w:r w:rsidRPr="006B5020">
        <w:rPr>
          <w:rFonts w:cs="Times New Roman"/>
          <w:b/>
          <w:bCs/>
          <w:sz w:val="28"/>
          <w:szCs w:val="28"/>
        </w:rPr>
        <w:t>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lãnh hải.</w:t>
      </w:r>
    </w:p>
    <w:p w14:paraId="5A8B4E78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đặc quyền kinh tế.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thềm lục địa.</w:t>
      </w:r>
    </w:p>
    <w:p w14:paraId="2D4E2E95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6B5020">
        <w:rPr>
          <w:b/>
          <w:sz w:val="28"/>
          <w:szCs w:val="28"/>
        </w:rPr>
        <w:t xml:space="preserve">Câu 10. </w:t>
      </w:r>
      <w:r w:rsidRPr="006B5020">
        <w:rPr>
          <w:b/>
          <w:bCs/>
          <w:sz w:val="28"/>
          <w:szCs w:val="28"/>
        </w:rPr>
        <w:t>Trong các vùng biển sau đây, vùng nào có diện tích lớn nhất?</w:t>
      </w:r>
    </w:p>
    <w:p w14:paraId="2B5DCD91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Lãnh hải.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Đặc quyền kinh tế.</w:t>
      </w:r>
    </w:p>
    <w:p w14:paraId="48A3F96F" w14:textId="77777777" w:rsidR="009874CA" w:rsidRPr="006B5020" w:rsidRDefault="009874CA" w:rsidP="009874CA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lastRenderedPageBreak/>
        <w:tab/>
        <w:t xml:space="preserve">C. </w:t>
      </w:r>
      <w:r w:rsidRPr="006B5020">
        <w:rPr>
          <w:rFonts w:cs="Times New Roman"/>
          <w:sz w:val="28"/>
          <w:szCs w:val="28"/>
        </w:rPr>
        <w:t>Tiếp giáp lãnh hải.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Nội thủy.</w:t>
      </w:r>
    </w:p>
    <w:p w14:paraId="55A4F549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5020">
        <w:rPr>
          <w:b/>
          <w:sz w:val="28"/>
          <w:szCs w:val="28"/>
        </w:rPr>
        <w:t xml:space="preserve">Câu 11. </w:t>
      </w:r>
      <w:r w:rsidRPr="006B5020">
        <w:rPr>
          <w:b/>
          <w:bCs/>
          <w:sz w:val="28"/>
          <w:szCs w:val="28"/>
        </w:rPr>
        <w:t>Độ muối trung bình của vùng biển nước ta là</w:t>
      </w:r>
    </w:p>
    <w:p w14:paraId="3462C2D1" w14:textId="77777777" w:rsidR="009874CA" w:rsidRPr="006B5020" w:rsidRDefault="009874CA" w:rsidP="009874C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31%0 - 32%0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33%0 - 34%0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30%0 - 31%0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32%0 - 33%0</w:t>
      </w:r>
    </w:p>
    <w:p w14:paraId="4BD8A8D6" w14:textId="77777777" w:rsidR="009874CA" w:rsidRPr="006B5020" w:rsidRDefault="009874CA" w:rsidP="009874CA">
      <w:pPr>
        <w:shd w:val="clear" w:color="auto" w:fill="FFFFFF"/>
        <w:rPr>
          <w:rFonts w:cs="Times New Roman"/>
          <w:color w:val="333333"/>
          <w:sz w:val="28"/>
          <w:szCs w:val="28"/>
        </w:rPr>
      </w:pPr>
      <w:r w:rsidRPr="006B5020">
        <w:rPr>
          <w:rFonts w:cs="Times New Roman"/>
          <w:b/>
          <w:sz w:val="28"/>
          <w:szCs w:val="28"/>
        </w:rPr>
        <w:t xml:space="preserve">Câu 12. </w:t>
      </w:r>
      <w:r w:rsidRPr="006B5020">
        <w:rPr>
          <w:rFonts w:cs="Times New Roman"/>
          <w:b/>
          <w:bCs/>
          <w:sz w:val="28"/>
          <w:szCs w:val="28"/>
        </w:rPr>
        <w:t>Biển Đông là vùng biển lớn nằm ở phía:</w:t>
      </w:r>
    </w:p>
    <w:p w14:paraId="51D1FC92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Nam Trung Quốc và Đông Bắc Đài Loan.</w:t>
      </w:r>
    </w:p>
    <w:p w14:paraId="7FD35D47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Phía bắc của Xin-ga-po và phía nam Ma-lai-xi-a.</w:t>
      </w:r>
    </w:p>
    <w:p w14:paraId="6AAE70BD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Phía đông Việt Nam và tây Phi-líp-pin.</w:t>
      </w:r>
    </w:p>
    <w:p w14:paraId="4127FDEB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Phía đông Phi-líp-pin và phía tây của Việt Nam.</w:t>
      </w:r>
    </w:p>
    <w:p w14:paraId="3644F27E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5020">
        <w:rPr>
          <w:b/>
          <w:sz w:val="28"/>
          <w:szCs w:val="28"/>
        </w:rPr>
        <w:t xml:space="preserve">Câu 13. </w:t>
      </w:r>
      <w:r w:rsidRPr="006B5020">
        <w:rPr>
          <w:b/>
          <w:bCs/>
          <w:sz w:val="28"/>
          <w:szCs w:val="28"/>
        </w:rPr>
        <w:t>Có bao nhiêu điểm đường phân định lãnh hải, vùng đặc quyền kinh tế và thềm lục địa giữa Việt Nam và Trung Quốc trong vịnh Bắc Bộ?</w:t>
      </w:r>
    </w:p>
    <w:p w14:paraId="0E17A89D" w14:textId="77777777" w:rsidR="009874CA" w:rsidRPr="006B5020" w:rsidRDefault="009874CA" w:rsidP="009874C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22 điểm đường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23 điểm đường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20 điểm đường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21 điểm đường</w:t>
      </w:r>
    </w:p>
    <w:p w14:paraId="3CAC4489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6B5020">
        <w:rPr>
          <w:b/>
          <w:sz w:val="28"/>
          <w:szCs w:val="28"/>
        </w:rPr>
        <w:t xml:space="preserve">Câu 14. </w:t>
      </w:r>
      <w:r w:rsidRPr="006B5020">
        <w:rPr>
          <w:b/>
          <w:bCs/>
          <w:sz w:val="28"/>
          <w:szCs w:val="28"/>
        </w:rPr>
        <w:t>Bờ biển Việt Nam dài</w:t>
      </w:r>
    </w:p>
    <w:p w14:paraId="37CE09C5" w14:textId="77777777" w:rsidR="009874CA" w:rsidRPr="006B5020" w:rsidRDefault="009874CA" w:rsidP="009874C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3.260km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3.620km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3.220 km</w:t>
      </w: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3.360km</w:t>
      </w:r>
    </w:p>
    <w:p w14:paraId="7659A7C6" w14:textId="77777777" w:rsidR="009874CA" w:rsidRPr="006B5020" w:rsidRDefault="009874CA" w:rsidP="009874CA">
      <w:pPr>
        <w:ind w:left="48" w:right="48"/>
        <w:jc w:val="both"/>
        <w:rPr>
          <w:rFonts w:cs="Times New Roman"/>
          <w:b/>
          <w:bCs/>
          <w:sz w:val="28"/>
          <w:szCs w:val="28"/>
        </w:rPr>
      </w:pPr>
      <w:r w:rsidRPr="006B5020">
        <w:rPr>
          <w:rFonts w:cs="Times New Roman"/>
          <w:b/>
          <w:sz w:val="28"/>
          <w:szCs w:val="28"/>
        </w:rPr>
        <w:t xml:space="preserve">Câu 15. </w:t>
      </w:r>
      <w:r w:rsidRPr="006B5020">
        <w:rPr>
          <w:rFonts w:cs="Times New Roman"/>
          <w:b/>
          <w:bCs/>
          <w:sz w:val="28"/>
          <w:szCs w:val="28"/>
        </w:rPr>
        <w:t>Một trong những yếu tố nhân tạo của môi trường biển là</w:t>
      </w:r>
    </w:p>
    <w:p w14:paraId="688655A2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nước biển và đa dạng sinh học biển.</w:t>
      </w:r>
    </w:p>
    <w:p w14:paraId="049007B0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đa dạng sinh học biển.</w:t>
      </w:r>
    </w:p>
    <w:p w14:paraId="2483AAA1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các công trình xây dựng nằm ven biển.</w:t>
      </w:r>
    </w:p>
    <w:p w14:paraId="6A35A519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bờ biển và đáy biển.</w:t>
      </w:r>
    </w:p>
    <w:p w14:paraId="270B9C48" w14:textId="77777777" w:rsidR="009874CA" w:rsidRPr="006B5020" w:rsidRDefault="009874CA" w:rsidP="009874CA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B5020">
        <w:rPr>
          <w:b/>
          <w:sz w:val="28"/>
          <w:szCs w:val="28"/>
        </w:rPr>
        <w:t xml:space="preserve">Câu 16. </w:t>
      </w:r>
      <w:r w:rsidRPr="006B5020">
        <w:rPr>
          <w:b/>
          <w:bCs/>
          <w:sz w:val="28"/>
          <w:szCs w:val="28"/>
        </w:rPr>
        <w:t>Nguyên nhân chủ yếu làm ô nhiễm môi trường biển – đảo của nước ta hiện nay là do</w:t>
      </w:r>
    </w:p>
    <w:p w14:paraId="037734BA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6B5020">
        <w:rPr>
          <w:rFonts w:cs="Times New Roman"/>
          <w:sz w:val="28"/>
          <w:szCs w:val="28"/>
        </w:rPr>
        <w:t>Khai thác quá mức nguồn lợi thủy sản.</w:t>
      </w:r>
    </w:p>
    <w:p w14:paraId="0F2E6A63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6B5020">
        <w:rPr>
          <w:rFonts w:cs="Times New Roman"/>
          <w:sz w:val="28"/>
          <w:szCs w:val="28"/>
        </w:rPr>
        <w:t>Hoạt động công nghiệp, sinh hoạt của con người.</w:t>
      </w:r>
    </w:p>
    <w:p w14:paraId="02B40EE4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6B5020">
        <w:rPr>
          <w:rFonts w:cs="Times New Roman"/>
          <w:sz w:val="28"/>
          <w:szCs w:val="28"/>
        </w:rPr>
        <w:t>Hoạt động du lịch.</w:t>
      </w:r>
    </w:p>
    <w:p w14:paraId="50ABF9C6" w14:textId="77777777" w:rsidR="009874CA" w:rsidRPr="006B5020" w:rsidRDefault="009874CA" w:rsidP="009874CA">
      <w:pPr>
        <w:tabs>
          <w:tab w:val="left" w:pos="283"/>
        </w:tabs>
        <w:rPr>
          <w:rFonts w:cs="Times New Roman"/>
          <w:sz w:val="28"/>
          <w:szCs w:val="28"/>
        </w:rPr>
      </w:pPr>
      <w:r w:rsidRPr="006B5020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6B5020">
        <w:rPr>
          <w:rFonts w:cs="Times New Roman"/>
          <w:sz w:val="28"/>
          <w:szCs w:val="28"/>
        </w:rPr>
        <w:t>Khai thác dầu khí ở thềm lục địa.</w:t>
      </w:r>
    </w:p>
    <w:p w14:paraId="51207F20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pt-BR"/>
        </w:rPr>
      </w:pPr>
      <w:r w:rsidRPr="006B5020">
        <w:rPr>
          <w:b/>
          <w:bCs/>
          <w:sz w:val="28"/>
          <w:szCs w:val="28"/>
          <w:lang w:val="pt-BR"/>
        </w:rPr>
        <w:t xml:space="preserve">2. </w:t>
      </w:r>
      <w:r w:rsidRPr="006B5020">
        <w:rPr>
          <w:b/>
          <w:bCs/>
          <w:sz w:val="28"/>
          <w:szCs w:val="28"/>
          <w:u w:val="single"/>
          <w:lang w:val="pt-BR"/>
        </w:rPr>
        <w:t>Câu trắc nghiệm đúng sai</w:t>
      </w:r>
      <w:r w:rsidRPr="006B5020">
        <w:rPr>
          <w:b/>
          <w:bCs/>
          <w:sz w:val="28"/>
          <w:szCs w:val="28"/>
          <w:lang w:val="pt-BR"/>
        </w:rPr>
        <w:t>.</w:t>
      </w:r>
    </w:p>
    <w:p w14:paraId="66B9C59D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 w:rsidRPr="006B5020">
        <w:rPr>
          <w:b/>
          <w:bCs/>
          <w:sz w:val="28"/>
          <w:szCs w:val="28"/>
          <w:lang w:val="pt-BR"/>
        </w:rPr>
        <w:t xml:space="preserve"> Ghi vào bài làm chữ đúng/ sai với mỗi ý a, b, c, d.</w:t>
      </w:r>
    </w:p>
    <w:p w14:paraId="7FDF13D0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pt-BR"/>
        </w:rPr>
      </w:pPr>
      <w:r w:rsidRPr="006B5020">
        <w:rPr>
          <w:rStyle w:val="Strong"/>
          <w:rFonts w:eastAsiaTheme="majorEastAsia"/>
          <w:color w:val="333333"/>
          <w:sz w:val="28"/>
          <w:szCs w:val="28"/>
        </w:rPr>
        <w:t>Câu 17.</w:t>
      </w:r>
      <w:r w:rsidRPr="006B5020">
        <w:rPr>
          <w:b/>
          <w:bCs/>
          <w:sz w:val="28"/>
          <w:szCs w:val="28"/>
          <w:lang w:val="pt-BR"/>
        </w:rPr>
        <w:t xml:space="preserve"> </w:t>
      </w:r>
      <w:r w:rsidRPr="006B5020">
        <w:rPr>
          <w:sz w:val="28"/>
          <w:szCs w:val="28"/>
        </w:rPr>
        <w:t>Cho đoạn văn bản sau:</w:t>
      </w:r>
    </w:p>
    <w:p w14:paraId="2C081577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lang w:val="en-GB"/>
        </w:rPr>
      </w:pPr>
      <w:r w:rsidRPr="006B5020">
        <w:rPr>
          <w:i/>
          <w:iCs/>
          <w:sz w:val="28"/>
          <w:szCs w:val="28"/>
        </w:rPr>
        <w:t xml:space="preserve"> Quần đảo Trường Sa của Việt Nam nằm về phía Nam Biển Đông, ở trong khoảng từ 6</w:t>
      </w:r>
      <w:r w:rsidRPr="006B5020">
        <w:rPr>
          <w:i/>
          <w:iCs/>
          <w:sz w:val="28"/>
          <w:szCs w:val="28"/>
          <w:vertAlign w:val="superscript"/>
        </w:rPr>
        <w:t>0</w:t>
      </w:r>
      <w:r w:rsidRPr="006B5020">
        <w:rPr>
          <w:i/>
          <w:iCs/>
          <w:sz w:val="28"/>
          <w:szCs w:val="28"/>
        </w:rPr>
        <w:t>30’ đến 12</w:t>
      </w:r>
      <w:r w:rsidRPr="006B5020">
        <w:rPr>
          <w:i/>
          <w:iCs/>
          <w:sz w:val="28"/>
          <w:szCs w:val="28"/>
          <w:vertAlign w:val="superscript"/>
        </w:rPr>
        <w:t>0</w:t>
      </w:r>
      <w:r w:rsidRPr="006B5020">
        <w:rPr>
          <w:i/>
          <w:iCs/>
          <w:sz w:val="28"/>
          <w:szCs w:val="28"/>
        </w:rPr>
        <w:t> độ vĩ Bắc, 111</w:t>
      </w:r>
      <w:r w:rsidRPr="006B5020">
        <w:rPr>
          <w:i/>
          <w:iCs/>
          <w:sz w:val="28"/>
          <w:szCs w:val="28"/>
          <w:vertAlign w:val="superscript"/>
        </w:rPr>
        <w:t>0</w:t>
      </w:r>
      <w:r w:rsidRPr="006B5020">
        <w:rPr>
          <w:i/>
          <w:iCs/>
          <w:sz w:val="28"/>
          <w:szCs w:val="28"/>
        </w:rPr>
        <w:t>00 đến 117</w:t>
      </w:r>
      <w:r w:rsidRPr="006B5020">
        <w:rPr>
          <w:i/>
          <w:iCs/>
          <w:sz w:val="28"/>
          <w:szCs w:val="28"/>
          <w:vertAlign w:val="superscript"/>
        </w:rPr>
        <w:t>0</w:t>
      </w:r>
      <w:r w:rsidRPr="006B5020">
        <w:rPr>
          <w:i/>
          <w:iCs/>
          <w:sz w:val="28"/>
          <w:szCs w:val="28"/>
        </w:rPr>
        <w:t>20’ độ kinh Đông; Cách vịnh Cam Ranh (Khánh Hòa) khoảng 248 hải lý và cách đảo Hải Nam (Trung Quốc) gần 600 hải lý.</w:t>
      </w:r>
    </w:p>
    <w:p w14:paraId="4D2C364B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lang w:val="pt-BR"/>
        </w:rPr>
      </w:pPr>
      <w:r w:rsidRPr="006B5020">
        <w:rPr>
          <w:i/>
          <w:iCs/>
          <w:sz w:val="28"/>
          <w:szCs w:val="28"/>
        </w:rPr>
        <w:t>Đây là quần thể gồm hơn 100 đảo, bãi ngầm, bãi san hô, trải rộng trên vùng biển khoảng 180.000 km</w:t>
      </w:r>
      <w:r w:rsidRPr="006B5020">
        <w:rPr>
          <w:i/>
          <w:iCs/>
          <w:sz w:val="28"/>
          <w:szCs w:val="28"/>
          <w:vertAlign w:val="superscript"/>
        </w:rPr>
        <w:t>2</w:t>
      </w:r>
      <w:r w:rsidRPr="006B5020">
        <w:rPr>
          <w:i/>
          <w:iCs/>
          <w:sz w:val="28"/>
          <w:szCs w:val="28"/>
        </w:rPr>
        <w:t xml:space="preserve"> và án ngữ vùng biển rộng phía Đông Nam nước ta.</w:t>
      </w:r>
      <w:r w:rsidRPr="006B5020">
        <w:rPr>
          <w:i/>
          <w:iCs/>
          <w:sz w:val="28"/>
          <w:szCs w:val="28"/>
          <w:lang w:val="pt-BR"/>
        </w:rPr>
        <w:t xml:space="preserve"> </w:t>
      </w:r>
    </w:p>
    <w:p w14:paraId="342BC0B3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pt-BR"/>
        </w:rPr>
      </w:pPr>
      <w:r w:rsidRPr="006B5020">
        <w:rPr>
          <w:b/>
          <w:sz w:val="28"/>
          <w:szCs w:val="28"/>
          <w:lang w:val="pt-BR"/>
        </w:rPr>
        <w:t>Trong các nhận định sau, nhận định nào đúng, nhận định nào sai?</w:t>
      </w:r>
    </w:p>
    <w:p w14:paraId="0D8C6A9F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pt-BR"/>
        </w:rPr>
      </w:pPr>
      <w:r w:rsidRPr="006B5020">
        <w:rPr>
          <w:bCs/>
          <w:sz w:val="28"/>
          <w:szCs w:val="28"/>
          <w:lang w:val="pt-BR"/>
        </w:rPr>
        <w:t>a. Quần đảo Trường Sa nằm trong hệ thống các đảo ven bờ của nước ta.</w:t>
      </w:r>
    </w:p>
    <w:p w14:paraId="5EE31633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pt-BR"/>
        </w:rPr>
      </w:pPr>
      <w:r w:rsidRPr="006B5020">
        <w:rPr>
          <w:bCs/>
          <w:sz w:val="28"/>
          <w:szCs w:val="28"/>
          <w:lang w:val="pt-BR"/>
        </w:rPr>
        <w:t>b. Quần đảo Trường Sa có nhiều đảo được hình thành do san hô.</w:t>
      </w:r>
    </w:p>
    <w:p w14:paraId="48D78475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pt-BR"/>
        </w:rPr>
      </w:pPr>
      <w:r w:rsidRPr="006B5020">
        <w:rPr>
          <w:bCs/>
          <w:sz w:val="28"/>
          <w:szCs w:val="28"/>
          <w:lang w:val="pt-BR"/>
        </w:rPr>
        <w:t>c. Hệ thống các đảo ở Trường Sa có khí hậu ôn đới gió mùa hải hương</w:t>
      </w:r>
    </w:p>
    <w:p w14:paraId="0F0165DB" w14:textId="77777777" w:rsidR="00AB4069" w:rsidRPr="006B5020" w:rsidRDefault="00AB4069" w:rsidP="00AB4069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pt-BR"/>
        </w:rPr>
      </w:pPr>
      <w:r w:rsidRPr="006B5020">
        <w:rPr>
          <w:bCs/>
          <w:sz w:val="28"/>
          <w:szCs w:val="28"/>
          <w:lang w:val="pt-BR"/>
        </w:rPr>
        <w:t>d. Khoảng cách từ Trường Sa đến vịnh Cam Ranh gần hơn 2,4 lần khoảng cách đi đến đảo Hải Nam (Trung Quốc)</w:t>
      </w:r>
    </w:p>
    <w:p w14:paraId="43AD44DF" w14:textId="77777777" w:rsidR="00AB4069" w:rsidRPr="006B5020" w:rsidRDefault="00AB4069" w:rsidP="00AB4069">
      <w:pPr>
        <w:rPr>
          <w:rFonts w:cs="Times New Roman"/>
          <w:b/>
          <w:sz w:val="28"/>
          <w:szCs w:val="28"/>
        </w:rPr>
      </w:pPr>
      <w:r w:rsidRPr="006B5020">
        <w:rPr>
          <w:rFonts w:cs="Times New Roman"/>
          <w:b/>
          <w:sz w:val="28"/>
          <w:szCs w:val="28"/>
        </w:rPr>
        <w:t>Phần II: Tự luận (5 điểm)</w:t>
      </w:r>
    </w:p>
    <w:bookmarkEnd w:id="0"/>
    <w:p w14:paraId="6937EF55" w14:textId="77777777" w:rsidR="00AB4069" w:rsidRPr="006B5020" w:rsidRDefault="00AB4069" w:rsidP="00AB4069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020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18. </w:t>
      </w:r>
      <w:r w:rsidRPr="006B5020">
        <w:rPr>
          <w:rFonts w:ascii="Times New Roman" w:hAnsi="Times New Roman" w:cs="Times New Roman"/>
          <w:i/>
          <w:sz w:val="28"/>
          <w:szCs w:val="28"/>
          <w:lang w:val="nl-NL"/>
        </w:rPr>
        <w:t>(2 điểm)</w:t>
      </w:r>
      <w:r w:rsidRPr="006B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Trình bày được đặc điểm khí hậu vùng biển đảo Việt Nam </w:t>
      </w:r>
    </w:p>
    <w:p w14:paraId="21E5854B" w14:textId="70294C17" w:rsidR="00AB4069" w:rsidRPr="006B5020" w:rsidRDefault="00AB4069" w:rsidP="00AB4069">
      <w:pPr>
        <w:rPr>
          <w:rFonts w:cs="Times New Roman"/>
          <w:color w:val="000000" w:themeColor="text1"/>
          <w:sz w:val="28"/>
          <w:szCs w:val="28"/>
        </w:rPr>
      </w:pPr>
      <w:r w:rsidRPr="006B5020">
        <w:rPr>
          <w:rFonts w:cs="Times New Roman"/>
          <w:b/>
          <w:sz w:val="28"/>
          <w:szCs w:val="28"/>
          <w:lang w:val="nl-NL"/>
        </w:rPr>
        <w:t xml:space="preserve">Câu 19. </w:t>
      </w:r>
      <w:r w:rsidRPr="006B5020">
        <w:rPr>
          <w:rFonts w:cs="Times New Roman"/>
          <w:i/>
          <w:sz w:val="28"/>
          <w:szCs w:val="28"/>
          <w:lang w:val="nl-NL"/>
        </w:rPr>
        <w:t>(3 điểm).</w:t>
      </w:r>
      <w:r w:rsidRPr="006B5020">
        <w:rPr>
          <w:rFonts w:cs="Times New Roman"/>
          <w:b/>
          <w:sz w:val="28"/>
          <w:szCs w:val="28"/>
          <w:lang w:val="nl-NL"/>
        </w:rPr>
        <w:t xml:space="preserve"> </w:t>
      </w:r>
      <w:r w:rsidRPr="006B5020">
        <w:rPr>
          <w:rFonts w:cs="Times New Roman"/>
          <w:color w:val="000000" w:themeColor="text1"/>
          <w:sz w:val="28"/>
          <w:szCs w:val="28"/>
        </w:rPr>
        <w:t xml:space="preserve">Theo luật biển Việt Nam: các bộ phận của vùng biển Việt Nam </w:t>
      </w:r>
      <w:r w:rsidR="006B5020" w:rsidRPr="006B5020">
        <w:rPr>
          <w:rFonts w:cs="Times New Roman"/>
          <w:color w:val="000000" w:themeColor="text1"/>
          <w:sz w:val="28"/>
          <w:szCs w:val="28"/>
        </w:rPr>
        <w:t>(đường cơ sở, nội thuỷ, lãnh hải, tiếp giáp lãnh hải, vùng đặc quyền kinh tế, thềm lục địa)</w:t>
      </w:r>
      <w:r w:rsidRPr="006B5020">
        <w:rPr>
          <w:rFonts w:cs="Times New Roman"/>
          <w:color w:val="000000" w:themeColor="text1"/>
          <w:sz w:val="28"/>
          <w:szCs w:val="28"/>
        </w:rPr>
        <w:t xml:space="preserve"> được quy định như thế nào?</w:t>
      </w:r>
    </w:p>
    <w:p w14:paraId="39A2F22B" w14:textId="77777777" w:rsidR="009254BC" w:rsidRDefault="009254BC" w:rsidP="009254BC">
      <w:pPr>
        <w:rPr>
          <w:b/>
          <w:u w:val="single"/>
        </w:rPr>
      </w:pPr>
    </w:p>
    <w:p w14:paraId="3B311D69" w14:textId="77777777" w:rsidR="009254BC" w:rsidRPr="003A73A2" w:rsidRDefault="009254BC" w:rsidP="009254BC">
      <w:pPr>
        <w:jc w:val="center"/>
        <w:rPr>
          <w:b/>
          <w:i/>
        </w:rPr>
      </w:pPr>
      <w:r w:rsidRPr="003A73A2">
        <w:rPr>
          <w:b/>
          <w:i/>
        </w:rPr>
        <w:t>Chúc các con làm bài tốt</w:t>
      </w:r>
      <w:r>
        <w:rPr>
          <w:b/>
          <w:i/>
        </w:rPr>
        <w:t>!</w:t>
      </w:r>
    </w:p>
    <w:p w14:paraId="66420B0D" w14:textId="77777777" w:rsidR="005E61A8" w:rsidRDefault="005E61A8" w:rsidP="009254BC"/>
    <w:sectPr w:rsidR="005E61A8" w:rsidSect="0085090A">
      <w:footerReference w:type="default" r:id="rId7"/>
      <w:type w:val="continuous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67DB0" w14:textId="77777777" w:rsidR="00BD6AA8" w:rsidRDefault="00BD6AA8">
      <w:pPr>
        <w:spacing w:line="240" w:lineRule="auto"/>
      </w:pPr>
      <w:r>
        <w:separator/>
      </w:r>
    </w:p>
  </w:endnote>
  <w:endnote w:type="continuationSeparator" w:id="0">
    <w:p w14:paraId="273E747C" w14:textId="77777777" w:rsidR="00BD6AA8" w:rsidRDefault="00BD6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36E2D" w14:textId="77777777" w:rsidR="005E61A8" w:rsidRDefault="006C53BA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801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44B73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44B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F6B7F" w14:textId="77777777" w:rsidR="00BD6AA8" w:rsidRDefault="00BD6AA8">
      <w:pPr>
        <w:spacing w:line="240" w:lineRule="auto"/>
      </w:pPr>
      <w:r>
        <w:separator/>
      </w:r>
    </w:p>
  </w:footnote>
  <w:footnote w:type="continuationSeparator" w:id="0">
    <w:p w14:paraId="02F5E621" w14:textId="77777777" w:rsidR="00BD6AA8" w:rsidRDefault="00BD6A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91BCF"/>
    <w:multiLevelType w:val="hybridMultilevel"/>
    <w:tmpl w:val="82B4A0E8"/>
    <w:lvl w:ilvl="0" w:tplc="2E7CB594">
      <w:start w:val="1"/>
      <w:numFmt w:val="upperLetter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17245EB"/>
    <w:multiLevelType w:val="hybridMultilevel"/>
    <w:tmpl w:val="FFFAC9A2"/>
    <w:lvl w:ilvl="0" w:tplc="7E700786">
      <w:start w:val="1"/>
      <w:numFmt w:val="upperLetter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BC340B"/>
    <w:multiLevelType w:val="hybridMultilevel"/>
    <w:tmpl w:val="383A7484"/>
    <w:lvl w:ilvl="0" w:tplc="14F0A756">
      <w:start w:val="1"/>
      <w:numFmt w:val="upperLetter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DCD071B"/>
    <w:multiLevelType w:val="hybridMultilevel"/>
    <w:tmpl w:val="9F40D7D0"/>
    <w:lvl w:ilvl="0" w:tplc="57A4A904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04BE"/>
    <w:multiLevelType w:val="multilevel"/>
    <w:tmpl w:val="752D04B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42875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927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51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099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6170066">
    <w:abstractNumId w:val="5"/>
  </w:num>
  <w:num w:numId="6" w16cid:durableId="888957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86"/>
    <w:rsid w:val="000751A0"/>
    <w:rsid w:val="000C4F41"/>
    <w:rsid w:val="000D1128"/>
    <w:rsid w:val="00144B73"/>
    <w:rsid w:val="00172F86"/>
    <w:rsid w:val="00192C2A"/>
    <w:rsid w:val="00217237"/>
    <w:rsid w:val="0022415D"/>
    <w:rsid w:val="003B735B"/>
    <w:rsid w:val="00512A87"/>
    <w:rsid w:val="005E61A8"/>
    <w:rsid w:val="005F78E9"/>
    <w:rsid w:val="00695FDE"/>
    <w:rsid w:val="006B5020"/>
    <w:rsid w:val="006C53BA"/>
    <w:rsid w:val="0085090A"/>
    <w:rsid w:val="009254BC"/>
    <w:rsid w:val="009874CA"/>
    <w:rsid w:val="009A7B6D"/>
    <w:rsid w:val="00AB4069"/>
    <w:rsid w:val="00AF51F3"/>
    <w:rsid w:val="00B71685"/>
    <w:rsid w:val="00BD6AA8"/>
    <w:rsid w:val="00E01376"/>
    <w:rsid w:val="00E16486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B81B"/>
  <w15:chartTrackingRefBased/>
  <w15:docId w15:val="{1AB0416D-2032-4C6F-BDAE-8088D903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486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16486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64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16486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E1648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bottom">
    <w:name w:val="m-bottom"/>
    <w:basedOn w:val="Normal"/>
    <w:rsid w:val="00E1648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customStyle="1" w:styleId="text-red">
    <w:name w:val="text-red"/>
    <w:basedOn w:val="DefaultParagraphFont"/>
    <w:rsid w:val="00E16486"/>
  </w:style>
  <w:style w:type="paragraph" w:styleId="ListParagraph">
    <w:name w:val="List Paragraph"/>
    <w:basedOn w:val="Normal"/>
    <w:uiPriority w:val="34"/>
    <w:qFormat/>
    <w:rsid w:val="00E16486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1A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TableGrid">
    <w:name w:val="Table Grid"/>
    <w:aliases w:val="trongbang"/>
    <w:basedOn w:val="TableNormal"/>
    <w:uiPriority w:val="59"/>
    <w:qFormat/>
    <w:rsid w:val="00075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qFormat/>
    <w:rsid w:val="000751A0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qFormat/>
    <w:rsid w:val="000751A0"/>
    <w:rPr>
      <w:rFonts w:ascii="Times New Roman" w:eastAsia="Times New Roman" w:hAnsi="Times New Roman" w:cs="Times New Roman"/>
    </w:rPr>
  </w:style>
  <w:style w:type="character" w:customStyle="1" w:styleId="4-BangChar">
    <w:name w:val="4-Bang Char"/>
    <w:link w:val="4-Bang"/>
    <w:qFormat/>
    <w:rsid w:val="000751A0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0751A0"/>
    <w:pPr>
      <w:widowControl w:val="0"/>
      <w:spacing w:before="40" w:after="40" w:line="276" w:lineRule="auto"/>
      <w:jc w:val="both"/>
    </w:pPr>
    <w:rPr>
      <w:rFonts w:asciiTheme="minorHAnsi" w:eastAsia="Calibri" w:hAnsiTheme="minorHAnsi"/>
      <w:color w:val="auto"/>
      <w:sz w:val="22"/>
      <w:szCs w:val="26"/>
    </w:rPr>
  </w:style>
  <w:style w:type="character" w:customStyle="1" w:styleId="NormalWebChar">
    <w:name w:val="Normal (Web) Char"/>
    <w:link w:val="NormalWeb"/>
    <w:uiPriority w:val="99"/>
    <w:rsid w:val="00AB4069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9</cp:revision>
  <cp:lastPrinted>2025-04-18T04:07:00Z</cp:lastPrinted>
  <dcterms:created xsi:type="dcterms:W3CDTF">2024-03-06T01:59:00Z</dcterms:created>
  <dcterms:modified xsi:type="dcterms:W3CDTF">2025-04-18T04:07:00Z</dcterms:modified>
  <cp:version>1.0</cp:version>
</cp:coreProperties>
</file>