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1"/>
        <w:tblpPr w:leftFromText="180" w:rightFromText="180" w:horzAnchor="margin" w:tblpY="610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D5525F" w:rsidRPr="00D5525F" w14:paraId="33AE45C9" w14:textId="77777777" w:rsidTr="00FB6338">
        <w:trPr>
          <w:trHeight w:val="1980"/>
        </w:trPr>
        <w:tc>
          <w:tcPr>
            <w:tcW w:w="5102" w:type="dxa"/>
          </w:tcPr>
          <w:p w14:paraId="5F0797EC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D5525F">
              <w:rPr>
                <w:rFonts w:eastAsia="Times New Roman" w:cs="Times New Roman"/>
                <w:sz w:val="26"/>
                <w:szCs w:val="26"/>
                <w:lang w:val="it-IT"/>
              </w:rPr>
              <w:t>UBND QUẬN LONG BIÊN</w:t>
            </w:r>
          </w:p>
          <w:p w14:paraId="415C1319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it-IT"/>
              </w:rPr>
            </w:pPr>
            <w:r w:rsidRPr="00D5525F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>TRƯỜNG THCS ÁI MỘ</w:t>
            </w:r>
          </w:p>
          <w:p w14:paraId="0455822C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D5525F">
              <w:rPr>
                <w:rFonts w:eastAsia="Times New Roman" w:cs="Times New Roman"/>
                <w:sz w:val="26"/>
                <w:szCs w:val="26"/>
                <w:lang w:val="it-IT"/>
              </w:rPr>
              <w:t>NĂM HỌC 2024-2025</w:t>
            </w:r>
          </w:p>
          <w:p w14:paraId="55BBA1E4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val="it-IT"/>
              </w:rPr>
            </w:pPr>
          </w:p>
          <w:p w14:paraId="1A3E814C" w14:textId="158F434C" w:rsidR="00D5525F" w:rsidRPr="00D5525F" w:rsidRDefault="00DD59D5" w:rsidP="00222BE2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eastAsia="Times New Roman" w:cs="Times New Roman"/>
                <w:i/>
                <w:sz w:val="26"/>
                <w:szCs w:val="26"/>
                <w:lang w:val="it-IT"/>
              </w:rPr>
              <w:t>(Đề thi gồm 0</w:t>
            </w:r>
            <w:r w:rsidR="00222BE2">
              <w:rPr>
                <w:rFonts w:eastAsia="Times New Roman" w:cs="Times New Roman"/>
                <w:i/>
                <w:sz w:val="26"/>
                <w:szCs w:val="26"/>
                <w:lang w:val="it-IT"/>
              </w:rPr>
              <w:t>2</w:t>
            </w:r>
            <w:r w:rsidR="00D5525F" w:rsidRPr="00D5525F">
              <w:rPr>
                <w:rFonts w:eastAsia="Times New Roman" w:cs="Times New Roman"/>
                <w:i/>
                <w:sz w:val="26"/>
                <w:szCs w:val="26"/>
                <w:lang w:val="it-IT"/>
              </w:rPr>
              <w:t xml:space="preserve"> trang)</w:t>
            </w:r>
          </w:p>
        </w:tc>
        <w:tc>
          <w:tcPr>
            <w:tcW w:w="5102" w:type="dxa"/>
          </w:tcPr>
          <w:p w14:paraId="6AF2EF70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it-IT"/>
              </w:rPr>
            </w:pPr>
            <w:r w:rsidRPr="00D5525F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 xml:space="preserve">ĐỀ KIỂM TRA HỌC KÌ I </w:t>
            </w:r>
          </w:p>
          <w:p w14:paraId="04D889B0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it-IT"/>
              </w:rPr>
            </w:pPr>
            <w:r w:rsidRPr="00D5525F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>MÔN: KHTN 9</w:t>
            </w:r>
          </w:p>
          <w:p w14:paraId="0226CAEE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it-IT"/>
              </w:rPr>
            </w:pPr>
            <w:r w:rsidRPr="00D5525F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>Thời gian: 90 phút</w:t>
            </w:r>
          </w:p>
          <w:p w14:paraId="2543C376" w14:textId="77777777" w:rsidR="00D5525F" w:rsidRPr="00D5525F" w:rsidRDefault="00D5525F" w:rsidP="00222BE2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it-IT"/>
              </w:rPr>
            </w:pPr>
            <w:r w:rsidRPr="00D5525F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E9555" wp14:editId="5DA3D5C3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287655</wp:posOffset>
                      </wp:positionV>
                      <wp:extent cx="1333500" cy="292100"/>
                      <wp:effectExtent l="0" t="0" r="19050" b="1270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5B754" w14:textId="77777777" w:rsidR="00D5525F" w:rsidRPr="00D5525F" w:rsidRDefault="00D5525F" w:rsidP="00D5525F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5525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 thi 901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E95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9.7pt;margin-top:22.65pt;width:10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">
                      <v:textbox>
                        <w:txbxContent>
                          <w:p w14:paraId="1F25B754" w14:textId="77777777" w:rsidR="00D5525F" w:rsidRPr="00D5525F" w:rsidRDefault="00D5525F" w:rsidP="00D5525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5525F">
                              <w:rPr>
                                <w:b/>
                                <w:sz w:val="26"/>
                                <w:szCs w:val="26"/>
                              </w:rPr>
                              <w:t>Mã đề thi 901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525F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 xml:space="preserve">Ngày thi: </w:t>
            </w:r>
            <w:r w:rsidR="00FB6338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 xml:space="preserve"> </w:t>
            </w:r>
            <w:r w:rsidRPr="00D5525F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>/</w:t>
            </w:r>
            <w:r w:rsidR="00FB6338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 xml:space="preserve">  </w:t>
            </w:r>
            <w:r w:rsidRPr="00D5525F">
              <w:rPr>
                <w:rFonts w:eastAsia="Times New Roman" w:cs="Times New Roman"/>
                <w:b/>
                <w:sz w:val="26"/>
                <w:szCs w:val="26"/>
                <w:lang w:val="it-IT"/>
              </w:rPr>
              <w:t>/2024</w:t>
            </w:r>
          </w:p>
        </w:tc>
      </w:tr>
    </w:tbl>
    <w:p w14:paraId="3FB7F82D" w14:textId="77777777" w:rsidR="001771FB" w:rsidRPr="00D5525F" w:rsidRDefault="001771FB" w:rsidP="00222BE2">
      <w:pPr>
        <w:spacing w:line="240" w:lineRule="auto"/>
        <w:rPr>
          <w:sz w:val="26"/>
          <w:szCs w:val="26"/>
        </w:rPr>
      </w:pPr>
    </w:p>
    <w:p w14:paraId="1D867A50" w14:textId="77777777" w:rsidR="00222BE2" w:rsidRDefault="00222BE2" w:rsidP="00222BE2">
      <w:pPr>
        <w:spacing w:line="240" w:lineRule="auto"/>
        <w:ind w:left="284" w:right="170" w:hanging="284"/>
        <w:contextualSpacing/>
        <w:jc w:val="both"/>
        <w:rPr>
          <w:b/>
          <w:sz w:val="26"/>
          <w:szCs w:val="26"/>
          <w:u w:val="single"/>
        </w:rPr>
      </w:pPr>
    </w:p>
    <w:p w14:paraId="0FB8AD1E" w14:textId="4F2019B1" w:rsidR="00D5525F" w:rsidRPr="00222BE2" w:rsidRDefault="00D5525F" w:rsidP="00222BE2">
      <w:pPr>
        <w:spacing w:line="240" w:lineRule="auto"/>
        <w:ind w:left="284" w:right="170" w:hanging="284"/>
        <w:contextualSpacing/>
        <w:jc w:val="both"/>
        <w:rPr>
          <w:b/>
          <w:sz w:val="25"/>
          <w:szCs w:val="25"/>
          <w:u w:val="single"/>
        </w:rPr>
      </w:pPr>
      <w:r w:rsidRPr="00222BE2">
        <w:rPr>
          <w:b/>
          <w:sz w:val="25"/>
          <w:szCs w:val="25"/>
          <w:u w:val="single"/>
        </w:rPr>
        <w:t>I. TRẮC NGHIỆM ( 7 điểm)</w:t>
      </w:r>
    </w:p>
    <w:p w14:paraId="3AD6186A" w14:textId="77777777" w:rsidR="00D5525F" w:rsidRPr="00222BE2" w:rsidRDefault="00D5525F" w:rsidP="00222BE2">
      <w:pPr>
        <w:spacing w:line="240" w:lineRule="auto"/>
        <w:ind w:left="284" w:right="170" w:hanging="284"/>
        <w:contextualSpacing/>
        <w:jc w:val="both"/>
        <w:rPr>
          <w:b/>
          <w:sz w:val="25"/>
          <w:szCs w:val="25"/>
        </w:rPr>
      </w:pPr>
      <w:r w:rsidRPr="00222BE2">
        <w:rPr>
          <w:b/>
          <w:sz w:val="25"/>
          <w:szCs w:val="25"/>
        </w:rPr>
        <w:t xml:space="preserve">PHẦN I.( 4 điểm) Câu trắc nghiệm nhiều phương án lựa chọn. </w:t>
      </w:r>
    </w:p>
    <w:p w14:paraId="42735D0B" w14:textId="77777777" w:rsidR="00C64729" w:rsidRPr="00222BE2" w:rsidRDefault="00C64729" w:rsidP="00222BE2">
      <w:pPr>
        <w:tabs>
          <w:tab w:val="left" w:pos="284"/>
          <w:tab w:val="left" w:pos="2552"/>
          <w:tab w:val="left" w:pos="5103"/>
          <w:tab w:val="left" w:pos="7655"/>
        </w:tabs>
        <w:spacing w:line="240" w:lineRule="auto"/>
        <w:contextualSpacing/>
        <w:jc w:val="both"/>
        <w:rPr>
          <w:rFonts w:eastAsia="Calibri" w:cs="Times New Roman"/>
          <w:noProof/>
          <w:kern w:val="2"/>
          <w:sz w:val="25"/>
          <w:szCs w:val="25"/>
          <w14:ligatures w14:val="standardContextual"/>
        </w:rPr>
      </w:pPr>
      <w:r w:rsidRPr="00222BE2">
        <w:rPr>
          <w:b/>
          <w:sz w:val="25"/>
          <w:szCs w:val="25"/>
        </w:rPr>
        <w:t xml:space="preserve">Câu 1. </w:t>
      </w:r>
      <w:r w:rsidRPr="00222BE2">
        <w:rPr>
          <w:rFonts w:eastAsia="Calibri" w:cs="Times New Roman"/>
          <w:noProof/>
          <w:kern w:val="2"/>
          <w:sz w:val="25"/>
          <w:szCs w:val="25"/>
          <w14:ligatures w14:val="standardContextual"/>
        </w:rPr>
        <w:t>Nguyên tắc tổng hợp RNA là</w:t>
      </w:r>
    </w:p>
    <w:p w14:paraId="5EC55439" w14:textId="77777777" w:rsidR="00C64729" w:rsidRPr="00222BE2" w:rsidRDefault="00C64729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noProof/>
          <w:kern w:val="2"/>
          <w:sz w:val="25"/>
          <w:szCs w:val="25"/>
          <w14:ligatures w14:val="standardContextual"/>
        </w:rPr>
        <w:t>nguyên tắc bổ sung và nguyên tắc bán bảo toàn.</w:t>
      </w:r>
    </w:p>
    <w:p w14:paraId="533CF7C1" w14:textId="77777777" w:rsidR="00C64729" w:rsidRPr="00222BE2" w:rsidRDefault="00C64729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Calibri" w:cs="Times New Roman"/>
          <w:noProof/>
          <w:kern w:val="2"/>
          <w:sz w:val="25"/>
          <w:szCs w:val="25"/>
          <w14:ligatures w14:val="standardContextual"/>
        </w:rPr>
        <w:t>nguyên tắc khuôn mẫu và nguyên tắc bán bảo toàn.</w:t>
      </w:r>
    </w:p>
    <w:p w14:paraId="64F99A47" w14:textId="77777777" w:rsidR="00C64729" w:rsidRPr="00222BE2" w:rsidRDefault="00C64729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Calibri" w:cs="Times New Roman"/>
          <w:noProof/>
          <w:kern w:val="2"/>
          <w:sz w:val="25"/>
          <w:szCs w:val="25"/>
          <w14:ligatures w14:val="standardContextual"/>
        </w:rPr>
        <w:t>nguyên tắc bổ sung và nguyên tắc khuôn mẫu.</w:t>
      </w:r>
    </w:p>
    <w:p w14:paraId="56A07699" w14:textId="77777777" w:rsidR="00C64729" w:rsidRPr="00222BE2" w:rsidRDefault="00C64729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Calibri" w:cs="Times New Roman"/>
          <w:noProof/>
          <w:kern w:val="2"/>
          <w:sz w:val="25"/>
          <w:szCs w:val="25"/>
          <w14:ligatures w14:val="standardContextual"/>
        </w:rPr>
        <w:t>nguyên tắc bổ sung, nguyên tắc khuôn mẫu và nguyên tắc bán bảo toàn.</w:t>
      </w:r>
    </w:p>
    <w:p w14:paraId="64F2BF7F" w14:textId="77777777" w:rsidR="00C64729" w:rsidRPr="00222BE2" w:rsidRDefault="00C64729" w:rsidP="00222BE2">
      <w:pPr>
        <w:tabs>
          <w:tab w:val="left" w:pos="426"/>
        </w:tabs>
        <w:spacing w:line="240" w:lineRule="auto"/>
        <w:ind w:right="575"/>
        <w:contextualSpacing/>
        <w:jc w:val="both"/>
        <w:rPr>
          <w:rFonts w:eastAsia="Calibri" w:cs="Times New Roman"/>
          <w:b/>
          <w:sz w:val="25"/>
          <w:szCs w:val="25"/>
          <w:lang w:val="vi-VN"/>
        </w:rPr>
      </w:pPr>
      <w:r w:rsidRPr="00222BE2">
        <w:rPr>
          <w:b/>
          <w:sz w:val="25"/>
          <w:szCs w:val="25"/>
        </w:rPr>
        <w:t xml:space="preserve">Câu 2. </w:t>
      </w:r>
      <w:r w:rsidRPr="00222BE2">
        <w:rPr>
          <w:rFonts w:eastAsia="Calibri" w:cs="Times New Roman"/>
          <w:sz w:val="25"/>
          <w:szCs w:val="25"/>
          <w:lang w:val="vi-VN"/>
        </w:rPr>
        <w:t xml:space="preserve">Ánh sáng truyền từ môi trường chiết quang kém với góc tới </w:t>
      </w:r>
      <w:r w:rsidRPr="00222BE2">
        <w:rPr>
          <w:rFonts w:eastAsia="Arial" w:cs="Times New Roman"/>
          <w:position w:val="-4"/>
          <w:sz w:val="25"/>
          <w:szCs w:val="25"/>
          <w:lang w:val="vi-VN"/>
        </w:rPr>
        <w:object w:dxaOrig="135" w:dyaOrig="255" w14:anchorId="714C8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25pt;height:13.15pt" o:ole="">
            <v:imagedata r:id="rId7" o:title=""/>
          </v:shape>
          <o:OLEObject Type="Embed" ProgID="Equation.DSMT4" ShapeID="_x0000_i1025" DrawAspect="Content" ObjectID="_1795516922" r:id="rId8"/>
        </w:object>
      </w:r>
      <w:r w:rsidRPr="00222BE2">
        <w:rPr>
          <w:rFonts w:eastAsia="Calibri" w:cs="Times New Roman"/>
          <w:sz w:val="25"/>
          <w:szCs w:val="25"/>
          <w:lang w:val="vi-VN"/>
        </w:rPr>
        <w:t xml:space="preserve"> sang môi trường chiết quang hơn thì góc khúc xạ là r, khi đó</w:t>
      </w:r>
    </w:p>
    <w:p w14:paraId="4FA944E6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495" w:dyaOrig="293" w14:anchorId="20968280">
          <v:shape id="_x0000_i1026" type="#_x0000_t75" style="width:24.4pt;height:14.4pt" o:ole="">
            <v:imagedata r:id="rId9" o:title=""/>
          </v:shape>
          <o:OLEObject Type="Embed" ProgID="Equation.DSMT4" ShapeID="_x0000_i1026" DrawAspect="Content" ObjectID="_1795516923" r:id="rId10"/>
        </w:objec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533" w:dyaOrig="293" w14:anchorId="491933A7">
          <v:shape id="_x0000_i1027" type="#_x0000_t75" style="width:26.9pt;height:14.4pt" o:ole="">
            <v:imagedata r:id="rId11" o:title=""/>
          </v:shape>
          <o:OLEObject Type="Embed" ProgID="Equation.DSMT4" ShapeID="_x0000_i1027" DrawAspect="Content" ObjectID="_1795516924" r:id="rId12"/>
        </w:objec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533" w:dyaOrig="293" w14:anchorId="66DF6EA0">
          <v:shape id="_x0000_i1028" type="#_x0000_t75" style="width:26.9pt;height:14.4pt" o:ole="">
            <v:imagedata r:id="rId13" o:title=""/>
          </v:shape>
          <o:OLEObject Type="Embed" ProgID="Equation.DSMT4" ShapeID="_x0000_i1028" DrawAspect="Content" ObjectID="_1795516925" r:id="rId14"/>
        </w:objec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533" w:dyaOrig="293" w14:anchorId="24A3CB9D">
          <v:shape id="_x0000_i1029" type="#_x0000_t75" style="width:26.9pt;height:14.4pt" o:ole="">
            <v:imagedata r:id="rId15" o:title=""/>
          </v:shape>
          <o:OLEObject Type="Embed" ProgID="Equation.DSMT4" ShapeID="_x0000_i1029" DrawAspect="Content" ObjectID="_1795516926" r:id="rId16"/>
        </w:object>
      </w:r>
    </w:p>
    <w:p w14:paraId="2BC51C9F" w14:textId="77777777" w:rsidR="00C64729" w:rsidRPr="00222BE2" w:rsidRDefault="00C64729" w:rsidP="00222BE2">
      <w:pPr>
        <w:spacing w:line="240" w:lineRule="auto"/>
        <w:rPr>
          <w:rFonts w:eastAsia="Times New Roman" w:cs="Times New Roman"/>
          <w:b/>
          <w:sz w:val="25"/>
          <w:szCs w:val="25"/>
          <w:lang w:eastAsia="x-none"/>
        </w:rPr>
      </w:pPr>
      <w:r w:rsidRPr="00222BE2">
        <w:rPr>
          <w:b/>
          <w:sz w:val="25"/>
          <w:szCs w:val="25"/>
        </w:rPr>
        <w:t xml:space="preserve">Câu 3. </w:t>
      </w:r>
      <w:r w:rsidRPr="00222BE2">
        <w:rPr>
          <w:rFonts w:eastAsia="Times New Roman" w:cs="Times New Roman"/>
          <w:bCs/>
          <w:sz w:val="25"/>
          <w:szCs w:val="25"/>
          <w:lang w:eastAsia="x-none"/>
        </w:rPr>
        <w:t>Phản ứng giữa cặp chất nào sau đây tạo oxide acid?</w:t>
      </w:r>
    </w:p>
    <w:p w14:paraId="43E7DD46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Times New Roman" w:cs="Times New Roman"/>
          <w:sz w:val="25"/>
          <w:szCs w:val="25"/>
          <w:lang w:eastAsia="x-none"/>
        </w:rPr>
        <w:t>Al + O</w:t>
      </w:r>
      <w:r w:rsidRPr="00222BE2">
        <w:rPr>
          <w:rFonts w:eastAsia="Times New Roman" w:cs="Times New Roman"/>
          <w:sz w:val="25"/>
          <w:szCs w:val="25"/>
          <w:vertAlign w:val="subscript"/>
          <w:lang w:eastAsia="x-none"/>
        </w:rPr>
        <w:t>2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Times New Roman" w:cs="Times New Roman"/>
          <w:sz w:val="25"/>
          <w:szCs w:val="25"/>
          <w:lang w:eastAsia="x-none"/>
        </w:rPr>
        <w:t>Na + O</w:t>
      </w:r>
      <w:r w:rsidRPr="00222BE2">
        <w:rPr>
          <w:rFonts w:eastAsia="Times New Roman" w:cs="Times New Roman"/>
          <w:sz w:val="25"/>
          <w:szCs w:val="25"/>
          <w:vertAlign w:val="subscript"/>
          <w:lang w:eastAsia="x-none"/>
        </w:rPr>
        <w:t>2</w: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Times New Roman" w:cs="Times New Roman"/>
          <w:sz w:val="25"/>
          <w:szCs w:val="25"/>
          <w:lang w:eastAsia="x-none"/>
        </w:rPr>
        <w:t>Fe + O</w:t>
      </w:r>
      <w:r w:rsidRPr="00222BE2">
        <w:rPr>
          <w:rFonts w:eastAsia="Times New Roman" w:cs="Times New Roman"/>
          <w:sz w:val="25"/>
          <w:szCs w:val="25"/>
          <w:vertAlign w:val="subscript"/>
          <w:lang w:eastAsia="x-none"/>
        </w:rPr>
        <w:t>2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Times New Roman" w:cs="Times New Roman"/>
          <w:sz w:val="25"/>
          <w:szCs w:val="25"/>
          <w:lang w:eastAsia="x-none"/>
        </w:rPr>
        <w:t>S + O</w:t>
      </w:r>
      <w:r w:rsidRPr="00222BE2">
        <w:rPr>
          <w:rFonts w:eastAsia="Times New Roman" w:cs="Times New Roman"/>
          <w:sz w:val="25"/>
          <w:szCs w:val="25"/>
          <w:vertAlign w:val="subscript"/>
          <w:lang w:eastAsia="x-none"/>
        </w:rPr>
        <w:t>2</w:t>
      </w:r>
    </w:p>
    <w:p w14:paraId="31209448" w14:textId="77777777" w:rsidR="00C64729" w:rsidRPr="00222BE2" w:rsidRDefault="00C64729" w:rsidP="00222BE2">
      <w:pPr>
        <w:spacing w:line="240" w:lineRule="auto"/>
        <w:rPr>
          <w:rFonts w:eastAsia="Times New Roman" w:cs="Times New Roman"/>
          <w:b/>
          <w:sz w:val="25"/>
          <w:szCs w:val="25"/>
          <w:lang w:eastAsia="x-none"/>
        </w:rPr>
      </w:pPr>
      <w:r w:rsidRPr="00222BE2">
        <w:rPr>
          <w:b/>
          <w:sz w:val="25"/>
          <w:szCs w:val="25"/>
        </w:rPr>
        <w:t xml:space="preserve">Câu 4. </w:t>
      </w:r>
      <w:r w:rsidRPr="00222BE2">
        <w:rPr>
          <w:rFonts w:eastAsia="Times New Roman" w:cs="Times New Roman"/>
          <w:bCs/>
          <w:sz w:val="25"/>
          <w:szCs w:val="25"/>
          <w:lang w:eastAsia="x-none"/>
        </w:rPr>
        <w:t xml:space="preserve">Tính chất vật lí nào sau đây </w:t>
      </w:r>
      <w:r w:rsidRPr="00222BE2">
        <w:rPr>
          <w:rFonts w:eastAsia="Times New Roman" w:cs="Times New Roman"/>
          <w:b/>
          <w:sz w:val="25"/>
          <w:szCs w:val="25"/>
          <w:lang w:eastAsia="x-none"/>
        </w:rPr>
        <w:t>không</w:t>
      </w:r>
      <w:r w:rsidRPr="00222BE2">
        <w:rPr>
          <w:rFonts w:eastAsia="Times New Roman" w:cs="Times New Roman"/>
          <w:bCs/>
          <w:sz w:val="25"/>
          <w:szCs w:val="25"/>
          <w:lang w:eastAsia="x-none"/>
        </w:rPr>
        <w:t xml:space="preserve"> phải của kim loại?</w:t>
      </w:r>
    </w:p>
    <w:p w14:paraId="7F3E258A" w14:textId="3415798D" w:rsidR="001771FB" w:rsidRPr="00222BE2" w:rsidRDefault="00100E03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Times New Roman" w:cs="Times New Roman"/>
          <w:sz w:val="25"/>
          <w:szCs w:val="25"/>
          <w:lang w:eastAsia="x-none"/>
        </w:rPr>
        <w:t>Khối lượng riêng nhỏ.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Times New Roman" w:cs="Times New Roman"/>
          <w:sz w:val="25"/>
          <w:szCs w:val="25"/>
          <w:lang w:eastAsia="x-none"/>
        </w:rPr>
        <w:t>Dẫn điện, dẫn nhiệt tốt.</w:t>
      </w:r>
    </w:p>
    <w:p w14:paraId="5B0C4EFD" w14:textId="36E4DFE1" w:rsidR="001771FB" w:rsidRPr="00222BE2" w:rsidRDefault="00100E03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Times New Roman" w:cs="Times New Roman"/>
          <w:sz w:val="25"/>
          <w:szCs w:val="25"/>
          <w:lang w:eastAsia="x-none"/>
        </w:rPr>
        <w:t>Nhiệt độ nóng chảy cao.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Times New Roman" w:cs="Times New Roman"/>
          <w:sz w:val="25"/>
          <w:szCs w:val="25"/>
          <w:lang w:eastAsia="x-none"/>
        </w:rPr>
        <w:t>Hầu hết ở trạng thái rắn điều kiện thường.</w:t>
      </w:r>
    </w:p>
    <w:p w14:paraId="023F2FDB" w14:textId="77777777" w:rsidR="00C64729" w:rsidRPr="00222BE2" w:rsidRDefault="00C64729" w:rsidP="00222BE2">
      <w:pPr>
        <w:spacing w:line="240" w:lineRule="auto"/>
        <w:rPr>
          <w:rFonts w:eastAsia="Times New Roman" w:cs="Times New Roman"/>
          <w:b/>
          <w:sz w:val="25"/>
          <w:szCs w:val="25"/>
          <w:lang w:eastAsia="x-none"/>
        </w:rPr>
      </w:pPr>
      <w:r w:rsidRPr="00222BE2">
        <w:rPr>
          <w:b/>
          <w:sz w:val="25"/>
          <w:szCs w:val="25"/>
        </w:rPr>
        <w:t xml:space="preserve">Câu 5. </w:t>
      </w:r>
      <w:r w:rsidRPr="00222BE2">
        <w:rPr>
          <w:rFonts w:eastAsia="Times New Roman" w:cs="Times New Roman"/>
          <w:bCs/>
          <w:sz w:val="25"/>
          <w:szCs w:val="25"/>
          <w:lang w:eastAsia="x-none"/>
        </w:rPr>
        <w:t>Tính chất vật lí nào sau đây là của phi kim?</w:t>
      </w:r>
    </w:p>
    <w:p w14:paraId="38C68A5F" w14:textId="056D836C" w:rsidR="001771FB" w:rsidRPr="00222BE2" w:rsidRDefault="00100E03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Times New Roman" w:cs="Times New Roman"/>
          <w:sz w:val="25"/>
          <w:szCs w:val="25"/>
          <w:lang w:eastAsia="x-none"/>
        </w:rPr>
        <w:t>Dẫn điện, dẫn nhiệt tốt.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Times New Roman" w:cs="Times New Roman"/>
          <w:sz w:val="25"/>
          <w:szCs w:val="25"/>
          <w:lang w:eastAsia="x-none"/>
        </w:rPr>
        <w:t>Hầu hết ở trạng thái rắn điều kiện thường.</w:t>
      </w:r>
    </w:p>
    <w:p w14:paraId="17FF3A9A" w14:textId="18FEC01E" w:rsidR="001771FB" w:rsidRPr="00222BE2" w:rsidRDefault="00100E03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Times New Roman" w:cs="Times New Roman"/>
          <w:sz w:val="25"/>
          <w:szCs w:val="25"/>
          <w:lang w:eastAsia="x-none"/>
        </w:rPr>
        <w:t>Khối lượng riêng lớn.</w:t>
      </w:r>
      <w:r w:rsidR="00222BE2" w:rsidRPr="00222BE2">
        <w:rPr>
          <w:rFonts w:eastAsia="Times New Roman" w:cs="Times New Roman"/>
          <w:sz w:val="25"/>
          <w:szCs w:val="25"/>
          <w:lang w:eastAsia="x-none"/>
        </w:rPr>
        <w:tab/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Times New Roman" w:cs="Times New Roman"/>
          <w:sz w:val="25"/>
          <w:szCs w:val="25"/>
          <w:lang w:eastAsia="x-none"/>
        </w:rPr>
        <w:t>Nhiệt độ nóng chảy thấp.</w:t>
      </w:r>
    </w:p>
    <w:p w14:paraId="3577E197" w14:textId="77777777" w:rsidR="00C64729" w:rsidRPr="00222BE2" w:rsidRDefault="00C64729" w:rsidP="00222BE2">
      <w:pPr>
        <w:spacing w:line="240" w:lineRule="auto"/>
        <w:ind w:left="284" w:right="27" w:hanging="284"/>
        <w:contextualSpacing/>
        <w:jc w:val="both"/>
        <w:rPr>
          <w:rFonts w:eastAsia="Calibri" w:cs="Times New Roman"/>
          <w:b/>
          <w:sz w:val="25"/>
          <w:szCs w:val="25"/>
          <w:lang w:val="vi-VN"/>
        </w:rPr>
      </w:pPr>
      <w:r w:rsidRPr="00222BE2">
        <w:rPr>
          <w:b/>
          <w:sz w:val="25"/>
          <w:szCs w:val="25"/>
        </w:rPr>
        <w:t xml:space="preserve">Câu 6. </w:t>
      </w:r>
      <w:r w:rsidRPr="00222BE2">
        <w:rPr>
          <w:rFonts w:eastAsia="Calibri" w:cs="Times New Roman"/>
          <w:sz w:val="25"/>
          <w:szCs w:val="25"/>
          <w:lang w:val="vi-VN"/>
        </w:rPr>
        <w:t>Cơ năng của vật chuyển động chỉ chịu tác dụng của trọng lực được xác định bằng công thức</w:t>
      </w:r>
    </w:p>
    <w:p w14:paraId="531627CF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position w:val="-24"/>
          <w:sz w:val="25"/>
          <w:szCs w:val="25"/>
          <w:lang w:val="vi-VN"/>
        </w:rPr>
        <w:object w:dxaOrig="1860" w:dyaOrig="615" w14:anchorId="3AC7178F">
          <v:shape id="_x0000_i1030" type="#_x0000_t75" style="width:90.15pt;height:30.05pt" o:ole="">
            <v:imagedata r:id="rId17" o:title=""/>
          </v:shape>
          <o:OLEObject Type="Embed" ProgID="Equation.DSMT4" ShapeID="_x0000_i1030" DrawAspect="Content" ObjectID="_1795516927" r:id="rId18"/>
        </w:object>
      </w:r>
      <w:r w:rsidR="00FB6338" w:rsidRPr="00222BE2">
        <w:rPr>
          <w:rStyle w:val="YoungMixChar"/>
          <w:b/>
          <w:sz w:val="25"/>
          <w:szCs w:val="25"/>
        </w:rPr>
        <w:t xml:space="preserve">   </w:t>
      </w:r>
      <w:r w:rsidRPr="00222BE2">
        <w:rPr>
          <w:rStyle w:val="YoungMixChar"/>
          <w:b/>
          <w:sz w:val="25"/>
          <w:szCs w:val="25"/>
        </w:rPr>
        <w:t xml:space="preserve">B. </w:t>
      </w:r>
      <w:r w:rsidRPr="00222BE2">
        <w:rPr>
          <w:rFonts w:eastAsia="Calibri" w:cs="Times New Roman"/>
          <w:position w:val="-24"/>
          <w:sz w:val="25"/>
          <w:szCs w:val="25"/>
          <w:lang w:val="vi-VN"/>
        </w:rPr>
        <w:object w:dxaOrig="1680" w:dyaOrig="615" w14:anchorId="02DF9468">
          <v:shape id="_x0000_i1031" type="#_x0000_t75" style="width:83.9pt;height:30.05pt" o:ole="">
            <v:imagedata r:id="rId19" o:title=""/>
          </v:shape>
          <o:OLEObject Type="Embed" ProgID="Equation.DSMT4" ShapeID="_x0000_i1031" DrawAspect="Content" ObjectID="_1795516928" r:id="rId20"/>
        </w:object>
      </w:r>
      <w:r w:rsidR="00FB6338" w:rsidRPr="00222BE2">
        <w:rPr>
          <w:rFonts w:eastAsia="Calibri" w:cs="Times New Roman"/>
          <w:sz w:val="25"/>
          <w:szCs w:val="25"/>
        </w:rPr>
        <w:t xml:space="preserve">   </w:t>
      </w:r>
      <w:r w:rsidRPr="00222BE2">
        <w:rPr>
          <w:rStyle w:val="YoungMixChar"/>
          <w:b/>
          <w:sz w:val="25"/>
          <w:szCs w:val="25"/>
        </w:rPr>
        <w:t xml:space="preserve">C. </w:t>
      </w:r>
      <w:r w:rsidRPr="00222BE2">
        <w:rPr>
          <w:rFonts w:eastAsia="Calibri" w:cs="Times New Roman"/>
          <w:position w:val="-24"/>
          <w:sz w:val="25"/>
          <w:szCs w:val="25"/>
          <w:lang w:val="vi-VN"/>
        </w:rPr>
        <w:object w:dxaOrig="1665" w:dyaOrig="615" w14:anchorId="564D09E2">
          <v:shape id="_x0000_i1032" type="#_x0000_t75" style="width:96.4pt;height:34.45pt" o:ole="">
            <v:imagedata r:id="rId21" o:title=""/>
          </v:shape>
          <o:OLEObject Type="Embed" ProgID="Equation.DSMT4" ShapeID="_x0000_i1032" DrawAspect="Content" ObjectID="_1795516929" r:id="rId22"/>
        </w:object>
      </w:r>
      <w:r w:rsidR="00FB6338" w:rsidRPr="00222BE2">
        <w:rPr>
          <w:rStyle w:val="YoungMixChar"/>
          <w:b/>
          <w:sz w:val="25"/>
          <w:szCs w:val="25"/>
        </w:rPr>
        <w:t xml:space="preserve">   </w:t>
      </w:r>
      <w:r w:rsidRPr="00222BE2">
        <w:rPr>
          <w:rStyle w:val="YoungMixChar"/>
          <w:b/>
          <w:sz w:val="25"/>
          <w:szCs w:val="25"/>
        </w:rPr>
        <w:t xml:space="preserve">D. </w:t>
      </w:r>
      <w:r w:rsidRPr="00222BE2">
        <w:rPr>
          <w:rFonts w:eastAsia="Calibri" w:cs="Times New Roman"/>
          <w:position w:val="-24"/>
          <w:sz w:val="25"/>
          <w:szCs w:val="25"/>
          <w:lang w:val="vi-VN"/>
        </w:rPr>
        <w:object w:dxaOrig="1860" w:dyaOrig="615" w14:anchorId="64811478">
          <v:shape id="_x0000_i1033" type="#_x0000_t75" style="width:104.55pt;height:35.05pt" o:ole="">
            <v:imagedata r:id="rId23" o:title=""/>
          </v:shape>
          <o:OLEObject Type="Embed" ProgID="Equation.DSMT4" ShapeID="_x0000_i1033" DrawAspect="Content" ObjectID="_1795516930" r:id="rId24"/>
        </w:object>
      </w:r>
    </w:p>
    <w:p w14:paraId="140214C2" w14:textId="77777777" w:rsidR="00C64729" w:rsidRPr="00222BE2" w:rsidRDefault="00C64729" w:rsidP="00222BE2">
      <w:pPr>
        <w:spacing w:line="240" w:lineRule="auto"/>
        <w:contextualSpacing/>
        <w:jc w:val="both"/>
        <w:rPr>
          <w:rFonts w:eastAsia="Calibri" w:cs="Times New Roman"/>
          <w:b/>
          <w:sz w:val="25"/>
          <w:szCs w:val="25"/>
        </w:rPr>
      </w:pPr>
      <w:r w:rsidRPr="00222BE2">
        <w:rPr>
          <w:b/>
          <w:sz w:val="25"/>
          <w:szCs w:val="25"/>
        </w:rPr>
        <w:t xml:space="preserve">Câu 7. </w:t>
      </w:r>
      <w:r w:rsidRPr="00222BE2">
        <w:rPr>
          <w:rFonts w:eastAsia="Calibri" w:cs="Times New Roman"/>
          <w:sz w:val="25"/>
          <w:szCs w:val="25"/>
        </w:rPr>
        <w:t>Alkane là các hydrocarbon mạch hở, trong phân tử</w:t>
      </w:r>
    </w:p>
    <w:p w14:paraId="2EE300D0" w14:textId="77777777" w:rsidR="001771FB" w:rsidRPr="00222BE2" w:rsidRDefault="00100E03" w:rsidP="00222BE2">
      <w:pPr>
        <w:tabs>
          <w:tab w:val="left" w:pos="283"/>
          <w:tab w:val="left" w:pos="5528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sz w:val="25"/>
          <w:szCs w:val="25"/>
        </w:rPr>
        <w:t>chỉ chứa liên kết đơn C – C, C - H.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Calibri" w:cs="Times New Roman"/>
          <w:sz w:val="25"/>
          <w:szCs w:val="25"/>
        </w:rPr>
        <w:t>chỉ chứa liên kết đơn C – H.</w:t>
      </w:r>
    </w:p>
    <w:p w14:paraId="55A2F717" w14:textId="77777777" w:rsidR="001771FB" w:rsidRPr="00222BE2" w:rsidRDefault="00100E03" w:rsidP="00222BE2">
      <w:pPr>
        <w:tabs>
          <w:tab w:val="left" w:pos="283"/>
          <w:tab w:val="left" w:pos="5528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Calibri" w:cs="Times New Roman"/>
          <w:sz w:val="25"/>
          <w:szCs w:val="25"/>
        </w:rPr>
        <w:t>chỉ chứa liên kết đơn C –</w:t>
      </w:r>
      <w:r w:rsidRPr="00222BE2">
        <w:rPr>
          <w:rFonts w:eastAsia="Calibri" w:cs="Times New Roman"/>
          <w:b/>
          <w:sz w:val="25"/>
          <w:szCs w:val="25"/>
        </w:rPr>
        <w:t xml:space="preserve"> </w:t>
      </w:r>
      <w:r w:rsidRPr="00222BE2">
        <w:rPr>
          <w:rFonts w:eastAsia="Calibri" w:cs="Times New Roman"/>
          <w:bCs/>
          <w:sz w:val="25"/>
          <w:szCs w:val="25"/>
        </w:rPr>
        <w:t>C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Calibri" w:cs="Times New Roman"/>
          <w:sz w:val="25"/>
          <w:szCs w:val="25"/>
        </w:rPr>
        <w:t>chỉ chứa liên kết đôi C =</w:t>
      </w:r>
      <w:r w:rsidRPr="00222BE2">
        <w:rPr>
          <w:rFonts w:eastAsia="Calibri" w:cs="Times New Roman"/>
          <w:b/>
          <w:sz w:val="25"/>
          <w:szCs w:val="25"/>
        </w:rPr>
        <w:t xml:space="preserve"> </w:t>
      </w:r>
      <w:r w:rsidRPr="00222BE2">
        <w:rPr>
          <w:rFonts w:eastAsia="Calibri" w:cs="Times New Roman"/>
          <w:bCs/>
          <w:sz w:val="25"/>
          <w:szCs w:val="25"/>
        </w:rPr>
        <w:t>C</w:t>
      </w:r>
    </w:p>
    <w:p w14:paraId="67EE0ACA" w14:textId="77777777" w:rsidR="00C64729" w:rsidRPr="00222BE2" w:rsidRDefault="00C64729" w:rsidP="00222BE2">
      <w:pPr>
        <w:widowControl w:val="0"/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222BE2">
        <w:rPr>
          <w:b/>
          <w:sz w:val="25"/>
          <w:szCs w:val="25"/>
        </w:rPr>
        <w:t xml:space="preserve">Câu 8. </w:t>
      </w:r>
      <w:r w:rsidRPr="00222BE2">
        <w:rPr>
          <w:rFonts w:eastAsia="Times New Roman" w:cs="Times New Roman"/>
          <w:sz w:val="25"/>
          <w:szCs w:val="25"/>
        </w:rPr>
        <w:t>Khi đốt cháy hoàn toàn alkane sẽ tạo ra sản phẩm là:</w:t>
      </w:r>
    </w:p>
    <w:p w14:paraId="3220D4A1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>CO</w:t>
      </w:r>
      <w:r w:rsidRPr="00222BE2">
        <w:rPr>
          <w:rFonts w:eastAsia="Calibri" w:cs="Times New Roman"/>
          <w:bCs/>
          <w:iCs/>
          <w:sz w:val="25"/>
          <w:szCs w:val="25"/>
          <w:vertAlign w:val="subscript"/>
          <w:lang w:val="vi-VN"/>
        </w:rPr>
        <w:t>2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 xml:space="preserve"> và H</w:t>
      </w:r>
      <w:r w:rsidRPr="00222BE2">
        <w:rPr>
          <w:rFonts w:eastAsia="Calibri" w:cs="Times New Roman"/>
          <w:bCs/>
          <w:iCs/>
          <w:sz w:val="25"/>
          <w:szCs w:val="25"/>
          <w:vertAlign w:val="subscript"/>
          <w:lang w:val="vi-VN"/>
        </w:rPr>
        <w:t>2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>O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>CO</w:t>
      </w:r>
      <w:r w:rsidRPr="00222BE2">
        <w:rPr>
          <w:rFonts w:eastAsia="Calibri" w:cs="Times New Roman"/>
          <w:bCs/>
          <w:iCs/>
          <w:sz w:val="25"/>
          <w:szCs w:val="25"/>
          <w:vertAlign w:val="subscript"/>
          <w:lang w:val="vi-VN"/>
        </w:rPr>
        <w:t>2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 xml:space="preserve"> và H</w:t>
      </w:r>
      <w:r w:rsidRPr="00222BE2">
        <w:rPr>
          <w:rFonts w:eastAsia="Calibri" w:cs="Times New Roman"/>
          <w:bCs/>
          <w:iCs/>
          <w:sz w:val="25"/>
          <w:szCs w:val="25"/>
          <w:vertAlign w:val="subscript"/>
          <w:lang w:val="vi-VN"/>
        </w:rPr>
        <w:t>2</w: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>H</w:t>
      </w:r>
      <w:r w:rsidRPr="00222BE2">
        <w:rPr>
          <w:rFonts w:eastAsia="Calibri" w:cs="Times New Roman"/>
          <w:bCs/>
          <w:iCs/>
          <w:sz w:val="25"/>
          <w:szCs w:val="25"/>
          <w:vertAlign w:val="subscript"/>
          <w:lang w:val="vi-VN"/>
        </w:rPr>
        <w:t>2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>O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Calibri" w:cs="Times New Roman"/>
          <w:bCs/>
          <w:iCs/>
          <w:sz w:val="25"/>
          <w:szCs w:val="25"/>
          <w:lang w:val="vi-VN"/>
        </w:rPr>
        <w:t>CO</w:t>
      </w:r>
      <w:r w:rsidRPr="00222BE2">
        <w:rPr>
          <w:rFonts w:eastAsia="Calibri" w:cs="Times New Roman"/>
          <w:bCs/>
          <w:iCs/>
          <w:sz w:val="25"/>
          <w:szCs w:val="25"/>
          <w:vertAlign w:val="subscript"/>
          <w:lang w:val="vi-VN"/>
        </w:rPr>
        <w:t>2</w:t>
      </w:r>
    </w:p>
    <w:p w14:paraId="2BF5AE3B" w14:textId="759B8179" w:rsidR="00C64729" w:rsidRPr="00222BE2" w:rsidRDefault="00222BE2" w:rsidP="00222BE2">
      <w:pPr>
        <w:tabs>
          <w:tab w:val="left" w:pos="274"/>
          <w:tab w:val="left" w:pos="2552"/>
          <w:tab w:val="left" w:pos="5126"/>
          <w:tab w:val="left" w:pos="7655"/>
        </w:tabs>
        <w:spacing w:line="240" w:lineRule="auto"/>
        <w:contextualSpacing/>
        <w:jc w:val="both"/>
        <w:rPr>
          <w:rFonts w:eastAsia="Calibri" w:cs="Times New Roman"/>
          <w:kern w:val="2"/>
          <w:sz w:val="25"/>
          <w:szCs w:val="25"/>
          <w14:ligatures w14:val="standardContextual"/>
        </w:rPr>
      </w:pPr>
      <w:r w:rsidRPr="00222BE2">
        <w:rPr>
          <w:rFonts w:eastAsia="Calibri" w:cs="Times New Roman"/>
          <w:noProof/>
          <w:sz w:val="25"/>
          <w:szCs w:val="25"/>
        </w:rPr>
        <w:drawing>
          <wp:anchor distT="0" distB="0" distL="114300" distR="114300" simplePos="0" relativeHeight="251660288" behindDoc="1" locked="0" layoutInCell="1" allowOverlap="1" wp14:anchorId="46FB299E" wp14:editId="0BB68F13">
            <wp:simplePos x="0" y="0"/>
            <wp:positionH relativeFrom="column">
              <wp:posOffset>4714240</wp:posOffset>
            </wp:positionH>
            <wp:positionV relativeFrom="paragraph">
              <wp:posOffset>20320</wp:posOffset>
            </wp:positionV>
            <wp:extent cx="1263650" cy="8540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729" w:rsidRPr="00222BE2">
        <w:rPr>
          <w:b/>
          <w:sz w:val="25"/>
          <w:szCs w:val="25"/>
        </w:rPr>
        <w:t xml:space="preserve">Câu 9. </w:t>
      </w:r>
      <w:r w:rsidR="00C64729"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 xml:space="preserve">Ở </w:t>
      </w:r>
      <w:r w:rsidR="00C64729" w:rsidRPr="00222BE2">
        <w:rPr>
          <w:rFonts w:eastAsia="Calibri" w:cs="Times New Roman"/>
          <w:i/>
          <w:kern w:val="2"/>
          <w:sz w:val="25"/>
          <w:szCs w:val="25"/>
          <w14:ligatures w14:val="standardContextual"/>
        </w:rPr>
        <w:t>Hình 1</w:t>
      </w:r>
      <w:r w:rsidR="00C64729"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, tế bào đang ở kì nào của quá trình nguyên phân?</w:t>
      </w:r>
    </w:p>
    <w:p w14:paraId="7808C21F" w14:textId="77777777" w:rsid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Style w:val="YoungMixChar"/>
          <w:b/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Kì sau.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Kì cuối.</w:t>
      </w:r>
      <w:r w:rsidRPr="00222BE2">
        <w:rPr>
          <w:rStyle w:val="YoungMixChar"/>
          <w:b/>
          <w:sz w:val="25"/>
          <w:szCs w:val="25"/>
        </w:rPr>
        <w:tab/>
      </w:r>
    </w:p>
    <w:p w14:paraId="0B29E1CE" w14:textId="7A547023" w:rsidR="001771FB" w:rsidRPr="00222BE2" w:rsidRDefault="00222BE2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>
        <w:rPr>
          <w:rStyle w:val="YoungMixChar"/>
          <w:b/>
          <w:sz w:val="25"/>
          <w:szCs w:val="25"/>
        </w:rPr>
        <w:t xml:space="preserve">      </w:t>
      </w:r>
      <w:r w:rsidR="00100E03" w:rsidRPr="00222BE2">
        <w:rPr>
          <w:rStyle w:val="YoungMixChar"/>
          <w:b/>
          <w:sz w:val="25"/>
          <w:szCs w:val="25"/>
        </w:rPr>
        <w:t xml:space="preserve">C. </w:t>
      </w:r>
      <w:r w:rsidR="00100E03"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Kì đầu.</w:t>
      </w:r>
      <w:r w:rsidR="00100E03" w:rsidRPr="00222BE2">
        <w:rPr>
          <w:rStyle w:val="YoungMixChar"/>
          <w:b/>
          <w:sz w:val="25"/>
          <w:szCs w:val="25"/>
        </w:rPr>
        <w:tab/>
        <w:t xml:space="preserve">D. </w:t>
      </w:r>
      <w:r w:rsidR="00100E03"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Kì giữa.</w:t>
      </w:r>
    </w:p>
    <w:p w14:paraId="15EFC280" w14:textId="77777777" w:rsidR="00222BE2" w:rsidRDefault="00222BE2" w:rsidP="00222BE2">
      <w:pPr>
        <w:spacing w:line="240" w:lineRule="auto"/>
        <w:contextualSpacing/>
        <w:jc w:val="both"/>
        <w:rPr>
          <w:b/>
          <w:sz w:val="25"/>
          <w:szCs w:val="25"/>
        </w:rPr>
      </w:pPr>
    </w:p>
    <w:p w14:paraId="60C8638A" w14:textId="145EDA77" w:rsidR="00C64729" w:rsidRPr="00222BE2" w:rsidRDefault="00C64729" w:rsidP="00222BE2">
      <w:pPr>
        <w:spacing w:line="240" w:lineRule="auto"/>
        <w:contextualSpacing/>
        <w:jc w:val="both"/>
        <w:rPr>
          <w:rFonts w:eastAsia="Calibri" w:cs="Times New Roman"/>
          <w:b/>
          <w:sz w:val="25"/>
          <w:szCs w:val="25"/>
        </w:rPr>
      </w:pPr>
      <w:r w:rsidRPr="00222BE2">
        <w:rPr>
          <w:b/>
          <w:sz w:val="25"/>
          <w:szCs w:val="25"/>
        </w:rPr>
        <w:t xml:space="preserve">Câu 10. </w:t>
      </w:r>
      <w:r w:rsidRPr="00222BE2">
        <w:rPr>
          <w:rFonts w:eastAsia="Calibri" w:cs="Times New Roman"/>
          <w:sz w:val="25"/>
          <w:szCs w:val="25"/>
        </w:rPr>
        <w:t>Alkane khi cháy tỏa nhiều nhiệt nên alkane được sử dụng làm</w:t>
      </w:r>
    </w:p>
    <w:p w14:paraId="029F9ED2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sz w:val="25"/>
          <w:szCs w:val="25"/>
        </w:rPr>
        <w:t>dược phẩm.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Calibri" w:cs="Times New Roman"/>
          <w:sz w:val="25"/>
          <w:szCs w:val="25"/>
        </w:rPr>
        <w:t>thực phẩm.</w: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Calibri" w:cs="Times New Roman"/>
          <w:sz w:val="25"/>
          <w:szCs w:val="25"/>
        </w:rPr>
        <w:t>dung môi.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Calibri" w:cs="Times New Roman"/>
          <w:sz w:val="25"/>
          <w:szCs w:val="25"/>
        </w:rPr>
        <w:t>nhiên liệu.</w:t>
      </w:r>
    </w:p>
    <w:p w14:paraId="409C912A" w14:textId="77777777" w:rsidR="00C64729" w:rsidRPr="00222BE2" w:rsidRDefault="00C64729" w:rsidP="00222BE2">
      <w:pPr>
        <w:tabs>
          <w:tab w:val="left" w:pos="284"/>
          <w:tab w:val="left" w:pos="2552"/>
          <w:tab w:val="left" w:pos="5103"/>
          <w:tab w:val="left" w:pos="7655"/>
        </w:tabs>
        <w:spacing w:line="240" w:lineRule="auto"/>
        <w:contextualSpacing/>
        <w:jc w:val="both"/>
        <w:rPr>
          <w:rFonts w:eastAsia="Calibri" w:cs="Times New Roman"/>
          <w:kern w:val="2"/>
          <w:sz w:val="25"/>
          <w:szCs w:val="25"/>
          <w14:ligatures w14:val="standardContextual"/>
        </w:rPr>
      </w:pPr>
      <w:r w:rsidRPr="00222BE2">
        <w:rPr>
          <w:b/>
          <w:sz w:val="25"/>
          <w:szCs w:val="25"/>
        </w:rPr>
        <w:t xml:space="preserve">Câu 11.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Có 3 tế bào tham gia nguyên phân 2 lần liên tiếp, số tế bào con tạo thành là</w:t>
      </w:r>
    </w:p>
    <w:p w14:paraId="5179DEE9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9.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18.</w: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6.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12.</w:t>
      </w:r>
    </w:p>
    <w:p w14:paraId="4B697BA4" w14:textId="77777777" w:rsidR="00C64729" w:rsidRPr="00222BE2" w:rsidRDefault="00C64729" w:rsidP="00222BE2">
      <w:pPr>
        <w:spacing w:line="240" w:lineRule="auto"/>
        <w:rPr>
          <w:rFonts w:eastAsia="Times New Roman" w:cs="Times New Roman"/>
          <w:b/>
          <w:sz w:val="25"/>
          <w:szCs w:val="25"/>
          <w:lang w:eastAsia="x-none"/>
        </w:rPr>
      </w:pPr>
      <w:r w:rsidRPr="00222BE2">
        <w:rPr>
          <w:b/>
          <w:sz w:val="25"/>
          <w:szCs w:val="25"/>
        </w:rPr>
        <w:t xml:space="preserve">Câu 12. </w:t>
      </w:r>
      <w:r w:rsidRPr="00222BE2">
        <w:rPr>
          <w:rFonts w:eastAsia="Times New Roman" w:cs="Times New Roman"/>
          <w:bCs/>
          <w:sz w:val="25"/>
          <w:szCs w:val="25"/>
          <w:lang w:eastAsia="x-none"/>
        </w:rPr>
        <w:t>Trong các phản ứng hóa học, các kim loại có xu hướng</w:t>
      </w:r>
    </w:p>
    <w:p w14:paraId="62B76D31" w14:textId="33C2937C" w:rsidR="001771FB" w:rsidRPr="00222BE2" w:rsidRDefault="00100E03" w:rsidP="00222BE2">
      <w:pPr>
        <w:tabs>
          <w:tab w:val="left" w:pos="283"/>
          <w:tab w:val="left" w:pos="5528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Times New Roman" w:cs="Times New Roman"/>
          <w:sz w:val="25"/>
          <w:szCs w:val="25"/>
          <w:lang w:eastAsia="x-none"/>
        </w:rPr>
        <w:t>tạo thành ion âm.</w:t>
      </w:r>
      <w:r w:rsidR="00222BE2" w:rsidRPr="00222BE2">
        <w:rPr>
          <w:rFonts w:eastAsia="Times New Roman" w:cs="Times New Roman"/>
          <w:sz w:val="25"/>
          <w:szCs w:val="25"/>
          <w:lang w:eastAsia="x-none"/>
        </w:rPr>
        <w:t xml:space="preserve">    </w:t>
      </w:r>
      <w:r w:rsidRPr="00222BE2">
        <w:rPr>
          <w:rStyle w:val="YoungMixChar"/>
          <w:b/>
          <w:sz w:val="25"/>
          <w:szCs w:val="25"/>
        </w:rPr>
        <w:t xml:space="preserve">B. </w:t>
      </w:r>
      <w:r w:rsidRPr="00222BE2">
        <w:rPr>
          <w:rFonts w:eastAsia="Times New Roman" w:cs="Times New Roman"/>
          <w:sz w:val="25"/>
          <w:szCs w:val="25"/>
          <w:lang w:eastAsia="x-none"/>
        </w:rPr>
        <w:t>tạo thành ion dương.</w: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Times New Roman" w:cs="Times New Roman"/>
          <w:sz w:val="25"/>
          <w:szCs w:val="25"/>
          <w:lang w:eastAsia="x-none"/>
        </w:rPr>
        <w:t>nhường proton.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Times New Roman" w:cs="Times New Roman"/>
          <w:sz w:val="25"/>
          <w:szCs w:val="25"/>
          <w:lang w:eastAsia="x-none"/>
        </w:rPr>
        <w:t>nhận electron.</w:t>
      </w:r>
    </w:p>
    <w:p w14:paraId="31E4EE75" w14:textId="77777777" w:rsidR="00C64729" w:rsidRPr="00222BE2" w:rsidRDefault="00C64729" w:rsidP="00222BE2">
      <w:pPr>
        <w:spacing w:line="240" w:lineRule="auto"/>
        <w:contextualSpacing/>
        <w:jc w:val="both"/>
        <w:rPr>
          <w:rFonts w:eastAsia="Calibri" w:cs="Times New Roman"/>
          <w:b/>
          <w:sz w:val="25"/>
          <w:szCs w:val="25"/>
        </w:rPr>
      </w:pPr>
      <w:r w:rsidRPr="00222BE2">
        <w:rPr>
          <w:b/>
          <w:sz w:val="25"/>
          <w:szCs w:val="25"/>
        </w:rPr>
        <w:t xml:space="preserve">Câu 13. </w:t>
      </w:r>
      <w:r w:rsidRPr="00222BE2">
        <w:rPr>
          <w:rFonts w:eastAsia="Calibri" w:cs="Times New Roman"/>
          <w:sz w:val="25"/>
          <w:szCs w:val="25"/>
        </w:rPr>
        <w:t xml:space="preserve">Chất nào sau đây </w:t>
      </w:r>
      <w:r w:rsidRPr="00222BE2">
        <w:rPr>
          <w:rFonts w:eastAsia="Calibri" w:cs="Times New Roman"/>
          <w:b/>
          <w:sz w:val="25"/>
          <w:szCs w:val="25"/>
        </w:rPr>
        <w:t>không</w:t>
      </w:r>
      <w:r w:rsidRPr="00222BE2">
        <w:rPr>
          <w:rFonts w:eastAsia="Calibri" w:cs="Times New Roman"/>
          <w:sz w:val="25"/>
          <w:szCs w:val="25"/>
        </w:rPr>
        <w:t xml:space="preserve"> thuộc loại alkane?</w:t>
      </w:r>
    </w:p>
    <w:p w14:paraId="37E87361" w14:textId="73014314" w:rsidR="001771FB" w:rsidRPr="00222BE2" w:rsidRDefault="00100E03" w:rsidP="00222BE2">
      <w:pPr>
        <w:tabs>
          <w:tab w:val="left" w:pos="283"/>
          <w:tab w:val="left" w:pos="5528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sz w:val="25"/>
          <w:szCs w:val="25"/>
        </w:rPr>
        <w:t>CH</w:t>
      </w:r>
      <w:r w:rsidRPr="00222BE2">
        <w:rPr>
          <w:rFonts w:eastAsia="Calibri" w:cs="Times New Roman"/>
          <w:sz w:val="25"/>
          <w:szCs w:val="25"/>
          <w:vertAlign w:val="subscript"/>
        </w:rPr>
        <w:t xml:space="preserve">2 </w:t>
      </w:r>
      <w:r w:rsidRPr="00222BE2">
        <w:rPr>
          <w:rFonts w:eastAsia="Calibri" w:cs="Times New Roman"/>
          <w:sz w:val="25"/>
          <w:szCs w:val="25"/>
        </w:rPr>
        <w:t>= CH</w:t>
      </w:r>
      <w:r w:rsidRPr="00222BE2">
        <w:rPr>
          <w:rFonts w:eastAsia="Calibri" w:cs="Times New Roman"/>
          <w:sz w:val="25"/>
          <w:szCs w:val="25"/>
          <w:vertAlign w:val="subscript"/>
        </w:rPr>
        <w:t>2</w:t>
      </w:r>
      <w:r w:rsidR="00222BE2" w:rsidRPr="00222BE2">
        <w:rPr>
          <w:rFonts w:eastAsia="Calibri" w:cs="Times New Roman"/>
          <w:sz w:val="25"/>
          <w:szCs w:val="25"/>
          <w:vertAlign w:val="subscript"/>
        </w:rPr>
        <w:t xml:space="preserve">        </w:t>
      </w:r>
      <w:r w:rsidRPr="00222BE2">
        <w:rPr>
          <w:rStyle w:val="YoungMixChar"/>
          <w:b/>
          <w:sz w:val="25"/>
          <w:szCs w:val="25"/>
        </w:rPr>
        <w:t xml:space="preserve">B. </w:t>
      </w:r>
      <w:r w:rsidRPr="00222BE2">
        <w:rPr>
          <w:rFonts w:eastAsia="Calibri" w:cs="Times New Roman"/>
          <w:sz w:val="25"/>
          <w:szCs w:val="25"/>
        </w:rPr>
        <w:t>CH</w:t>
      </w:r>
      <w:r w:rsidRPr="00222BE2">
        <w:rPr>
          <w:rFonts w:eastAsia="Calibri" w:cs="Times New Roman"/>
          <w:sz w:val="25"/>
          <w:szCs w:val="25"/>
          <w:vertAlign w:val="subscript"/>
        </w:rPr>
        <w:t>3</w:t>
      </w:r>
      <w:r w:rsidRPr="00222BE2">
        <w:rPr>
          <w:rFonts w:eastAsia="Calibri" w:cs="Times New Roman"/>
          <w:sz w:val="25"/>
          <w:szCs w:val="25"/>
        </w:rPr>
        <w:t xml:space="preserve"> – CH(CH</w:t>
      </w:r>
      <w:r w:rsidRPr="00222BE2">
        <w:rPr>
          <w:rFonts w:eastAsia="Calibri" w:cs="Times New Roman"/>
          <w:sz w:val="25"/>
          <w:szCs w:val="25"/>
          <w:vertAlign w:val="subscript"/>
        </w:rPr>
        <w:t>3</w:t>
      </w:r>
      <w:r w:rsidRPr="00222BE2">
        <w:rPr>
          <w:rFonts w:eastAsia="Calibri" w:cs="Times New Roman"/>
          <w:sz w:val="25"/>
          <w:szCs w:val="25"/>
        </w:rPr>
        <w:t>) – CH</w:t>
      </w:r>
      <w:r w:rsidRPr="00222BE2">
        <w:rPr>
          <w:rFonts w:eastAsia="Calibri" w:cs="Times New Roman"/>
          <w:sz w:val="25"/>
          <w:szCs w:val="25"/>
          <w:vertAlign w:val="subscript"/>
        </w:rPr>
        <w:t>3</w: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Calibri" w:cs="Times New Roman"/>
          <w:sz w:val="25"/>
          <w:szCs w:val="25"/>
        </w:rPr>
        <w:t>CH</w:t>
      </w:r>
      <w:r w:rsidRPr="00222BE2">
        <w:rPr>
          <w:rFonts w:eastAsia="Calibri" w:cs="Times New Roman"/>
          <w:sz w:val="25"/>
          <w:szCs w:val="25"/>
          <w:vertAlign w:val="subscript"/>
        </w:rPr>
        <w:t>4</w:t>
      </w:r>
      <w:r w:rsidRPr="00222BE2">
        <w:rPr>
          <w:rFonts w:eastAsia="Calibri" w:cs="Times New Roman"/>
          <w:sz w:val="25"/>
          <w:szCs w:val="25"/>
        </w:rPr>
        <w:t>.</w:t>
      </w:r>
      <w:r w:rsidRPr="00222BE2">
        <w:rPr>
          <w:rStyle w:val="YoungMixChar"/>
          <w:b/>
          <w:sz w:val="25"/>
          <w:szCs w:val="25"/>
        </w:rPr>
        <w:tab/>
      </w:r>
      <w:r w:rsidR="00222BE2" w:rsidRPr="00222BE2">
        <w:rPr>
          <w:rStyle w:val="YoungMixChar"/>
          <w:b/>
          <w:sz w:val="25"/>
          <w:szCs w:val="25"/>
        </w:rPr>
        <w:t xml:space="preserve">            </w:t>
      </w:r>
      <w:r w:rsidRPr="00222BE2">
        <w:rPr>
          <w:rStyle w:val="YoungMixChar"/>
          <w:b/>
          <w:sz w:val="25"/>
          <w:szCs w:val="25"/>
        </w:rPr>
        <w:t xml:space="preserve">D. </w:t>
      </w:r>
      <w:r w:rsidRPr="00222BE2">
        <w:rPr>
          <w:rFonts w:eastAsia="Calibri" w:cs="Times New Roman"/>
          <w:sz w:val="25"/>
          <w:szCs w:val="25"/>
        </w:rPr>
        <w:t>CH</w:t>
      </w:r>
      <w:r w:rsidRPr="00222BE2">
        <w:rPr>
          <w:rFonts w:eastAsia="Calibri" w:cs="Times New Roman"/>
          <w:sz w:val="25"/>
          <w:szCs w:val="25"/>
          <w:vertAlign w:val="subscript"/>
        </w:rPr>
        <w:t>3</w:t>
      </w:r>
      <w:r w:rsidRPr="00222BE2">
        <w:rPr>
          <w:rFonts w:eastAsia="Calibri" w:cs="Times New Roman"/>
          <w:sz w:val="25"/>
          <w:szCs w:val="25"/>
        </w:rPr>
        <w:t xml:space="preserve"> – CH</w:t>
      </w:r>
      <w:r w:rsidRPr="00222BE2">
        <w:rPr>
          <w:rFonts w:eastAsia="Calibri" w:cs="Times New Roman"/>
          <w:sz w:val="25"/>
          <w:szCs w:val="25"/>
          <w:vertAlign w:val="subscript"/>
        </w:rPr>
        <w:t>2</w:t>
      </w:r>
      <w:r w:rsidRPr="00222BE2">
        <w:rPr>
          <w:rFonts w:eastAsia="Calibri" w:cs="Times New Roman"/>
          <w:sz w:val="25"/>
          <w:szCs w:val="25"/>
        </w:rPr>
        <w:t xml:space="preserve"> – CH</w:t>
      </w:r>
      <w:r w:rsidRPr="00222BE2">
        <w:rPr>
          <w:rFonts w:eastAsia="Calibri" w:cs="Times New Roman"/>
          <w:sz w:val="25"/>
          <w:szCs w:val="25"/>
          <w:vertAlign w:val="subscript"/>
        </w:rPr>
        <w:t>3</w:t>
      </w:r>
    </w:p>
    <w:p w14:paraId="6B9F11B9" w14:textId="77777777" w:rsidR="00C64729" w:rsidRPr="00222BE2" w:rsidRDefault="00C64729" w:rsidP="00222BE2">
      <w:pPr>
        <w:tabs>
          <w:tab w:val="left" w:pos="426"/>
        </w:tabs>
        <w:spacing w:line="240" w:lineRule="auto"/>
        <w:contextualSpacing/>
        <w:jc w:val="both"/>
        <w:rPr>
          <w:rFonts w:eastAsia="Times New Roman" w:cs="Times New Roman"/>
          <w:b/>
          <w:sz w:val="25"/>
          <w:szCs w:val="25"/>
          <w:lang w:val="vi-VN"/>
        </w:rPr>
      </w:pPr>
      <w:r w:rsidRPr="00222BE2">
        <w:rPr>
          <w:b/>
          <w:sz w:val="25"/>
          <w:szCs w:val="25"/>
        </w:rPr>
        <w:t xml:space="preserve">Câu 14. </w:t>
      </w:r>
      <w:r w:rsidRPr="00222BE2">
        <w:rPr>
          <w:rFonts w:eastAsia="Times New Roman" w:cs="Times New Roman"/>
          <w:sz w:val="25"/>
          <w:szCs w:val="25"/>
          <w:lang w:val="vi-VN"/>
        </w:rPr>
        <w:t>Trong hiện tượng khúc xạ ánh sáng, góc khúc xạ r là góc tạo bởi</w:t>
      </w:r>
    </w:p>
    <w:p w14:paraId="2164EC30" w14:textId="3A4E6FF6" w:rsidR="001771FB" w:rsidRPr="00222BE2" w:rsidRDefault="00100E03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Times New Roman" w:cs="Times New Roman"/>
          <w:sz w:val="25"/>
          <w:szCs w:val="25"/>
          <w:lang w:val="vi-VN"/>
        </w:rPr>
        <w:t>tia khúc xạ và tia tới.</w:t>
      </w:r>
      <w:r w:rsidRPr="00222BE2">
        <w:rPr>
          <w:rStyle w:val="YoungMixChar"/>
          <w:b/>
          <w:sz w:val="25"/>
          <w:szCs w:val="25"/>
        </w:rPr>
        <w:tab/>
      </w:r>
      <w:r w:rsidR="00222BE2" w:rsidRPr="00222BE2">
        <w:rPr>
          <w:rStyle w:val="YoungMixChar"/>
          <w:b/>
          <w:sz w:val="25"/>
          <w:szCs w:val="25"/>
        </w:rPr>
        <w:tab/>
      </w:r>
      <w:r w:rsidRPr="00222BE2">
        <w:rPr>
          <w:rStyle w:val="YoungMixChar"/>
          <w:b/>
          <w:sz w:val="25"/>
          <w:szCs w:val="25"/>
        </w:rPr>
        <w:t xml:space="preserve">B. </w:t>
      </w:r>
      <w:r w:rsidRPr="00222BE2">
        <w:rPr>
          <w:rFonts w:eastAsia="Times New Roman" w:cs="Times New Roman"/>
          <w:sz w:val="25"/>
          <w:szCs w:val="25"/>
          <w:lang w:val="vi-VN"/>
        </w:rPr>
        <w:t>tia khúc xạ và mặt phân cách.</w:t>
      </w:r>
    </w:p>
    <w:p w14:paraId="37C8B3FE" w14:textId="0685139F" w:rsidR="001771FB" w:rsidRPr="00222BE2" w:rsidRDefault="00100E03" w:rsidP="00222BE2">
      <w:pPr>
        <w:tabs>
          <w:tab w:val="left" w:pos="283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Times New Roman" w:cs="Times New Roman"/>
          <w:sz w:val="25"/>
          <w:szCs w:val="25"/>
          <w:lang w:val="vi-VN"/>
        </w:rPr>
        <w:t>tia khúc xạ và điểm tới.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Times New Roman" w:cs="Times New Roman"/>
          <w:sz w:val="25"/>
          <w:szCs w:val="25"/>
          <w:lang w:val="vi-VN"/>
        </w:rPr>
        <w:t>tia khúc xạ và pháp tuyến tại điểm tới.</w:t>
      </w:r>
    </w:p>
    <w:p w14:paraId="29ADF922" w14:textId="77777777" w:rsidR="00C64729" w:rsidRPr="00222BE2" w:rsidRDefault="00C64729" w:rsidP="00222BE2">
      <w:pPr>
        <w:tabs>
          <w:tab w:val="left" w:pos="284"/>
          <w:tab w:val="left" w:pos="2552"/>
          <w:tab w:val="left" w:pos="5103"/>
          <w:tab w:val="left" w:pos="7655"/>
        </w:tabs>
        <w:spacing w:line="240" w:lineRule="auto"/>
        <w:contextualSpacing/>
        <w:jc w:val="both"/>
        <w:rPr>
          <w:rFonts w:eastAsia="Calibri" w:cs="Times New Roman"/>
          <w:kern w:val="2"/>
          <w:sz w:val="25"/>
          <w:szCs w:val="25"/>
          <w14:ligatures w14:val="standardContextual"/>
        </w:rPr>
      </w:pPr>
      <w:r w:rsidRPr="00222BE2">
        <w:rPr>
          <w:b/>
          <w:sz w:val="25"/>
          <w:szCs w:val="25"/>
        </w:rPr>
        <w:t xml:space="preserve">Câu 15.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Giai đoạn hoạt hoá amino acid của quá trình dịch mã diễn ra ở</w:t>
      </w:r>
    </w:p>
    <w:p w14:paraId="123B495F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màng nhân.</w: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nhân con.</w: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tế bào chất.</w: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Calibri" w:cs="Times New Roman"/>
          <w:kern w:val="2"/>
          <w:sz w:val="25"/>
          <w:szCs w:val="25"/>
          <w14:ligatures w14:val="standardContextual"/>
        </w:rPr>
        <w:t>nhân.</w:t>
      </w:r>
    </w:p>
    <w:p w14:paraId="077A87F3" w14:textId="77777777" w:rsidR="00C64729" w:rsidRPr="00222BE2" w:rsidRDefault="00C64729" w:rsidP="00222BE2">
      <w:pPr>
        <w:tabs>
          <w:tab w:val="left" w:pos="426"/>
        </w:tabs>
        <w:spacing w:line="240" w:lineRule="auto"/>
        <w:ind w:right="485"/>
        <w:contextualSpacing/>
        <w:jc w:val="both"/>
        <w:rPr>
          <w:rFonts w:eastAsia="Arial" w:cs="Times New Roman"/>
          <w:b/>
          <w:sz w:val="25"/>
          <w:szCs w:val="25"/>
          <w:lang w:val="vi-VN"/>
        </w:rPr>
      </w:pPr>
      <w:r w:rsidRPr="00222BE2">
        <w:rPr>
          <w:b/>
          <w:sz w:val="25"/>
          <w:szCs w:val="25"/>
        </w:rPr>
        <w:lastRenderedPageBreak/>
        <w:t xml:space="preserve">Câu 16. </w:t>
      </w:r>
      <w:r w:rsidRPr="00222BE2">
        <w:rPr>
          <w:rFonts w:eastAsia="Arial" w:cs="Times New Roman"/>
          <w:sz w:val="25"/>
          <w:szCs w:val="25"/>
          <w:lang w:val="vi-VN"/>
        </w:rPr>
        <w:t xml:space="preserve">Chiếu một tia sáng với góc tới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413" w:dyaOrig="293" w14:anchorId="22FCD069">
          <v:shape id="_x0000_i1034" type="#_x0000_t75" style="width:20.65pt;height:14.4pt" o:ole="">
            <v:imagedata r:id="rId26" o:title=""/>
          </v:shape>
          <o:OLEObject Type="Embed" ProgID="Equation.DSMT4" ShapeID="_x0000_i1034" DrawAspect="Content" ObjectID="_1795516931" r:id="rId27"/>
        </w:object>
      </w:r>
      <w:r w:rsidRPr="00222BE2">
        <w:rPr>
          <w:rFonts w:eastAsia="Arial" w:cs="Times New Roman"/>
          <w:sz w:val="25"/>
          <w:szCs w:val="25"/>
          <w:lang w:val="vi-VN"/>
        </w:rPr>
        <w:t xml:space="preserve"> đi từ thuỷ tinh ra không khí. Cho biết chiết suất thuỷ tinh bằng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428" w:dyaOrig="345" w14:anchorId="57D41E91">
          <v:shape id="_x0000_i1035" type="#_x0000_t75" style="width:21.3pt;height:16.9pt" o:ole="">
            <v:imagedata r:id="rId28" o:title=""/>
          </v:shape>
          <o:OLEObject Type="Embed" ProgID="Equation.DSMT4" ShapeID="_x0000_i1035" DrawAspect="Content" ObjectID="_1795516932" r:id="rId29"/>
        </w:object>
      </w:r>
      <w:r w:rsidRPr="00222BE2">
        <w:rPr>
          <w:rFonts w:eastAsia="Arial" w:cs="Times New Roman"/>
          <w:sz w:val="25"/>
          <w:szCs w:val="25"/>
          <w:lang w:val="vi-VN"/>
        </w:rPr>
        <w:t xml:space="preserve"> Góc khúc xạ của tia sáng bằng</w:t>
      </w:r>
    </w:p>
    <w:p w14:paraId="02BE1EDE" w14:textId="77777777" w:rsidR="001771FB" w:rsidRPr="00222BE2" w:rsidRDefault="00100E03" w:rsidP="00222BE2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5"/>
          <w:szCs w:val="25"/>
        </w:rPr>
      </w:pPr>
      <w:r w:rsidRPr="00222BE2">
        <w:rPr>
          <w:rStyle w:val="YoungMixChar"/>
          <w:b/>
          <w:sz w:val="25"/>
          <w:szCs w:val="25"/>
        </w:rPr>
        <w:tab/>
        <w:t xml:space="preserve">A.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465" w:dyaOrig="293" w14:anchorId="7FA57305">
          <v:shape id="_x0000_i1036" type="#_x0000_t75" style="width:23.8pt;height:14.4pt" o:ole="">
            <v:imagedata r:id="rId30" o:title=""/>
          </v:shape>
          <o:OLEObject Type="Embed" ProgID="Equation.DSMT4" ShapeID="_x0000_i1036" DrawAspect="Content" ObjectID="_1795516933" r:id="rId31"/>
        </w:object>
      </w:r>
      <w:r w:rsidRPr="00222BE2">
        <w:rPr>
          <w:rStyle w:val="YoungMixChar"/>
          <w:b/>
          <w:sz w:val="25"/>
          <w:szCs w:val="25"/>
        </w:rPr>
        <w:tab/>
        <w:t xml:space="preserve">B. </w:t>
      </w:r>
      <w:r w:rsidRPr="00222BE2">
        <w:rPr>
          <w:rFonts w:eastAsia="Arial" w:cs="Times New Roman"/>
          <w:position w:val="-10"/>
          <w:sz w:val="25"/>
          <w:szCs w:val="25"/>
          <w:lang w:val="vi-VN"/>
        </w:rPr>
        <w:object w:dxaOrig="653" w:dyaOrig="323" w14:anchorId="093A7890">
          <v:shape id="_x0000_i1037" type="#_x0000_t75" style="width:33.2pt;height:16.3pt" o:ole="">
            <v:imagedata r:id="rId32" o:title=""/>
          </v:shape>
          <o:OLEObject Type="Embed" ProgID="Equation.DSMT4" ShapeID="_x0000_i1037" DrawAspect="Content" ObjectID="_1795516934" r:id="rId33"/>
        </w:object>
      </w:r>
      <w:r w:rsidRPr="00222BE2">
        <w:rPr>
          <w:rStyle w:val="YoungMixChar"/>
          <w:b/>
          <w:sz w:val="25"/>
          <w:szCs w:val="25"/>
        </w:rPr>
        <w:tab/>
        <w:t xml:space="preserve">C. </w:t>
      </w:r>
      <w:r w:rsidRPr="00222BE2">
        <w:rPr>
          <w:rFonts w:eastAsia="Arial" w:cs="Times New Roman"/>
          <w:position w:val="-6"/>
          <w:sz w:val="25"/>
          <w:szCs w:val="25"/>
          <w:lang w:val="vi-VN"/>
        </w:rPr>
        <w:object w:dxaOrig="465" w:dyaOrig="293" w14:anchorId="232FD59A">
          <v:shape id="_x0000_i1038" type="#_x0000_t75" style="width:23.8pt;height:14.4pt" o:ole="">
            <v:imagedata r:id="rId34" o:title=""/>
          </v:shape>
          <o:OLEObject Type="Embed" ProgID="Equation.DSMT4" ShapeID="_x0000_i1038" DrawAspect="Content" ObjectID="_1795516935" r:id="rId35"/>
        </w:object>
      </w:r>
      <w:r w:rsidRPr="00222BE2">
        <w:rPr>
          <w:rStyle w:val="YoungMixChar"/>
          <w:b/>
          <w:sz w:val="25"/>
          <w:szCs w:val="25"/>
        </w:rPr>
        <w:tab/>
        <w:t xml:space="preserve">D. </w:t>
      </w:r>
      <w:r w:rsidRPr="00222BE2">
        <w:rPr>
          <w:rFonts w:eastAsia="Arial" w:cs="Times New Roman"/>
          <w:position w:val="-10"/>
          <w:sz w:val="25"/>
          <w:szCs w:val="25"/>
          <w:lang w:val="vi-VN"/>
        </w:rPr>
        <w:object w:dxaOrig="653" w:dyaOrig="323" w14:anchorId="7D222BA4">
          <v:shape id="_x0000_i1039" type="#_x0000_t75" style="width:33.2pt;height:16.3pt" o:ole="">
            <v:imagedata r:id="rId36" o:title=""/>
          </v:shape>
          <o:OLEObject Type="Embed" ProgID="Equation.DSMT4" ShapeID="_x0000_i1039" DrawAspect="Content" ObjectID="_1795516936" r:id="rId37"/>
        </w:object>
      </w:r>
    </w:p>
    <w:p w14:paraId="52B2D6DB" w14:textId="77777777" w:rsidR="00D5525F" w:rsidRDefault="00D5525F" w:rsidP="00222BE2">
      <w:pPr>
        <w:tabs>
          <w:tab w:val="left" w:pos="274"/>
          <w:tab w:val="left" w:pos="2835"/>
          <w:tab w:val="left" w:pos="5387"/>
          <w:tab w:val="left" w:pos="7938"/>
        </w:tabs>
        <w:spacing w:line="240" w:lineRule="auto"/>
        <w:ind w:right="485"/>
        <w:contextualSpacing/>
        <w:jc w:val="both"/>
        <w:rPr>
          <w:rFonts w:eastAsia="Calibri" w:cs="Times New Roman"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</w:rPr>
        <w:t xml:space="preserve">PHẦN II </w:t>
      </w:r>
      <w:r w:rsidRPr="00222BE2">
        <w:rPr>
          <w:rFonts w:eastAsia="Times New Roman" w:cs="Times New Roman"/>
          <w:b/>
          <w:bCs/>
          <w:color w:val="auto"/>
          <w:sz w:val="25"/>
          <w:szCs w:val="25"/>
          <w:lang w:val="pt-BR"/>
        </w:rPr>
        <w:t>(3 điểm):</w:t>
      </w:r>
      <w:r w:rsidRPr="00222BE2">
        <w:rPr>
          <w:rFonts w:eastAsia="Times New Roman" w:cs="Times New Roman"/>
          <w:bCs/>
          <w:i/>
          <w:color w:val="auto"/>
          <w:sz w:val="25"/>
          <w:szCs w:val="25"/>
          <w:lang w:val="pt-BR"/>
        </w:rPr>
        <w:t xml:space="preserve"> </w:t>
      </w:r>
      <w:r w:rsidRPr="00222BE2">
        <w:rPr>
          <w:rFonts w:eastAsia="Calibri" w:cs="Times New Roman"/>
          <w:b/>
          <w:color w:val="auto"/>
          <w:sz w:val="25"/>
          <w:szCs w:val="25"/>
        </w:rPr>
        <w:t>Câu trắc nghiệm đúng sai.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 Thí sinh trả lời từ câu 17 đến câu 19.</w:t>
      </w:r>
      <w:r w:rsidRPr="00222BE2">
        <w:rPr>
          <w:rFonts w:eastAsia="Calibri" w:cs="Times New Roman"/>
          <w:b/>
          <w:bCs/>
          <w:color w:val="auto"/>
          <w:sz w:val="25"/>
          <w:szCs w:val="25"/>
        </w:rPr>
        <w:t xml:space="preserve"> </w:t>
      </w:r>
      <w:r w:rsidRPr="00222BE2">
        <w:rPr>
          <w:rFonts w:eastAsia="Calibri" w:cs="Times New Roman"/>
          <w:color w:val="auto"/>
          <w:sz w:val="25"/>
          <w:szCs w:val="25"/>
        </w:rPr>
        <w:t>Trong mỗi ý A), B), C), D) ở mỗi câu, thí sinh chọn đúng (Đ) hoặc sai (S).</w:t>
      </w:r>
    </w:p>
    <w:p w14:paraId="7B6BB984" w14:textId="77777777" w:rsidR="00222BE2" w:rsidRPr="00222BE2" w:rsidRDefault="00222BE2" w:rsidP="00222BE2">
      <w:pPr>
        <w:tabs>
          <w:tab w:val="left" w:pos="274"/>
          <w:tab w:val="left" w:pos="2835"/>
          <w:tab w:val="left" w:pos="5387"/>
          <w:tab w:val="left" w:pos="7938"/>
        </w:tabs>
        <w:spacing w:line="240" w:lineRule="auto"/>
        <w:ind w:right="485"/>
        <w:contextualSpacing/>
        <w:jc w:val="both"/>
        <w:rPr>
          <w:rFonts w:eastAsia="Calibri" w:cs="Times New Roman"/>
          <w:color w:val="auto"/>
          <w:sz w:val="25"/>
          <w:szCs w:val="25"/>
        </w:rPr>
      </w:pPr>
      <w:r w:rsidRPr="00222BE2">
        <w:rPr>
          <w:rFonts w:eastAsia="Calibri" w:cs="Times New Roman"/>
          <w:b/>
          <w:bCs/>
          <w:color w:val="auto"/>
          <w:sz w:val="25"/>
          <w:szCs w:val="25"/>
        </w:rPr>
        <w:t>Câu 17: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 Chiếu một tia sáng từ không khí vào nước với góc tới i=30o. Cho biết chiết suất của nước là n=4/3 và coi tốc độ ánh sáng trong không khí là c=3.108 m/s. Hãy tính vận tốc của ánh sáng khi truyền trong nước và góc khúc xạ.</w:t>
      </w:r>
    </w:p>
    <w:p w14:paraId="6EB8F403" w14:textId="77777777" w:rsidR="00222BE2" w:rsidRPr="00222BE2" w:rsidRDefault="00222BE2" w:rsidP="00222BE2">
      <w:pPr>
        <w:tabs>
          <w:tab w:val="left" w:pos="274"/>
          <w:tab w:val="left" w:pos="2835"/>
          <w:tab w:val="left" w:pos="5387"/>
          <w:tab w:val="left" w:pos="7938"/>
        </w:tabs>
        <w:spacing w:line="240" w:lineRule="auto"/>
        <w:ind w:right="485"/>
        <w:contextualSpacing/>
        <w:jc w:val="both"/>
        <w:rPr>
          <w:rFonts w:eastAsia="Calibri" w:cs="Times New Roman"/>
          <w:color w:val="auto"/>
          <w:sz w:val="25"/>
          <w:szCs w:val="25"/>
        </w:rPr>
      </w:pPr>
      <w:r w:rsidRPr="00222BE2">
        <w:rPr>
          <w:rFonts w:eastAsia="Calibri" w:cs="Times New Roman"/>
          <w:b/>
          <w:bCs/>
          <w:color w:val="auto"/>
          <w:sz w:val="25"/>
          <w:szCs w:val="25"/>
        </w:rPr>
        <w:t>A.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 Vận tốc của ánh sáng trong nước là 2,25.108 m/s.</w:t>
      </w:r>
    </w:p>
    <w:p w14:paraId="4876090E" w14:textId="77777777" w:rsidR="00222BE2" w:rsidRPr="00222BE2" w:rsidRDefault="00222BE2" w:rsidP="00222BE2">
      <w:pPr>
        <w:tabs>
          <w:tab w:val="left" w:pos="274"/>
          <w:tab w:val="left" w:pos="2835"/>
          <w:tab w:val="left" w:pos="5387"/>
          <w:tab w:val="left" w:pos="7938"/>
        </w:tabs>
        <w:spacing w:line="240" w:lineRule="auto"/>
        <w:ind w:right="485"/>
        <w:contextualSpacing/>
        <w:jc w:val="both"/>
        <w:rPr>
          <w:rFonts w:eastAsia="Calibri" w:cs="Times New Roman"/>
          <w:color w:val="auto"/>
          <w:sz w:val="25"/>
          <w:szCs w:val="25"/>
        </w:rPr>
      </w:pPr>
      <w:r w:rsidRPr="00222BE2">
        <w:rPr>
          <w:rFonts w:eastAsia="Calibri" w:cs="Times New Roman"/>
          <w:b/>
          <w:bCs/>
          <w:color w:val="auto"/>
          <w:sz w:val="25"/>
          <w:szCs w:val="25"/>
        </w:rPr>
        <w:t>B.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 Góc khúc xạ r có thể được tính bằng công thức n2 sini = n1 sinr.</w:t>
      </w:r>
    </w:p>
    <w:p w14:paraId="73464290" w14:textId="567FC895" w:rsidR="00222BE2" w:rsidRPr="00222BE2" w:rsidRDefault="00222BE2" w:rsidP="00222BE2">
      <w:pPr>
        <w:tabs>
          <w:tab w:val="left" w:pos="274"/>
          <w:tab w:val="left" w:pos="2835"/>
          <w:tab w:val="left" w:pos="5387"/>
          <w:tab w:val="left" w:pos="7938"/>
        </w:tabs>
        <w:spacing w:line="240" w:lineRule="auto"/>
        <w:ind w:right="485"/>
        <w:contextualSpacing/>
        <w:jc w:val="both"/>
        <w:rPr>
          <w:rFonts w:eastAsia="Calibri" w:cs="Times New Roman"/>
          <w:color w:val="auto"/>
          <w:sz w:val="25"/>
          <w:szCs w:val="25"/>
        </w:rPr>
      </w:pPr>
      <w:r w:rsidRPr="00222BE2">
        <w:rPr>
          <w:rFonts w:eastAsia="Calibri" w:cs="Times New Roman"/>
          <w:b/>
          <w:bCs/>
          <w:color w:val="auto"/>
          <w:sz w:val="25"/>
          <w:szCs w:val="25"/>
        </w:rPr>
        <w:t>C.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 Góc khúc xạ r là 42o.</w:t>
      </w:r>
    </w:p>
    <w:p w14:paraId="61FB0F99" w14:textId="69747E67" w:rsidR="00222BE2" w:rsidRDefault="00222BE2" w:rsidP="00222BE2">
      <w:pPr>
        <w:tabs>
          <w:tab w:val="left" w:pos="274"/>
          <w:tab w:val="left" w:pos="2835"/>
          <w:tab w:val="left" w:pos="5387"/>
          <w:tab w:val="left" w:pos="7938"/>
        </w:tabs>
        <w:spacing w:line="240" w:lineRule="auto"/>
        <w:ind w:right="485"/>
        <w:contextualSpacing/>
        <w:jc w:val="both"/>
        <w:rPr>
          <w:rFonts w:eastAsia="Calibri" w:cs="Times New Roman"/>
          <w:color w:val="auto"/>
          <w:sz w:val="25"/>
          <w:szCs w:val="25"/>
        </w:rPr>
      </w:pPr>
      <w:r w:rsidRPr="00222BE2">
        <w:rPr>
          <w:rFonts w:eastAsia="Calibri" w:cs="Times New Roman"/>
          <w:b/>
          <w:bCs/>
          <w:color w:val="auto"/>
          <w:sz w:val="25"/>
          <w:szCs w:val="25"/>
        </w:rPr>
        <w:t>D.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 Góc lệch D giữa tia tới và tia khúc xạ 8o.</w:t>
      </w:r>
    </w:p>
    <w:p w14:paraId="0ED1743B" w14:textId="77777777" w:rsidR="00D5525F" w:rsidRPr="00222BE2" w:rsidRDefault="00D5525F" w:rsidP="00222BE2">
      <w:pPr>
        <w:spacing w:line="240" w:lineRule="auto"/>
        <w:contextualSpacing/>
        <w:jc w:val="both"/>
        <w:rPr>
          <w:rFonts w:eastAsia="Times New Roman" w:cs="Times New Roman"/>
          <w:bCs/>
          <w:color w:val="auto"/>
          <w:sz w:val="25"/>
          <w:szCs w:val="25"/>
        </w:rPr>
      </w:pPr>
      <w:bookmarkStart w:id="0" w:name="_Hlk179891385"/>
      <w:r w:rsidRPr="00222BE2">
        <w:rPr>
          <w:rFonts w:eastAsia="Times New Roman" w:cs="Times New Roman"/>
          <w:b/>
          <w:color w:val="auto"/>
          <w:sz w:val="25"/>
          <w:szCs w:val="25"/>
          <w:lang w:val="pt-BR"/>
        </w:rPr>
        <w:t>Câu 18</w:t>
      </w:r>
      <w:r w:rsidRPr="00222BE2">
        <w:rPr>
          <w:rFonts w:eastAsia="Times New Roman" w:cs="Times New Roman"/>
          <w:color w:val="auto"/>
          <w:sz w:val="25"/>
          <w:szCs w:val="25"/>
          <w:lang w:val="pt-BR"/>
        </w:rPr>
        <w:t xml:space="preserve">: </w:t>
      </w:r>
      <w:r w:rsidRPr="00222BE2">
        <w:rPr>
          <w:rFonts w:eastAsia="Times New Roman" w:cs="Times New Roman"/>
          <w:bCs/>
          <w:color w:val="auto"/>
          <w:sz w:val="25"/>
          <w:szCs w:val="25"/>
        </w:rPr>
        <w:t>Xét tính chất hóa học của alkene.</w:t>
      </w:r>
    </w:p>
    <w:p w14:paraId="1464AF23" w14:textId="77777777" w:rsidR="00D5525F" w:rsidRPr="00222BE2" w:rsidRDefault="00D5525F" w:rsidP="00222BE2">
      <w:pPr>
        <w:spacing w:line="240" w:lineRule="auto"/>
        <w:ind w:right="485"/>
        <w:contextualSpacing/>
        <w:jc w:val="both"/>
        <w:rPr>
          <w:rFonts w:eastAsia="Times New Roman" w:cs="Times New Roman"/>
          <w:bCs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</w:rPr>
        <w:t xml:space="preserve">A. </w:t>
      </w:r>
      <w:r w:rsidRPr="00222BE2">
        <w:rPr>
          <w:rFonts w:eastAsia="Times New Roman" w:cs="Times New Roman"/>
          <w:bCs/>
          <w:color w:val="auto"/>
          <w:sz w:val="25"/>
          <w:szCs w:val="25"/>
        </w:rPr>
        <w:t>Alkene có khả năng tham gia phản ứng cháy, phản ứng làm mất màu nước bromine và phản ứng trùng hợp.</w:t>
      </w:r>
    </w:p>
    <w:p w14:paraId="759F91ED" w14:textId="77777777" w:rsidR="00D5525F" w:rsidRPr="00222BE2" w:rsidRDefault="00D5525F" w:rsidP="00222BE2">
      <w:pPr>
        <w:spacing w:line="240" w:lineRule="auto"/>
        <w:contextualSpacing/>
        <w:jc w:val="both"/>
        <w:rPr>
          <w:rFonts w:eastAsia="Times New Roman" w:cs="Times New Roman"/>
          <w:bCs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</w:rPr>
        <w:t xml:space="preserve">B. </w:t>
      </w:r>
      <w:r w:rsidRPr="00222BE2">
        <w:rPr>
          <w:rFonts w:eastAsia="Times New Roman" w:cs="Times New Roman"/>
          <w:bCs/>
          <w:color w:val="auto"/>
          <w:sz w:val="25"/>
          <w:szCs w:val="25"/>
        </w:rPr>
        <w:t>Ethylene là alkene duy nhất có khả năng làm mất màu nước bromine.</w:t>
      </w:r>
    </w:p>
    <w:p w14:paraId="05AE247E" w14:textId="77777777" w:rsidR="00D5525F" w:rsidRPr="00222BE2" w:rsidRDefault="00D5525F" w:rsidP="00222BE2">
      <w:pPr>
        <w:spacing w:line="240" w:lineRule="auto"/>
        <w:ind w:right="485"/>
        <w:contextualSpacing/>
        <w:jc w:val="both"/>
        <w:rPr>
          <w:rFonts w:eastAsia="Times New Roman" w:cs="Times New Roman"/>
          <w:bCs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</w:rPr>
        <w:t xml:space="preserve">C. </w:t>
      </w:r>
      <w:r w:rsidRPr="00222BE2">
        <w:rPr>
          <w:rFonts w:eastAsia="Times New Roman" w:cs="Times New Roman"/>
          <w:bCs/>
          <w:color w:val="auto"/>
          <w:sz w:val="25"/>
          <w:szCs w:val="25"/>
        </w:rPr>
        <w:t>Alkene có khả năng làm mất màu nước bromine và phản ứng trùng hợp là do trong alkene có liên kết đôi C = C chứa một liên kết kém bền.</w:t>
      </w:r>
    </w:p>
    <w:p w14:paraId="04BA9EC3" w14:textId="77777777" w:rsidR="00D5525F" w:rsidRPr="00222BE2" w:rsidRDefault="00D5525F" w:rsidP="00222BE2">
      <w:pPr>
        <w:spacing w:line="240" w:lineRule="auto"/>
        <w:contextualSpacing/>
        <w:jc w:val="both"/>
        <w:rPr>
          <w:rFonts w:eastAsia="Times New Roman" w:cs="Times New Roman"/>
          <w:bCs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</w:rPr>
        <w:t xml:space="preserve">D </w:t>
      </w:r>
      <w:r w:rsidRPr="00222BE2">
        <w:rPr>
          <w:rFonts w:eastAsia="Times New Roman" w:cs="Times New Roman"/>
          <w:bCs/>
          <w:color w:val="auto"/>
          <w:sz w:val="25"/>
          <w:szCs w:val="25"/>
        </w:rPr>
        <w:t>Phản ứng cháy của alkene giống alkane đều tỏa nhiều nhiệt.</w:t>
      </w: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D5525F" w:rsidRPr="00222BE2" w14:paraId="6A7B59BD" w14:textId="77777777" w:rsidTr="001529DA">
        <w:trPr>
          <w:trHeight w:val="2387"/>
        </w:trPr>
        <w:tc>
          <w:tcPr>
            <w:tcW w:w="10728" w:type="dxa"/>
          </w:tcPr>
          <w:p w14:paraId="06696008" w14:textId="77777777" w:rsidR="00D5525F" w:rsidRPr="00222BE2" w:rsidRDefault="00D5525F" w:rsidP="00222BE2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ind w:left="-110" w:right="900"/>
              <w:contextualSpacing/>
              <w:jc w:val="both"/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</w:pPr>
            <w:r w:rsidRPr="00222BE2">
              <w:rPr>
                <w:rFonts w:eastAsia="Calibri" w:cs="Times New Roman"/>
                <w:b/>
                <w:color w:val="auto"/>
                <w:sz w:val="25"/>
                <w:szCs w:val="25"/>
                <w:lang w:val="pt-BR"/>
              </w:rPr>
              <w:t>Câu 19</w:t>
            </w:r>
            <w:r w:rsidRPr="00222BE2">
              <w:rPr>
                <w:rFonts w:eastAsia="Calibri" w:cs="Times New Roman"/>
                <w:color w:val="auto"/>
                <w:sz w:val="25"/>
                <w:szCs w:val="25"/>
                <w:lang w:val="nl-NL"/>
              </w:rPr>
              <w:t xml:space="preserve">: </w:t>
            </w:r>
            <w:r w:rsidRPr="00222BE2"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  <w:t>Có 1 tế bào của một loài đang tiến bào nguyên phân, tại thời điểm quan sát người ta thấy các NST kép đang xếp thành 1 hàng trên mặt phẳng xích đạo của thoi phân bào, tổng số NST trong tế bào là 12 NST.</w:t>
            </w:r>
          </w:p>
          <w:p w14:paraId="1395C76F" w14:textId="77777777" w:rsidR="00D5525F" w:rsidRPr="00222BE2" w:rsidRDefault="00D5525F" w:rsidP="00222BE2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contextualSpacing/>
              <w:jc w:val="both"/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</w:pPr>
            <w:r w:rsidRPr="00222BE2">
              <w:rPr>
                <w:rFonts w:eastAsia="Calibri" w:cs="Times New Roman"/>
                <w:b/>
                <w:bCs/>
                <w:color w:val="auto"/>
                <w:kern w:val="2"/>
                <w:sz w:val="25"/>
                <w:szCs w:val="25"/>
                <w14:ligatures w14:val="standardContextual"/>
              </w:rPr>
              <w:t>A.</w:t>
            </w:r>
            <w:r w:rsidRPr="00222BE2"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  <w:t xml:space="preserve">Tế bào đang ở kì giữa của quá trình nguyên phân. </w:t>
            </w:r>
          </w:p>
          <w:p w14:paraId="7410AD76" w14:textId="77777777" w:rsidR="00D5525F" w:rsidRPr="00222BE2" w:rsidRDefault="00D5525F" w:rsidP="00222BE2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contextualSpacing/>
              <w:jc w:val="both"/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</w:pPr>
            <w:r w:rsidRPr="00222BE2">
              <w:rPr>
                <w:rFonts w:eastAsia="Calibri" w:cs="Times New Roman"/>
                <w:b/>
                <w:bCs/>
                <w:color w:val="auto"/>
                <w:kern w:val="2"/>
                <w:sz w:val="25"/>
                <w:szCs w:val="25"/>
                <w14:ligatures w14:val="standardContextual"/>
              </w:rPr>
              <w:t>B.</w:t>
            </w:r>
            <w:r w:rsidRPr="00222BE2"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  <w:t xml:space="preserve"> Bộ NST lưỡng bội của loài là 12.</w:t>
            </w:r>
          </w:p>
          <w:p w14:paraId="3EDB744A" w14:textId="77777777" w:rsidR="00D5525F" w:rsidRPr="00222BE2" w:rsidRDefault="00D5525F" w:rsidP="00222BE2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ind w:right="900"/>
              <w:contextualSpacing/>
              <w:jc w:val="both"/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</w:pPr>
            <w:r w:rsidRPr="00222BE2">
              <w:rPr>
                <w:rFonts w:eastAsia="Calibri" w:cs="Times New Roman"/>
                <w:b/>
                <w:bCs/>
                <w:color w:val="auto"/>
                <w:kern w:val="2"/>
                <w:sz w:val="25"/>
                <w:szCs w:val="25"/>
                <w14:ligatures w14:val="standardContextual"/>
              </w:rPr>
              <w:t>C.</w:t>
            </w:r>
            <w:r w:rsidRPr="00222BE2"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  <w:t xml:space="preserve"> Ở kì sau của quá trình phân bào các NST phân li ở trạng thái kép về hai cực của tế bào để bảo toàn bộ NST của loài.  </w:t>
            </w:r>
          </w:p>
          <w:p w14:paraId="04090E6F" w14:textId="77777777" w:rsidR="00D5525F" w:rsidRPr="00222BE2" w:rsidRDefault="00D5525F" w:rsidP="00222BE2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contextualSpacing/>
              <w:jc w:val="both"/>
              <w:rPr>
                <w:rFonts w:eastAsia="Calibri" w:cs="Times New Roman"/>
                <w:b/>
                <w:color w:val="auto"/>
                <w:sz w:val="25"/>
                <w:szCs w:val="25"/>
                <w:lang w:val="nl-NL" w:eastAsia="ja-JP"/>
              </w:rPr>
            </w:pPr>
            <w:r w:rsidRPr="00222BE2">
              <w:rPr>
                <w:rFonts w:eastAsia="Calibri" w:cs="Times New Roman"/>
                <w:b/>
                <w:bCs/>
                <w:color w:val="auto"/>
                <w:kern w:val="2"/>
                <w:sz w:val="25"/>
                <w:szCs w:val="25"/>
                <w14:ligatures w14:val="standardContextual"/>
              </w:rPr>
              <w:t xml:space="preserve">D. </w:t>
            </w:r>
            <w:r w:rsidRPr="00222BE2">
              <w:rPr>
                <w:rFonts w:eastAsia="Calibri" w:cs="Times New Roman"/>
                <w:bCs/>
                <w:color w:val="auto"/>
                <w:kern w:val="2"/>
                <w:sz w:val="25"/>
                <w:szCs w:val="25"/>
                <w14:ligatures w14:val="standardContextual"/>
              </w:rPr>
              <w:t>Tế bào này phân chia liên tiếp 3 lần sẽ cần môi trường nội bào cung cấp số NST đơn là 84.</w:t>
            </w:r>
          </w:p>
        </w:tc>
      </w:tr>
    </w:tbl>
    <w:bookmarkEnd w:id="0"/>
    <w:p w14:paraId="192EA851" w14:textId="77777777" w:rsidR="00D5525F" w:rsidRPr="00222BE2" w:rsidRDefault="00D5525F" w:rsidP="00222BE2">
      <w:pPr>
        <w:tabs>
          <w:tab w:val="left" w:pos="2708"/>
          <w:tab w:val="left" w:pos="5138"/>
          <w:tab w:val="left" w:pos="7569"/>
        </w:tabs>
        <w:spacing w:line="240" w:lineRule="auto"/>
        <w:rPr>
          <w:rFonts w:eastAsia="Times New Roman" w:cs="Times New Roman"/>
          <w:b/>
          <w:color w:val="auto"/>
          <w:sz w:val="25"/>
          <w:szCs w:val="25"/>
          <w:lang w:val="pt-BR"/>
        </w:rPr>
      </w:pPr>
      <w:r w:rsidRPr="00222BE2">
        <w:rPr>
          <w:rFonts w:eastAsia="Times New Roman" w:cs="Times New Roman"/>
          <w:b/>
          <w:color w:val="auto"/>
          <w:sz w:val="25"/>
          <w:szCs w:val="25"/>
          <w:lang w:val="pt-BR"/>
        </w:rPr>
        <w:t xml:space="preserve">II. TỰ LUẬN (3 điểm).                                                          </w:t>
      </w:r>
    </w:p>
    <w:p w14:paraId="2DFBDA2F" w14:textId="77777777" w:rsidR="00D5525F" w:rsidRPr="00222BE2" w:rsidRDefault="00D5525F" w:rsidP="00222BE2">
      <w:pPr>
        <w:tabs>
          <w:tab w:val="left" w:pos="2708"/>
          <w:tab w:val="left" w:pos="5138"/>
          <w:tab w:val="left" w:pos="7569"/>
        </w:tabs>
        <w:spacing w:line="240" w:lineRule="auto"/>
        <w:rPr>
          <w:rFonts w:eastAsia="Times New Roman" w:cs="Times New Roman"/>
          <w:b/>
          <w:color w:val="auto"/>
          <w:sz w:val="25"/>
          <w:szCs w:val="25"/>
          <w:lang w:val="pt-BR"/>
        </w:rPr>
      </w:pPr>
      <w:r w:rsidRPr="00222BE2">
        <w:rPr>
          <w:rFonts w:eastAsia="Times New Roman" w:cs="Times New Roman"/>
          <w:b/>
          <w:color w:val="auto"/>
          <w:sz w:val="25"/>
          <w:szCs w:val="25"/>
          <w:lang w:val="pt-BR"/>
        </w:rPr>
        <w:t>Câu 20</w:t>
      </w:r>
      <w:r w:rsidRPr="00222BE2">
        <w:rPr>
          <w:rFonts w:eastAsia="Times New Roman" w:cs="Times New Roman"/>
          <w:color w:val="auto"/>
          <w:sz w:val="25"/>
          <w:szCs w:val="25"/>
          <w:lang w:val="pt-BR"/>
        </w:rPr>
        <w:t xml:space="preserve"> (0,5 điểm): </w:t>
      </w:r>
      <w:r w:rsidRPr="00222BE2">
        <w:rPr>
          <w:rFonts w:eastAsia="Calibri" w:cs="Times New Roman"/>
          <w:color w:val="auto"/>
          <w:sz w:val="25"/>
          <w:szCs w:val="25"/>
          <w:lang w:val="vi-VN"/>
        </w:rPr>
        <w:t>Một tia sáng đi từ thuỷ tinh (n = 1,5) ra ngoài không khí.</w:t>
      </w:r>
    </w:p>
    <w:p w14:paraId="31EDFDBD" w14:textId="77777777" w:rsidR="00D5525F" w:rsidRPr="00222BE2" w:rsidRDefault="00D5525F" w:rsidP="00222BE2">
      <w:pPr>
        <w:tabs>
          <w:tab w:val="left" w:pos="426"/>
          <w:tab w:val="left" w:pos="540"/>
          <w:tab w:val="left" w:pos="851"/>
          <w:tab w:val="left" w:pos="3402"/>
          <w:tab w:val="left" w:pos="5954"/>
          <w:tab w:val="left" w:pos="8505"/>
        </w:tabs>
        <w:spacing w:line="240" w:lineRule="auto"/>
        <w:contextualSpacing/>
        <w:jc w:val="both"/>
        <w:rPr>
          <w:rFonts w:eastAsia="Arial" w:cs="Times New Roman"/>
          <w:color w:val="auto"/>
          <w:sz w:val="25"/>
          <w:szCs w:val="25"/>
          <w:lang w:val="vi-VN"/>
        </w:rPr>
      </w:pPr>
      <w:r w:rsidRPr="00222BE2">
        <w:rPr>
          <w:rFonts w:eastAsia="Arial" w:cs="Times New Roman"/>
          <w:color w:val="auto"/>
          <w:sz w:val="25"/>
          <w:szCs w:val="25"/>
          <w:lang w:val="vi-VN"/>
        </w:rPr>
        <w:tab/>
        <w:t xml:space="preserve">a. Tính góc khúc xạ tương ứng với góc tới </w:t>
      </w:r>
      <w:r w:rsidRPr="00222BE2">
        <w:rPr>
          <w:rFonts w:eastAsia="Arial" w:cs="Times New Roman"/>
          <w:color w:val="auto"/>
          <w:position w:val="-6"/>
          <w:sz w:val="25"/>
          <w:szCs w:val="25"/>
          <w:lang w:val="vi-VN"/>
        </w:rPr>
        <w:object w:dxaOrig="705" w:dyaOrig="308" w14:anchorId="22F12359">
          <v:shape id="_x0000_i1040" type="#_x0000_t75" style="width:35.7pt;height:15.65pt" o:ole="">
            <v:imagedata r:id="rId38" o:title=""/>
          </v:shape>
          <o:OLEObject Type="Embed" ProgID="Equation.DSMT4" ShapeID="_x0000_i1040" DrawAspect="Content" ObjectID="_1795516937" r:id="rId39"/>
        </w:object>
      </w:r>
      <w:r w:rsidRPr="00222BE2">
        <w:rPr>
          <w:rFonts w:eastAsia="Arial" w:cs="Times New Roman"/>
          <w:color w:val="auto"/>
          <w:sz w:val="25"/>
          <w:szCs w:val="25"/>
        </w:rPr>
        <w:t>.Vẽ hình.</w:t>
      </w:r>
    </w:p>
    <w:p w14:paraId="122C0C23" w14:textId="77777777" w:rsidR="00D5525F" w:rsidRPr="00222BE2" w:rsidRDefault="00D5525F" w:rsidP="00222BE2">
      <w:pPr>
        <w:tabs>
          <w:tab w:val="left" w:pos="426"/>
          <w:tab w:val="left" w:pos="540"/>
          <w:tab w:val="left" w:pos="851"/>
          <w:tab w:val="left" w:pos="3402"/>
          <w:tab w:val="left" w:pos="5954"/>
          <w:tab w:val="left" w:pos="8505"/>
        </w:tabs>
        <w:spacing w:line="240" w:lineRule="auto"/>
        <w:contextualSpacing/>
        <w:jc w:val="both"/>
        <w:rPr>
          <w:rFonts w:eastAsia="Arial" w:cs="Times New Roman"/>
          <w:color w:val="auto"/>
          <w:sz w:val="25"/>
          <w:szCs w:val="25"/>
          <w:lang w:val="vi-VN"/>
        </w:rPr>
      </w:pPr>
      <w:r w:rsidRPr="00222BE2">
        <w:rPr>
          <w:rFonts w:eastAsia="Arial" w:cs="Times New Roman"/>
          <w:color w:val="auto"/>
          <w:sz w:val="25"/>
          <w:szCs w:val="25"/>
          <w:lang w:val="vi-VN"/>
        </w:rPr>
        <w:tab/>
        <w:t>b. Tính góc tới để có tia khúc xạ nằm sát mặt phân cách</w:t>
      </w:r>
    </w:p>
    <w:p w14:paraId="3EDA5157" w14:textId="77777777" w:rsidR="00D5525F" w:rsidRPr="00222BE2" w:rsidRDefault="00D5525F" w:rsidP="00222BE2">
      <w:pPr>
        <w:spacing w:line="240" w:lineRule="auto"/>
        <w:rPr>
          <w:rFonts w:eastAsia="Times New Roman" w:cs="Times New Roman"/>
          <w:b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  <w:lang w:val="pt-BR"/>
        </w:rPr>
        <w:t>Câu 21</w:t>
      </w:r>
      <w:r w:rsidRPr="00222BE2">
        <w:rPr>
          <w:rFonts w:eastAsia="Times New Roman" w:cs="Times New Roman"/>
          <w:color w:val="auto"/>
          <w:sz w:val="25"/>
          <w:szCs w:val="25"/>
          <w:lang w:val="pt-BR"/>
        </w:rPr>
        <w:t xml:space="preserve"> (1điểm):</w:t>
      </w:r>
      <w:r w:rsidRPr="00222BE2">
        <w:rPr>
          <w:rFonts w:eastAsia="Calibri" w:cs="Times New Roman"/>
          <w:b/>
          <w:color w:val="auto"/>
          <w:sz w:val="25"/>
          <w:szCs w:val="25"/>
        </w:rPr>
        <w:t xml:space="preserve"> </w:t>
      </w:r>
    </w:p>
    <w:p w14:paraId="586F3A0A" w14:textId="77777777" w:rsidR="00D5525F" w:rsidRPr="00222BE2" w:rsidRDefault="00D5525F" w:rsidP="00222BE2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Times New Roman"/>
          <w:b/>
          <w:color w:val="auto"/>
          <w:sz w:val="25"/>
          <w:szCs w:val="25"/>
        </w:rPr>
      </w:pPr>
      <w:r w:rsidRPr="00222BE2">
        <w:rPr>
          <w:rFonts w:eastAsia="Times New Roman" w:cs="Times New Roman"/>
          <w:bCs/>
          <w:color w:val="auto"/>
          <w:sz w:val="25"/>
          <w:szCs w:val="25"/>
        </w:rPr>
        <w:t>Giải thích ý nghĩa của các việc làm sau:</w:t>
      </w:r>
    </w:p>
    <w:p w14:paraId="3E127DC1" w14:textId="77777777" w:rsidR="00D5525F" w:rsidRPr="00222BE2" w:rsidRDefault="00D5525F" w:rsidP="00222BE2">
      <w:pPr>
        <w:numPr>
          <w:ilvl w:val="0"/>
          <w:numId w:val="2"/>
        </w:numPr>
        <w:spacing w:line="240" w:lineRule="auto"/>
        <w:contextualSpacing/>
        <w:jc w:val="both"/>
        <w:rPr>
          <w:rFonts w:eastAsia="Times New Roman" w:cs="Times New Roman"/>
          <w:bCs/>
          <w:color w:val="auto"/>
          <w:sz w:val="25"/>
          <w:szCs w:val="25"/>
        </w:rPr>
      </w:pPr>
      <w:r w:rsidRPr="00222BE2">
        <w:rPr>
          <w:rFonts w:eastAsia="Times New Roman" w:cs="Times New Roman"/>
          <w:bCs/>
          <w:color w:val="auto"/>
          <w:sz w:val="25"/>
          <w:szCs w:val="25"/>
        </w:rPr>
        <w:t>Củi được chẻ nhỏ khi đốt.</w:t>
      </w:r>
    </w:p>
    <w:p w14:paraId="666F3312" w14:textId="77777777" w:rsidR="00D5525F" w:rsidRPr="00222BE2" w:rsidRDefault="00D5525F" w:rsidP="00222BE2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eastAsia="Times New Roman" w:cs="Times New Roman"/>
          <w:color w:val="auto"/>
          <w:sz w:val="25"/>
          <w:szCs w:val="25"/>
        </w:rPr>
      </w:pPr>
      <w:r w:rsidRPr="00222BE2">
        <w:rPr>
          <w:rFonts w:eastAsia="Times New Roman" w:cs="Times New Roman"/>
          <w:color w:val="auto"/>
          <w:sz w:val="25"/>
          <w:szCs w:val="25"/>
        </w:rPr>
        <w:t>Không dùng nước đế dập tắt các đám cháy xăng, dầu.</w:t>
      </w:r>
    </w:p>
    <w:p w14:paraId="53073133" w14:textId="77777777" w:rsidR="00D5525F" w:rsidRPr="00222BE2" w:rsidRDefault="00D5525F" w:rsidP="00222BE2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 w:val="25"/>
          <w:szCs w:val="25"/>
        </w:rPr>
      </w:pPr>
      <w:r w:rsidRPr="00222BE2">
        <w:rPr>
          <w:rFonts w:eastAsia="Calibri" w:cs="Times New Roman"/>
          <w:sz w:val="25"/>
          <w:szCs w:val="25"/>
        </w:rPr>
        <w:t>Đốt cháy hoàn toàn m gam Fe trong khí Cl</w:t>
      </w:r>
      <w:r w:rsidRPr="00222BE2">
        <w:rPr>
          <w:rFonts w:eastAsia="Calibri" w:cs="Times New Roman"/>
          <w:sz w:val="25"/>
          <w:szCs w:val="25"/>
          <w:vertAlign w:val="subscript"/>
        </w:rPr>
        <w:t>2</w:t>
      </w:r>
      <w:r w:rsidRPr="00222BE2">
        <w:rPr>
          <w:rFonts w:eastAsia="Calibri" w:cs="Times New Roman"/>
          <w:sz w:val="25"/>
          <w:szCs w:val="25"/>
        </w:rPr>
        <w:t xml:space="preserve"> dư, thu được 6,5 gam muối. Tính m.</w:t>
      </w:r>
    </w:p>
    <w:p w14:paraId="31B61AB7" w14:textId="77777777" w:rsidR="004B3E12" w:rsidRPr="00222BE2" w:rsidRDefault="00D5525F" w:rsidP="00222BE2">
      <w:pPr>
        <w:spacing w:line="240" w:lineRule="auto"/>
        <w:ind w:right="305"/>
        <w:contextualSpacing/>
        <w:jc w:val="both"/>
        <w:rPr>
          <w:rFonts w:eastAsia="Calibri" w:cs="Times New Roman"/>
          <w:iCs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  <w:lang w:val="pt-BR"/>
        </w:rPr>
        <w:t>Câu 22</w:t>
      </w:r>
      <w:r w:rsidRPr="00222BE2">
        <w:rPr>
          <w:rFonts w:eastAsia="Times New Roman" w:cs="Times New Roman"/>
          <w:color w:val="auto"/>
          <w:sz w:val="25"/>
          <w:szCs w:val="25"/>
          <w:lang w:val="pt-BR"/>
        </w:rPr>
        <w:t xml:space="preserve"> (1điểm):</w:t>
      </w:r>
      <w:r w:rsidRPr="00222BE2">
        <w:rPr>
          <w:rFonts w:eastAsia="Calibri" w:cs="Times New Roman"/>
          <w:iCs/>
          <w:color w:val="auto"/>
          <w:sz w:val="25"/>
          <w:szCs w:val="25"/>
        </w:rPr>
        <w:t xml:space="preserve"> </w:t>
      </w:r>
    </w:p>
    <w:p w14:paraId="55F74E70" w14:textId="317884C7" w:rsidR="00D5525F" w:rsidRPr="00222BE2" w:rsidRDefault="00D5525F" w:rsidP="00222BE2">
      <w:pPr>
        <w:pStyle w:val="ListParagraph"/>
        <w:numPr>
          <w:ilvl w:val="0"/>
          <w:numId w:val="4"/>
        </w:numPr>
        <w:spacing w:line="240" w:lineRule="auto"/>
        <w:ind w:right="305"/>
        <w:jc w:val="both"/>
        <w:rPr>
          <w:rFonts w:eastAsia="Calibri" w:cs="Times New Roman"/>
          <w:color w:val="auto"/>
          <w:sz w:val="25"/>
          <w:szCs w:val="25"/>
          <w:lang w:val="vi-VN"/>
        </w:rPr>
      </w:pPr>
      <w:r w:rsidRPr="00222BE2">
        <w:rPr>
          <w:rFonts w:eastAsia="Calibri" w:cs="Times New Roman"/>
          <w:iCs/>
          <w:color w:val="auto"/>
          <w:sz w:val="25"/>
          <w:szCs w:val="25"/>
        </w:rPr>
        <w:t>Vitamin C hay còn gọi là ascorbic acid có vai trò quan trọng đối với cơ thể con người. Các chế phẩm của vitamin C giúp điều trị mệt mỏi, tăng sức đề kháng cho cơ thể, giúp cơ thể mau lành vết thương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. </w:t>
      </w:r>
      <w:r w:rsidRPr="00222BE2">
        <w:rPr>
          <w:rFonts w:eastAsia="sans-serif" w:cs="Times New Roman"/>
          <w:color w:val="auto"/>
          <w:sz w:val="25"/>
          <w:szCs w:val="25"/>
          <w:shd w:val="clear" w:color="auto" w:fill="FFFFFF"/>
        </w:rPr>
        <w:t xml:space="preserve">Kết quả phân tích nguyên tố của </w:t>
      </w:r>
      <w:r w:rsidRPr="00222BE2">
        <w:rPr>
          <w:rFonts w:eastAsia="Calibri" w:cs="Times New Roman"/>
          <w:color w:val="auto"/>
          <w:sz w:val="25"/>
          <w:szCs w:val="25"/>
        </w:rPr>
        <w:t xml:space="preserve">vitamin C thu được thành phần phần trăm về khối lượng như sau: %C = 40,91%; %H = 4,545%; %O = 54,545%. </w:t>
      </w:r>
      <w:r w:rsidRPr="00222BE2">
        <w:rPr>
          <w:rFonts w:eastAsia="Calibri" w:cs="Times New Roman"/>
          <w:color w:val="auto"/>
          <w:sz w:val="25"/>
          <w:szCs w:val="25"/>
          <w:lang w:val="vi-VN"/>
        </w:rPr>
        <w:t>Tỉ khối hơi của vitamin C so với khí h</w:t>
      </w:r>
      <w:r w:rsidRPr="00222BE2">
        <w:rPr>
          <w:rFonts w:eastAsia="Calibri" w:cs="Times New Roman"/>
          <w:color w:val="auto"/>
          <w:sz w:val="25"/>
          <w:szCs w:val="25"/>
        </w:rPr>
        <w:t>ydrgen</w:t>
      </w:r>
      <w:r w:rsidRPr="00222BE2">
        <w:rPr>
          <w:rFonts w:eastAsia="Calibri" w:cs="Times New Roman"/>
          <w:color w:val="auto"/>
          <w:sz w:val="25"/>
          <w:szCs w:val="25"/>
          <w:lang w:val="vi-VN"/>
        </w:rPr>
        <w:t xml:space="preserve"> là </w:t>
      </w:r>
      <w:r w:rsidRPr="00222BE2">
        <w:rPr>
          <w:rFonts w:eastAsia="Calibri" w:cs="Times New Roman"/>
          <w:color w:val="auto"/>
          <w:sz w:val="25"/>
          <w:szCs w:val="25"/>
        </w:rPr>
        <w:t>88. Lập CTPT của vitamin C.</w:t>
      </w:r>
    </w:p>
    <w:p w14:paraId="45ACEB92" w14:textId="65472AA4" w:rsidR="004B3E12" w:rsidRPr="00222BE2" w:rsidRDefault="004F6859" w:rsidP="00222BE2">
      <w:pPr>
        <w:pStyle w:val="ListParagraph"/>
        <w:numPr>
          <w:ilvl w:val="0"/>
          <w:numId w:val="4"/>
        </w:numPr>
        <w:spacing w:line="240" w:lineRule="auto"/>
        <w:ind w:right="305"/>
        <w:jc w:val="both"/>
        <w:rPr>
          <w:rFonts w:eastAsia="Calibri" w:cs="Times New Roman"/>
          <w:color w:val="auto"/>
          <w:sz w:val="25"/>
          <w:szCs w:val="25"/>
          <w:lang w:val="vi-VN"/>
        </w:rPr>
      </w:pPr>
      <w:r w:rsidRPr="00222BE2">
        <w:rPr>
          <w:rFonts w:cs="Times New Roman"/>
          <w:sz w:val="25"/>
          <w:szCs w:val="25"/>
          <w:lang w:val="pt-BR"/>
        </w:rPr>
        <w:t>Cho 9,916 lít hỗn hợp khí X gồm methane, ethylene tác dụng với lượng dư dung dịch bromine thì thấy có 0,3 mol bromine tham gia phản ứng. Các thể tích khí đều đo ở đkc.Tính phần trăm thể tích mỗi khí trong hỗn hợp X.</w:t>
      </w:r>
    </w:p>
    <w:p w14:paraId="0B890185" w14:textId="77777777" w:rsidR="00D5525F" w:rsidRPr="00222BE2" w:rsidRDefault="00D5525F" w:rsidP="00222BE2">
      <w:pPr>
        <w:widowControl w:val="0"/>
        <w:spacing w:line="240" w:lineRule="auto"/>
        <w:jc w:val="both"/>
        <w:rPr>
          <w:rFonts w:eastAsia="Times New Roman" w:cs="Times New Roman"/>
          <w:color w:val="auto"/>
          <w:sz w:val="25"/>
          <w:szCs w:val="25"/>
        </w:rPr>
      </w:pPr>
      <w:r w:rsidRPr="00222BE2">
        <w:rPr>
          <w:rFonts w:eastAsia="Times New Roman" w:cs="Times New Roman"/>
          <w:b/>
          <w:color w:val="auto"/>
          <w:sz w:val="25"/>
          <w:szCs w:val="25"/>
          <w:lang w:val="pt-BR"/>
        </w:rPr>
        <w:t>Câu 23</w:t>
      </w:r>
      <w:r w:rsidRPr="00222BE2">
        <w:rPr>
          <w:rFonts w:ascii="Calibri" w:eastAsia="Times New Roman" w:hAnsi="Calibri" w:cs="Times New Roman"/>
          <w:color w:val="auto"/>
          <w:sz w:val="25"/>
          <w:szCs w:val="25"/>
          <w:lang w:val="pt-BR"/>
        </w:rPr>
        <w:t xml:space="preserve"> </w:t>
      </w:r>
      <w:r w:rsidRPr="00222BE2">
        <w:rPr>
          <w:rFonts w:eastAsia="Times New Roman" w:cs="Times New Roman"/>
          <w:color w:val="auto"/>
          <w:sz w:val="25"/>
          <w:szCs w:val="25"/>
          <w:lang w:val="pt-BR"/>
        </w:rPr>
        <w:t>(0,5 điểm):</w:t>
      </w:r>
      <w:r w:rsidRPr="00222BE2">
        <w:rPr>
          <w:rFonts w:eastAsia="Times New Roman" w:cs="Times New Roman"/>
          <w:color w:val="auto"/>
          <w:sz w:val="25"/>
          <w:szCs w:val="25"/>
          <w:lang w:val="vi-VN"/>
        </w:rPr>
        <w:t xml:space="preserve"> </w:t>
      </w:r>
    </w:p>
    <w:p w14:paraId="220C1533" w14:textId="77777777" w:rsidR="00D5525F" w:rsidRPr="00222BE2" w:rsidRDefault="00D5525F" w:rsidP="00222BE2">
      <w:pPr>
        <w:widowControl w:val="0"/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color w:val="auto"/>
          <w:sz w:val="25"/>
          <w:szCs w:val="25"/>
        </w:rPr>
      </w:pPr>
      <w:r w:rsidRPr="00222BE2">
        <w:rPr>
          <w:rFonts w:eastAsia="Times New Roman" w:cs="Times New Roman"/>
          <w:color w:val="auto"/>
          <w:sz w:val="25"/>
          <w:szCs w:val="25"/>
        </w:rPr>
        <w:t>Tại sao nói đột biến gene thường gây hại cho bản thân sinh vật?</w:t>
      </w:r>
    </w:p>
    <w:p w14:paraId="4495FCC0" w14:textId="77777777" w:rsidR="00D5525F" w:rsidRPr="00222BE2" w:rsidRDefault="00D5525F" w:rsidP="00222BE2">
      <w:pPr>
        <w:numPr>
          <w:ilvl w:val="0"/>
          <w:numId w:val="1"/>
        </w:numPr>
        <w:tabs>
          <w:tab w:val="left" w:pos="284"/>
          <w:tab w:val="left" w:pos="2552"/>
          <w:tab w:val="left" w:pos="5103"/>
          <w:tab w:val="left" w:pos="7655"/>
        </w:tabs>
        <w:spacing w:line="240" w:lineRule="auto"/>
        <w:ind w:right="395"/>
        <w:contextualSpacing/>
        <w:jc w:val="both"/>
        <w:rPr>
          <w:rFonts w:eastAsia="Calibri" w:cs="Times New Roman"/>
          <w:color w:val="auto"/>
          <w:kern w:val="2"/>
          <w:sz w:val="25"/>
          <w:szCs w:val="25"/>
          <w14:ligatures w14:val="standardContextual"/>
        </w:rPr>
      </w:pPr>
      <w:r w:rsidRPr="00222BE2">
        <w:rPr>
          <w:rFonts w:eastAsia="Calibri" w:cs="Times New Roman"/>
          <w:color w:val="auto"/>
          <w:kern w:val="2"/>
          <w:sz w:val="25"/>
          <w:szCs w:val="25"/>
          <w14:ligatures w14:val="standardContextual"/>
        </w:rPr>
        <w:t>Một gene có 300 nucleotide, trong đó A = 2G. Nếu gene bị đột biến thay thế một cặp  G – C bằng một cặp A – T . Tính số nucleotide loại A ?</w:t>
      </w:r>
    </w:p>
    <w:p w14:paraId="3EEA7A31" w14:textId="77777777" w:rsidR="00D5525F" w:rsidRPr="00222BE2" w:rsidRDefault="00D5525F" w:rsidP="00222BE2">
      <w:pPr>
        <w:spacing w:line="240" w:lineRule="auto"/>
        <w:jc w:val="center"/>
        <w:rPr>
          <w:rFonts w:eastAsia="Times New Roman" w:cs="Times New Roman"/>
          <w:b/>
          <w:bCs/>
          <w:color w:val="auto"/>
          <w:sz w:val="25"/>
          <w:szCs w:val="25"/>
          <w:lang w:val="pt-BR"/>
        </w:rPr>
      </w:pPr>
      <w:r w:rsidRPr="00222BE2">
        <w:rPr>
          <w:rFonts w:eastAsia="Times New Roman" w:cs="Times New Roman"/>
          <w:b/>
          <w:bCs/>
          <w:color w:val="auto"/>
          <w:sz w:val="25"/>
          <w:szCs w:val="25"/>
          <w:lang w:val="pt-BR"/>
        </w:rPr>
        <w:t>Cho biết: C =12, H = 1, O =16, H = 1,  Fe = 56, Cl = 35,5</w:t>
      </w:r>
    </w:p>
    <w:p w14:paraId="14A4AFA5" w14:textId="2A0575FA" w:rsidR="001771FB" w:rsidRPr="00D5525F" w:rsidRDefault="00D5525F" w:rsidP="00222BE2">
      <w:pPr>
        <w:spacing w:line="240" w:lineRule="auto"/>
        <w:jc w:val="center"/>
        <w:rPr>
          <w:sz w:val="26"/>
          <w:szCs w:val="26"/>
        </w:rPr>
      </w:pPr>
      <w:r w:rsidRPr="00D5525F">
        <w:rPr>
          <w:rFonts w:eastAsia="Times New Roman" w:cs="Times New Roman"/>
          <w:b/>
          <w:i/>
          <w:color w:val="auto"/>
          <w:sz w:val="26"/>
          <w:szCs w:val="26"/>
          <w:lang w:val="pt-BR"/>
        </w:rPr>
        <w:t>Chúc các con làm bài tốt!</w:t>
      </w:r>
    </w:p>
    <w:sectPr w:rsidR="001771FB" w:rsidRPr="00D5525F" w:rsidSect="00222BE2">
      <w:footerReference w:type="default" r:id="rId40"/>
      <w:pgSz w:w="11906" w:h="16838" w:code="9"/>
      <w:pgMar w:top="567" w:right="567" w:bottom="567" w:left="96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E8D14" w14:textId="77777777" w:rsidR="006A1EC7" w:rsidRDefault="006A1EC7">
      <w:pPr>
        <w:spacing w:line="240" w:lineRule="auto"/>
      </w:pPr>
      <w:r>
        <w:separator/>
      </w:r>
    </w:p>
  </w:endnote>
  <w:endnote w:type="continuationSeparator" w:id="0">
    <w:p w14:paraId="121A2308" w14:textId="77777777" w:rsidR="006A1EC7" w:rsidRDefault="006A1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69937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BA9E4" w14:textId="4333E84F" w:rsidR="00D5525F" w:rsidRPr="0034551F" w:rsidRDefault="00D5525F">
        <w:pPr>
          <w:pStyle w:val="Footer"/>
          <w:jc w:val="center"/>
          <w:rPr>
            <w:b/>
          </w:rPr>
        </w:pPr>
        <w:r w:rsidRPr="0034551F">
          <w:t>Mã đề</w:t>
        </w:r>
        <w:r w:rsidRPr="0034551F">
          <w:rPr>
            <w:b/>
          </w:rPr>
          <w:t xml:space="preserve"> 90</w:t>
        </w:r>
        <w:r w:rsidR="0034551F" w:rsidRPr="0034551F">
          <w:rPr>
            <w:b/>
          </w:rPr>
          <w:t xml:space="preserve">1 – </w:t>
        </w:r>
        <w:r w:rsidR="0034551F" w:rsidRPr="0034551F">
          <w:t>Trang</w:t>
        </w:r>
        <w:r w:rsidR="0034551F" w:rsidRPr="0034551F">
          <w:rPr>
            <w:b/>
          </w:rPr>
          <w:t xml:space="preserve"> 0</w:t>
        </w:r>
        <w:r w:rsidRPr="0034551F">
          <w:rPr>
            <w:b/>
          </w:rPr>
          <w:fldChar w:fldCharType="begin"/>
        </w:r>
        <w:r w:rsidRPr="0034551F">
          <w:rPr>
            <w:b/>
          </w:rPr>
          <w:instrText xml:space="preserve"> PAGE   \* MERGEFORMAT </w:instrText>
        </w:r>
        <w:r w:rsidRPr="0034551F">
          <w:rPr>
            <w:b/>
          </w:rPr>
          <w:fldChar w:fldCharType="separate"/>
        </w:r>
        <w:r w:rsidR="00B51203">
          <w:rPr>
            <w:b/>
            <w:noProof/>
          </w:rPr>
          <w:t>3</w:t>
        </w:r>
        <w:r w:rsidRPr="0034551F">
          <w:rPr>
            <w:b/>
            <w:noProof/>
          </w:rPr>
          <w:fldChar w:fldCharType="end"/>
        </w:r>
        <w:r w:rsidR="0034551F" w:rsidRPr="0034551F">
          <w:rPr>
            <w:b/>
            <w:noProof/>
          </w:rPr>
          <w:t>/0</w:t>
        </w:r>
        <w:r w:rsidR="00222BE2">
          <w:rPr>
            <w:b/>
            <w:noProof/>
          </w:rPr>
          <w:t>2</w:t>
        </w:r>
        <w:r w:rsidR="0034551F" w:rsidRPr="0034551F">
          <w:rPr>
            <w:b/>
            <w:noProof/>
          </w:rPr>
          <w:t xml:space="preserve"> </w:t>
        </w:r>
        <w:r w:rsidRPr="0034551F">
          <w:rPr>
            <w:b/>
            <w:noProof/>
          </w:rPr>
          <w:t xml:space="preserve">- </w:t>
        </w:r>
        <w:r w:rsidRPr="0034551F">
          <w:rPr>
            <w:noProof/>
          </w:rPr>
          <w:t>Môn thi</w:t>
        </w:r>
        <w:r w:rsidRPr="0034551F">
          <w:rPr>
            <w:b/>
            <w:noProof/>
          </w:rPr>
          <w:t xml:space="preserve"> KHTN 9</w:t>
        </w:r>
      </w:p>
    </w:sdtContent>
  </w:sdt>
  <w:p w14:paraId="421177B7" w14:textId="77777777" w:rsidR="001771FB" w:rsidRPr="00D5525F" w:rsidRDefault="001771FB" w:rsidP="00D55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74F7D" w14:textId="77777777" w:rsidR="006A1EC7" w:rsidRDefault="006A1EC7">
      <w:pPr>
        <w:spacing w:line="240" w:lineRule="auto"/>
      </w:pPr>
      <w:r>
        <w:separator/>
      </w:r>
    </w:p>
  </w:footnote>
  <w:footnote w:type="continuationSeparator" w:id="0">
    <w:p w14:paraId="6CF019EC" w14:textId="77777777" w:rsidR="006A1EC7" w:rsidRDefault="006A1E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AA2"/>
    <w:multiLevelType w:val="hybridMultilevel"/>
    <w:tmpl w:val="03842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1EB"/>
    <w:multiLevelType w:val="hybridMultilevel"/>
    <w:tmpl w:val="E084E1A8"/>
    <w:lvl w:ilvl="0" w:tplc="7660E2EE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FFC"/>
    <w:multiLevelType w:val="hybridMultilevel"/>
    <w:tmpl w:val="77C65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D4E79"/>
    <w:multiLevelType w:val="hybridMultilevel"/>
    <w:tmpl w:val="0CF44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81A59"/>
    <w:multiLevelType w:val="hybridMultilevel"/>
    <w:tmpl w:val="6074E1C6"/>
    <w:lvl w:ilvl="0" w:tplc="7A161E7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927082">
    <w:abstractNumId w:val="3"/>
  </w:num>
  <w:num w:numId="2" w16cid:durableId="1125390130">
    <w:abstractNumId w:val="4"/>
  </w:num>
  <w:num w:numId="3" w16cid:durableId="1518227058">
    <w:abstractNumId w:val="0"/>
  </w:num>
  <w:num w:numId="4" w16cid:durableId="204176150">
    <w:abstractNumId w:val="2"/>
  </w:num>
  <w:num w:numId="5" w16cid:durableId="32462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29"/>
    <w:rsid w:val="00100E03"/>
    <w:rsid w:val="001771FB"/>
    <w:rsid w:val="00222BE2"/>
    <w:rsid w:val="00335489"/>
    <w:rsid w:val="0034551F"/>
    <w:rsid w:val="00497250"/>
    <w:rsid w:val="004B3E12"/>
    <w:rsid w:val="004F6859"/>
    <w:rsid w:val="006A1EC7"/>
    <w:rsid w:val="00B36066"/>
    <w:rsid w:val="00B51203"/>
    <w:rsid w:val="00C64729"/>
    <w:rsid w:val="00D00EA1"/>
    <w:rsid w:val="00D5525F"/>
    <w:rsid w:val="00DD59D5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574A"/>
  <w15:chartTrackingRefBased/>
  <w15:docId w15:val="{504FB42D-EBB1-4732-96EC-F1FAA84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YoungMixTable1">
    <w:name w:val="YoungMix_Table1"/>
    <w:rsid w:val="00D5525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qFormat/>
    <w:rsid w:val="00D5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2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25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552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25F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B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10</cp:revision>
  <dcterms:created xsi:type="dcterms:W3CDTF">2024-12-09T14:17:00Z</dcterms:created>
  <dcterms:modified xsi:type="dcterms:W3CDTF">2024-12-12T06:54:00Z</dcterms:modified>
  <cp:version>1.0</cp:version>
</cp:coreProperties>
</file>