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90"/>
      </w:tblGrid>
      <w:tr w:rsidR="004F538D" w:rsidRPr="00B50F24" w:rsidTr="00CB4BD2">
        <w:tc>
          <w:tcPr>
            <w:tcW w:w="4690" w:type="dxa"/>
          </w:tcPr>
          <w:p w:rsidR="004F538D" w:rsidRPr="00B50F24" w:rsidRDefault="004F538D" w:rsidP="003345A4">
            <w:pPr>
              <w:jc w:val="center"/>
              <w:rPr>
                <w:rFonts w:eastAsia="Calibri"/>
                <w:b/>
                <w:bCs/>
                <w:color w:val="000000"/>
                <w:sz w:val="24"/>
                <w:szCs w:val="24"/>
                <w:lang w:val="it-IT" w:eastAsia="zh-CN"/>
              </w:rPr>
            </w:pPr>
            <w:r w:rsidRPr="00B50F24">
              <w:rPr>
                <w:rFonts w:eastAsia="Calibri"/>
                <w:b/>
                <w:bCs/>
                <w:color w:val="000000"/>
                <w:sz w:val="24"/>
                <w:szCs w:val="24"/>
                <w:lang w:val="it-IT" w:eastAsia="zh-CN"/>
              </w:rPr>
              <w:t>UBND PHƯỜNG BỒ ĐỀ</w:t>
            </w:r>
          </w:p>
          <w:p w:rsidR="004F538D" w:rsidRPr="00B50F24" w:rsidRDefault="004F538D" w:rsidP="003345A4">
            <w:pPr>
              <w:jc w:val="center"/>
              <w:rPr>
                <w:rFonts w:eastAsia="Calibri"/>
                <w:b/>
                <w:bCs/>
                <w:color w:val="000000"/>
                <w:sz w:val="24"/>
                <w:szCs w:val="24"/>
                <w:lang w:val="it-IT" w:eastAsia="zh-CN"/>
              </w:rPr>
            </w:pPr>
            <w:r w:rsidRPr="00B50F24">
              <w:rPr>
                <w:rFonts w:eastAsia="Calibri"/>
                <w:b/>
                <w:bCs/>
                <w:color w:val="000000"/>
                <w:sz w:val="24"/>
                <w:szCs w:val="24"/>
                <w:lang w:val="it-IT" w:eastAsia="zh-CN"/>
              </w:rPr>
              <w:t>TRƯỜNG THCS ÁI MỘ</w:t>
            </w:r>
          </w:p>
          <w:p w:rsidR="004F538D" w:rsidRPr="00B50F24" w:rsidRDefault="004F538D" w:rsidP="003345A4">
            <w:pPr>
              <w:jc w:val="center"/>
              <w:rPr>
                <w:rFonts w:eastAsia="Calibri"/>
                <w:b/>
                <w:bCs/>
                <w:color w:val="000000"/>
                <w:sz w:val="24"/>
                <w:szCs w:val="24"/>
                <w:lang w:val="it-IT" w:eastAsia="zh-CN"/>
              </w:rPr>
            </w:pPr>
            <w:r w:rsidRPr="00B50F24">
              <w:rPr>
                <w:rFonts w:eastAsia="Calibri"/>
                <w:b/>
                <w:bCs/>
                <w:color w:val="000000"/>
                <w:sz w:val="24"/>
                <w:szCs w:val="24"/>
                <w:lang w:val="it-IT" w:eastAsia="zh-CN"/>
              </w:rPr>
              <w:t>NĂM HỌ</w:t>
            </w:r>
            <w:r w:rsidR="00E41A03">
              <w:rPr>
                <w:rFonts w:eastAsia="Calibri"/>
                <w:b/>
                <w:bCs/>
                <w:color w:val="000000"/>
                <w:sz w:val="24"/>
                <w:szCs w:val="24"/>
                <w:lang w:val="it-IT" w:eastAsia="zh-CN"/>
              </w:rPr>
              <w:t>C 2025-2026</w:t>
            </w:r>
          </w:p>
          <w:p w:rsidR="004F538D" w:rsidRPr="00B50F24" w:rsidRDefault="004F538D" w:rsidP="003345A4">
            <w:pPr>
              <w:jc w:val="center"/>
              <w:rPr>
                <w:rFonts w:eastAsia="Calibri"/>
                <w:b/>
                <w:bCs/>
                <w:color w:val="000000"/>
                <w:sz w:val="24"/>
                <w:szCs w:val="24"/>
                <w:lang w:val="it-IT" w:eastAsia="zh-CN"/>
              </w:rPr>
            </w:pPr>
            <w:bookmarkStart w:id="0" w:name="_GoBack"/>
            <w:bookmarkEnd w:id="0"/>
          </w:p>
          <w:p w:rsidR="004F538D" w:rsidRPr="00B50F24" w:rsidRDefault="004F538D" w:rsidP="003345A4">
            <w:pPr>
              <w:jc w:val="center"/>
              <w:rPr>
                <w:rFonts w:eastAsia="Calibri"/>
                <w:color w:val="000000"/>
                <w:sz w:val="24"/>
                <w:szCs w:val="24"/>
                <w:lang w:val="it-IT" w:eastAsia="zh-CN"/>
              </w:rPr>
            </w:pPr>
          </w:p>
          <w:p w:rsidR="004F538D" w:rsidRPr="00B50F24" w:rsidRDefault="004F538D" w:rsidP="003345A4">
            <w:pPr>
              <w:rPr>
                <w:b/>
                <w:color w:val="000000"/>
                <w:sz w:val="24"/>
                <w:szCs w:val="24"/>
                <w:u w:val="single"/>
                <w:lang w:eastAsia="zh-CN"/>
              </w:rPr>
            </w:pPr>
            <w:r w:rsidRPr="00B50F24">
              <w:rPr>
                <w:rFonts w:eastAsia="Calibri"/>
                <w:color w:val="000000"/>
                <w:sz w:val="24"/>
                <w:szCs w:val="24"/>
                <w:lang w:val="it-IT" w:eastAsia="zh-CN"/>
              </w:rPr>
              <w:t xml:space="preserve">                   (Đề thi gồ</w:t>
            </w:r>
            <w:r w:rsidR="0021666B">
              <w:rPr>
                <w:rFonts w:eastAsia="Calibri"/>
                <w:color w:val="000000"/>
                <w:sz w:val="24"/>
                <w:szCs w:val="24"/>
                <w:lang w:val="it-IT" w:eastAsia="zh-CN"/>
              </w:rPr>
              <w:t>m 03</w:t>
            </w:r>
            <w:r w:rsidRPr="00B50F24">
              <w:rPr>
                <w:rFonts w:eastAsia="Calibri"/>
                <w:color w:val="000000"/>
                <w:sz w:val="24"/>
                <w:szCs w:val="24"/>
                <w:lang w:val="it-IT" w:eastAsia="zh-CN"/>
              </w:rPr>
              <w:t xml:space="preserve"> trang)</w:t>
            </w:r>
          </w:p>
        </w:tc>
        <w:tc>
          <w:tcPr>
            <w:tcW w:w="4690" w:type="dxa"/>
          </w:tcPr>
          <w:p w:rsidR="004F538D" w:rsidRPr="00B50F24" w:rsidRDefault="004F538D" w:rsidP="003345A4">
            <w:pPr>
              <w:jc w:val="center"/>
              <w:rPr>
                <w:rFonts w:eastAsia="Calibri"/>
                <w:b/>
                <w:color w:val="000000"/>
                <w:sz w:val="24"/>
                <w:szCs w:val="24"/>
                <w:lang w:val="it-IT" w:eastAsia="zh-CN"/>
              </w:rPr>
            </w:pPr>
            <w:r w:rsidRPr="00B50F24">
              <w:rPr>
                <w:rFonts w:eastAsia="Calibri"/>
                <w:b/>
                <w:color w:val="000000"/>
                <w:sz w:val="24"/>
                <w:szCs w:val="24"/>
                <w:lang w:val="it-IT" w:eastAsia="zh-CN"/>
              </w:rPr>
              <w:t>ĐỀ KIỂM TRA GIỮA HỌC KÌ I</w:t>
            </w:r>
          </w:p>
          <w:p w:rsidR="004F538D" w:rsidRPr="00B50F24" w:rsidRDefault="004F538D" w:rsidP="003345A4">
            <w:pPr>
              <w:jc w:val="center"/>
              <w:rPr>
                <w:rFonts w:eastAsia="Calibri"/>
                <w:b/>
                <w:color w:val="000000"/>
                <w:sz w:val="24"/>
                <w:szCs w:val="24"/>
                <w:lang w:val="it-IT" w:eastAsia="zh-CN"/>
              </w:rPr>
            </w:pPr>
            <w:r w:rsidRPr="00B50F24">
              <w:rPr>
                <w:rFonts w:eastAsia="Calibri"/>
                <w:b/>
                <w:color w:val="000000"/>
                <w:sz w:val="24"/>
                <w:szCs w:val="24"/>
                <w:lang w:val="it-IT" w:eastAsia="zh-CN"/>
              </w:rPr>
              <w:t>MÔN: CÔNG NGHỆ 9</w:t>
            </w:r>
          </w:p>
          <w:p w:rsidR="004F538D" w:rsidRPr="00B50F24" w:rsidRDefault="004F538D" w:rsidP="003345A4">
            <w:pPr>
              <w:jc w:val="center"/>
              <w:rPr>
                <w:rFonts w:eastAsia="Calibri"/>
                <w:b/>
                <w:color w:val="000000"/>
                <w:sz w:val="24"/>
                <w:szCs w:val="24"/>
                <w:lang w:val="it-IT" w:eastAsia="zh-CN"/>
              </w:rPr>
            </w:pPr>
            <w:r w:rsidRPr="00B50F24">
              <w:rPr>
                <w:rFonts w:eastAsia="Calibri"/>
                <w:b/>
                <w:color w:val="000000"/>
                <w:sz w:val="24"/>
                <w:szCs w:val="24"/>
                <w:lang w:val="it-IT" w:eastAsia="zh-CN"/>
              </w:rPr>
              <w:t>Thời gian: 45 phút</w:t>
            </w:r>
          </w:p>
          <w:p w:rsidR="004F538D" w:rsidRPr="00B50F24" w:rsidRDefault="004F538D" w:rsidP="003345A4">
            <w:pPr>
              <w:jc w:val="center"/>
              <w:rPr>
                <w:b/>
                <w:color w:val="000000"/>
                <w:sz w:val="24"/>
                <w:szCs w:val="24"/>
                <w:u w:val="single"/>
                <w:lang w:eastAsia="zh-CN"/>
              </w:rPr>
            </w:pPr>
            <w:r w:rsidRPr="00B50F24">
              <w:rPr>
                <w:rFonts w:eastAsia="Calibri"/>
                <w:noProof/>
                <w:color w:val="000000"/>
                <w:sz w:val="24"/>
                <w:szCs w:val="24"/>
              </w:rPr>
              <mc:AlternateContent>
                <mc:Choice Requires="wps">
                  <w:drawing>
                    <wp:anchor distT="0" distB="0" distL="114300" distR="114300" simplePos="0" relativeHeight="251688960" behindDoc="0" locked="0" layoutInCell="1" allowOverlap="1" wp14:anchorId="5533663F" wp14:editId="2FE66B89">
                      <wp:simplePos x="0" y="0"/>
                      <wp:positionH relativeFrom="column">
                        <wp:posOffset>980803</wp:posOffset>
                      </wp:positionH>
                      <wp:positionV relativeFrom="paragraph">
                        <wp:posOffset>236673</wp:posOffset>
                      </wp:positionV>
                      <wp:extent cx="1108710" cy="330835"/>
                      <wp:effectExtent l="0" t="0" r="15240"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30835"/>
                              </a:xfrm>
                              <a:prstGeom prst="rect">
                                <a:avLst/>
                              </a:prstGeom>
                              <a:solidFill>
                                <a:srgbClr val="FFFFFF"/>
                              </a:solidFill>
                              <a:ln w="9525">
                                <a:solidFill>
                                  <a:srgbClr val="000000"/>
                                </a:solidFill>
                                <a:miter lim="800000"/>
                                <a:headEnd/>
                                <a:tailEnd/>
                              </a:ln>
                            </wps:spPr>
                            <wps:txbx>
                              <w:txbxContent>
                                <w:p w:rsidR="004F538D" w:rsidRPr="00426C5B" w:rsidRDefault="004F538D" w:rsidP="004F538D">
                                  <w:pPr>
                                    <w:jc w:val="center"/>
                                    <w:rPr>
                                      <w:b/>
                                      <w:sz w:val="24"/>
                                      <w:szCs w:val="20"/>
                                    </w:rPr>
                                  </w:pPr>
                                  <w:r w:rsidRPr="00426C5B">
                                    <w:rPr>
                                      <w:b/>
                                      <w:sz w:val="24"/>
                                      <w:szCs w:val="20"/>
                                    </w:rPr>
                                    <w:t xml:space="preserve">Mã đề thi </w:t>
                                  </w:r>
                                  <w:r>
                                    <w:rPr>
                                      <w:b/>
                                      <w:sz w:val="24"/>
                                      <w:szCs w:val="20"/>
                                    </w:rPr>
                                    <w:t>9</w:t>
                                  </w:r>
                                  <w:r w:rsidRPr="00426C5B">
                                    <w:rPr>
                                      <w:b/>
                                      <w:sz w:val="24"/>
                                      <w:szCs w:val="20"/>
                                    </w:rPr>
                                    <w:t>0</w:t>
                                  </w:r>
                                  <w:r>
                                    <w:rPr>
                                      <w:b/>
                                      <w:sz w:val="24"/>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3663F" id="Text Box 12" o:spid="_x0000_s1027" type="#_x0000_t202" style="position:absolute;left:0;text-align:left;margin-left:77.25pt;margin-top:18.65pt;width:87.3pt;height:26.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KtKwIAAFkEAAAOAAAAZHJzL2Uyb0RvYy54bWysVNtu2zAMfR+wfxD0vti5rakRp+jSZRjQ&#10;XYB2HyDLsi1MEjVJiZ19/Sg5TbPbyzA/CKRIHZKHpNc3g1bkIJyXYEo6neSUCMOhlqYt6ZfH3asV&#10;JT4wUzMFRpT0KDy92bx8se5tIWbQgaqFIwhifNHbknYh2CLLPO+EZn4CVhg0NuA0C6i6Nqsd6xFd&#10;q2yW56+zHlxtHXDhPd7ejUa6SfhNI3j41DReBKJKirmFdLp0VvHMNmtWtI7ZTvJTGuwfstBMGgx6&#10;hrpjgZG9k79BackdeGjChIPOoGkkF6kGrGaa/1LNQ8esSLUgOd6eafL/D5Z/PHx2RNbYuxklhmns&#10;0aMYAnkDA8Er5Ke3vkC3B4uOYcB79E21ensP/KsnBrYdM624dQ76TrAa85vGl9nF0xHHR5Cq/wA1&#10;xmH7AAloaJyO5CEdBNGxT8dzb2IuPIac5qurKZo42ubzfDVfphCseHptnQ/vBGgShZI67H1CZ4d7&#10;H2I2rHhyicE8KFnvpFJJcW21VY4cGM7JLn0n9J/clCF9Sa+Xs+VIwF8h8vT9CULLgAOvpC7p6uzE&#10;ikjbW1OncQxMqlHGlJU58RipG0kMQzWMLYsBIscV1Eck1sE437iPKHTgvlPS42yX1H/bMycoUe8N&#10;Nud6uljEZUjKYnk1Q8VdWqpLCzMcoUoaKBnFbRgXaG+dbDuMNI6DgVtsaCMT189ZndLH+U0tOO1a&#10;XJBLPXk9/xE2PwAAAP//AwBQSwMEFAAGAAgAAAAhAK29BdjfAAAACQEAAA8AAABkcnMvZG93bnJl&#10;di54bWxMj8tOwzAQRfdI/IM1SGwQddqkj4Q4FUICwQ4Kgq0bT5MIexxiNw1/z7CC5dUcnXun3E7O&#10;ihGH0HlSMJ8lIJBqbzpqFLy93l9vQISoyWjrCRV8Y4BtdX5W6sL4E73guIuNYAmFQitoY+wLKUPd&#10;otNh5nskvh384HTkODTSDPrEcmflIklW0umOuKHVPd61WH/ujk7BJnscP8JT+vxerw42j1fr8eFr&#10;UOryYrq9ARFxin8w/M7n6VDxpr0/kgnCcl5mS0YVpOsUBAPpIp+D2LM9z0BWpfz/QfUDAAD//wMA&#10;UEsBAi0AFAAGAAgAAAAhALaDOJL+AAAA4QEAABMAAAAAAAAAAAAAAAAAAAAAAFtDb250ZW50X1R5&#10;cGVzXS54bWxQSwECLQAUAAYACAAAACEAOP0h/9YAAACUAQAACwAAAAAAAAAAAAAAAAAvAQAAX3Jl&#10;bHMvLnJlbHNQSwECLQAUAAYACAAAACEATMpCrSsCAABZBAAADgAAAAAAAAAAAAAAAAAuAgAAZHJz&#10;L2Uyb0RvYy54bWxQSwECLQAUAAYACAAAACEArb0F2N8AAAAJAQAADwAAAAAAAAAAAAAAAACFBAAA&#10;ZHJzL2Rvd25yZXYueG1sUEsFBgAAAAAEAAQA8wAAAJEFAAAAAA==&#10;">
                      <v:textbox>
                        <w:txbxContent>
                          <w:p w:rsidR="004F538D" w:rsidRPr="00426C5B" w:rsidRDefault="004F538D" w:rsidP="004F538D">
                            <w:pPr>
                              <w:jc w:val="center"/>
                              <w:rPr>
                                <w:b/>
                                <w:sz w:val="24"/>
                                <w:szCs w:val="20"/>
                              </w:rPr>
                            </w:pPr>
                            <w:r w:rsidRPr="00426C5B">
                              <w:rPr>
                                <w:b/>
                                <w:sz w:val="24"/>
                                <w:szCs w:val="20"/>
                              </w:rPr>
                              <w:t xml:space="preserve">Mã đề thi </w:t>
                            </w:r>
                            <w:r>
                              <w:rPr>
                                <w:b/>
                                <w:sz w:val="24"/>
                                <w:szCs w:val="20"/>
                              </w:rPr>
                              <w:t>9</w:t>
                            </w:r>
                            <w:r w:rsidRPr="00426C5B">
                              <w:rPr>
                                <w:b/>
                                <w:sz w:val="24"/>
                                <w:szCs w:val="20"/>
                              </w:rPr>
                              <w:t>0</w:t>
                            </w:r>
                            <w:r>
                              <w:rPr>
                                <w:b/>
                                <w:sz w:val="24"/>
                                <w:szCs w:val="20"/>
                              </w:rPr>
                              <w:t>1</w:t>
                            </w:r>
                          </w:p>
                        </w:txbxContent>
                      </v:textbox>
                    </v:shape>
                  </w:pict>
                </mc:Fallback>
              </mc:AlternateContent>
            </w:r>
            <w:r w:rsidRPr="00B50F24">
              <w:rPr>
                <w:rFonts w:eastAsia="Calibri"/>
                <w:b/>
                <w:color w:val="000000"/>
                <w:sz w:val="24"/>
                <w:szCs w:val="24"/>
                <w:lang w:val="it-IT" w:eastAsia="zh-CN"/>
              </w:rPr>
              <w:t>Ngày thi: 27/10/2025</w:t>
            </w:r>
          </w:p>
        </w:tc>
      </w:tr>
    </w:tbl>
    <w:p w:rsidR="004F538D" w:rsidRPr="00B50F24" w:rsidRDefault="004F538D" w:rsidP="003345A4">
      <w:pPr>
        <w:spacing w:after="0" w:line="240" w:lineRule="auto"/>
        <w:rPr>
          <w:b/>
          <w:color w:val="000000"/>
          <w:sz w:val="24"/>
          <w:szCs w:val="24"/>
          <w:u w:val="single"/>
          <w:lang w:eastAsia="zh-CN"/>
        </w:rPr>
      </w:pPr>
    </w:p>
    <w:p w:rsidR="004F538D" w:rsidRPr="00B50F24" w:rsidRDefault="004F538D" w:rsidP="003345A4">
      <w:pPr>
        <w:spacing w:after="0" w:line="240" w:lineRule="auto"/>
        <w:rPr>
          <w:b/>
          <w:color w:val="000000"/>
          <w:sz w:val="24"/>
          <w:szCs w:val="24"/>
          <w:u w:val="single"/>
          <w:lang w:eastAsia="zh-CN"/>
        </w:rPr>
      </w:pPr>
      <w:r w:rsidRPr="00B50F24">
        <w:rPr>
          <w:b/>
          <w:color w:val="000000"/>
          <w:sz w:val="24"/>
          <w:szCs w:val="24"/>
          <w:u w:val="single"/>
          <w:lang w:eastAsia="zh-CN"/>
        </w:rPr>
        <w:t>A. TRẮC NGHIỆM (7 điểm)</w:t>
      </w:r>
    </w:p>
    <w:p w:rsidR="004F538D" w:rsidRPr="00B50F24" w:rsidRDefault="004F538D" w:rsidP="00B50F24">
      <w:pPr>
        <w:tabs>
          <w:tab w:val="left" w:pos="6901"/>
        </w:tabs>
        <w:spacing w:after="0" w:line="240" w:lineRule="auto"/>
        <w:jc w:val="both"/>
        <w:rPr>
          <w:b/>
          <w:bCs/>
          <w:color w:val="000000"/>
          <w:sz w:val="24"/>
          <w:szCs w:val="24"/>
          <w:lang w:val="pt-BR" w:eastAsia="zh-CN"/>
        </w:rPr>
      </w:pPr>
      <w:r w:rsidRPr="00B50F24">
        <w:rPr>
          <w:b/>
          <w:bCs/>
          <w:color w:val="000000"/>
          <w:sz w:val="24"/>
          <w:szCs w:val="24"/>
          <w:lang w:val="pt-BR" w:eastAsia="zh-CN"/>
        </w:rPr>
        <w:t xml:space="preserve">I. Hãy ghi vào bài làm chữ </w:t>
      </w:r>
      <w:r w:rsidR="00B50F24" w:rsidRPr="00B50F24">
        <w:rPr>
          <w:b/>
          <w:bCs/>
          <w:color w:val="000000"/>
          <w:sz w:val="24"/>
          <w:szCs w:val="24"/>
          <w:lang w:val="pt-BR" w:eastAsia="zh-CN"/>
        </w:rPr>
        <w:t>cái đứng trước câu trả lời đúng (5 điểm)</w:t>
      </w:r>
    </w:p>
    <w:p w:rsidR="003345A4" w:rsidRPr="00B50F24" w:rsidRDefault="003345A4" w:rsidP="00B50F24">
      <w:pPr>
        <w:spacing w:after="0" w:line="240" w:lineRule="auto"/>
        <w:jc w:val="both"/>
        <w:rPr>
          <w:sz w:val="24"/>
          <w:szCs w:val="24"/>
        </w:rPr>
      </w:pPr>
      <w:r w:rsidRPr="00B50F24">
        <w:rPr>
          <w:b/>
          <w:sz w:val="24"/>
          <w:szCs w:val="24"/>
        </w:rPr>
        <w:t xml:space="preserve">Câu 1. </w:t>
      </w:r>
      <w:r w:rsidRPr="00B50F24">
        <w:rPr>
          <w:sz w:val="24"/>
          <w:szCs w:val="24"/>
        </w:rPr>
        <w:t> Thực phẩm giàu lodine thường có trong thực phẩm nào?</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Súp lơ xanh, cá mực, trứng, cá ngừ.</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Gạo, ngô, cá mực, rau bắp cải.</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Rau bắp cải, cá ngừ, táo, dâu tây.</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Rau bắp cải, cá mực, rong biển, sữa, tôm.</w:t>
            </w:r>
          </w:p>
        </w:tc>
      </w:tr>
    </w:tbl>
    <w:p w:rsidR="003345A4" w:rsidRPr="00B50F24" w:rsidRDefault="003345A4" w:rsidP="00B50F24">
      <w:pPr>
        <w:spacing w:after="0" w:line="240" w:lineRule="auto"/>
        <w:jc w:val="both"/>
        <w:rPr>
          <w:sz w:val="24"/>
          <w:szCs w:val="24"/>
        </w:rPr>
      </w:pPr>
      <w:r w:rsidRPr="00B50F24">
        <w:rPr>
          <w:b/>
          <w:sz w:val="24"/>
          <w:szCs w:val="24"/>
        </w:rPr>
        <w:t xml:space="preserve">Câu 2. </w:t>
      </w:r>
      <w:r w:rsidRPr="00B50F24">
        <w:rPr>
          <w:sz w:val="24"/>
          <w:szCs w:val="24"/>
        </w:rPr>
        <w:t> Vitamin C thường có trong loại thực phẩm nào?</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Các loại rau và quả: chanh, cam, bưởi, dưa hấu, bắp cải, cà chua.</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Sữa, dầu gan cá, lòng đỏ trứng, bơ. </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Các loại ngũ cốc, rau, củ, quả, hạt đậu. </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Rau có màu xanh đậm hoặc vàng, quả có màu vàng: rau muống, rau ngót, cải xanh, rau dền, bí đỏ, cà rốt, xoài gấc.</w:t>
            </w:r>
          </w:p>
        </w:tc>
      </w:tr>
    </w:tbl>
    <w:p w:rsidR="003345A4" w:rsidRPr="00B50F24" w:rsidRDefault="003345A4" w:rsidP="00B50F24">
      <w:pPr>
        <w:spacing w:after="0" w:line="240" w:lineRule="auto"/>
        <w:jc w:val="both"/>
        <w:rPr>
          <w:sz w:val="24"/>
          <w:szCs w:val="24"/>
        </w:rPr>
      </w:pPr>
      <w:r w:rsidRPr="00B50F24">
        <w:rPr>
          <w:b/>
          <w:sz w:val="24"/>
          <w:szCs w:val="24"/>
        </w:rPr>
        <w:t xml:space="preserve">Câu 3. </w:t>
      </w:r>
      <w:r w:rsidRPr="00B50F24">
        <w:rPr>
          <w:sz w:val="24"/>
          <w:szCs w:val="24"/>
        </w:rPr>
        <w:t> Lưu ý khi bảo quản thực phẩm tươi sống là</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Đun nấu thịt, cá sau khi cắt, thái.</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Nên để thịt, cá trong túi giấy sau khi cắt, thái.</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Bảo quản lạnh sau khi giết mổ.</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Có thể bảo quản lạnh trong thời gian ngắn và đông lạnh khi chưa cần sử dụng ngay.</w:t>
            </w:r>
          </w:p>
        </w:tc>
      </w:tr>
    </w:tbl>
    <w:p w:rsidR="003345A4" w:rsidRPr="00B50F24" w:rsidRDefault="003345A4" w:rsidP="00B50F24">
      <w:pPr>
        <w:spacing w:after="0" w:line="240" w:lineRule="auto"/>
        <w:jc w:val="both"/>
        <w:rPr>
          <w:sz w:val="24"/>
          <w:szCs w:val="24"/>
        </w:rPr>
      </w:pPr>
      <w:r w:rsidRPr="00B50F24">
        <w:rPr>
          <w:b/>
          <w:sz w:val="24"/>
          <w:szCs w:val="24"/>
        </w:rPr>
        <w:t xml:space="preserve">Câu 4. </w:t>
      </w:r>
      <w:r w:rsidRPr="00B50F24">
        <w:rPr>
          <w:sz w:val="24"/>
          <w:szCs w:val="24"/>
        </w:rPr>
        <w:t> Thiếu vitamin D có thể gậy ra hệ quả gì?</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Thiếu máu hồng cầu và bệnh thần kinh ngoại vi.</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Còi xương ở trẻ em và loãng xương ở người trưởng thành.</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Thoái hóa các neuron thần kinh.</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Viêm lợi, phát ban. </w:t>
            </w:r>
          </w:p>
        </w:tc>
      </w:tr>
    </w:tbl>
    <w:p w:rsidR="003345A4" w:rsidRPr="00B50F24" w:rsidRDefault="003345A4" w:rsidP="00B50F24">
      <w:pPr>
        <w:spacing w:after="0" w:line="240" w:lineRule="auto"/>
        <w:jc w:val="both"/>
        <w:rPr>
          <w:sz w:val="24"/>
          <w:szCs w:val="24"/>
        </w:rPr>
      </w:pPr>
      <w:r w:rsidRPr="00B50F24">
        <w:rPr>
          <w:b/>
          <w:sz w:val="24"/>
          <w:szCs w:val="24"/>
        </w:rPr>
        <w:t xml:space="preserve">Câu 5. </w:t>
      </w:r>
      <w:r w:rsidRPr="00B50F24">
        <w:rPr>
          <w:sz w:val="24"/>
          <w:szCs w:val="24"/>
        </w:rPr>
        <w:t> Vai trò của vitamin A đối với cơ thể con người là</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tăng cường quá trình cốt hóa xương.</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phát triển, tái tạo các tế bào da, niêm mạc và tăng cường miễn dịch.</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tham gia quá trình oxy hóa, kích thích quá trình liền sẹo diễn ra nhanh và dự phòng bệnh tim mạch.</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kích thích ăn uống, góp phần vào sự phát triển của hệ thần kinh.</w:t>
            </w:r>
          </w:p>
        </w:tc>
      </w:tr>
    </w:tbl>
    <w:p w:rsidR="003345A4" w:rsidRPr="00B50F24" w:rsidRDefault="003345A4" w:rsidP="00B50F24">
      <w:pPr>
        <w:spacing w:after="0" w:line="240" w:lineRule="auto"/>
        <w:jc w:val="both"/>
        <w:rPr>
          <w:sz w:val="24"/>
          <w:szCs w:val="24"/>
        </w:rPr>
      </w:pPr>
      <w:r w:rsidRPr="00B50F24">
        <w:rPr>
          <w:b/>
          <w:sz w:val="24"/>
          <w:szCs w:val="24"/>
        </w:rPr>
        <w:t xml:space="preserve">Câu 6. </w:t>
      </w:r>
      <w:r w:rsidRPr="00B50F24">
        <w:rPr>
          <w:sz w:val="24"/>
          <w:szCs w:val="24"/>
        </w:rPr>
        <w:t> Chất khoáng sắt thường có trong các loại thực phầm nào?</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Các loại thịt, hải sản, lòng đỏ trứng, rau cải.</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Rau lá màu xanh đậm.</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Gan, thịt động vật bốn chân và trứng. </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Muối, các loại gia vị.</w:t>
            </w:r>
          </w:p>
        </w:tc>
      </w:tr>
    </w:tbl>
    <w:p w:rsidR="003345A4" w:rsidRPr="00B50F24" w:rsidRDefault="003345A4" w:rsidP="00B50F24">
      <w:pPr>
        <w:spacing w:after="0" w:line="240" w:lineRule="auto"/>
        <w:jc w:val="both"/>
        <w:rPr>
          <w:sz w:val="24"/>
          <w:szCs w:val="24"/>
        </w:rPr>
      </w:pPr>
      <w:r w:rsidRPr="00B50F24">
        <w:rPr>
          <w:b/>
          <w:sz w:val="24"/>
          <w:szCs w:val="24"/>
        </w:rPr>
        <w:t xml:space="preserve">Câu 7. </w:t>
      </w:r>
      <w:r w:rsidRPr="00B50F24">
        <w:rPr>
          <w:sz w:val="24"/>
          <w:szCs w:val="24"/>
        </w:rPr>
        <w:t> Phương pháp bảo quản thực phẩm nào làm biến đổi về cảm quan và thành phần cấu tạo?</w:t>
      </w:r>
    </w:p>
    <w:tbl>
      <w:tblPr>
        <w:tblW w:w="0" w:type="auto"/>
        <w:tblLook w:val="04A0" w:firstRow="1" w:lastRow="0" w:firstColumn="1" w:lastColumn="0" w:noHBand="0" w:noVBand="1"/>
      </w:tblPr>
      <w:tblGrid>
        <w:gridCol w:w="4695"/>
        <w:gridCol w:w="4695"/>
      </w:tblGrid>
      <w:tr w:rsidR="003345A4" w:rsidRPr="00B50F24" w:rsidTr="00CB4BD2">
        <w:tc>
          <w:tcPr>
            <w:tcW w:w="5102"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Phương pháp bảo quản lạnh.</w:t>
            </w:r>
          </w:p>
        </w:tc>
        <w:tc>
          <w:tcPr>
            <w:tcW w:w="5102"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Phương pháp đóng hộp.</w:t>
            </w:r>
          </w:p>
        </w:tc>
      </w:tr>
      <w:tr w:rsidR="003345A4" w:rsidRPr="00B50F24" w:rsidTr="00CB4BD2">
        <w:tc>
          <w:tcPr>
            <w:tcW w:w="5102"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Phương pháp phóng xạ ion.</w:t>
            </w:r>
          </w:p>
        </w:tc>
        <w:tc>
          <w:tcPr>
            <w:tcW w:w="5102"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Phương pháp ngâm đường.</w:t>
            </w:r>
          </w:p>
        </w:tc>
      </w:tr>
    </w:tbl>
    <w:p w:rsidR="003345A4" w:rsidRPr="00B50F24" w:rsidRDefault="003345A4" w:rsidP="00B50F24">
      <w:pPr>
        <w:spacing w:after="0" w:line="240" w:lineRule="auto"/>
        <w:jc w:val="both"/>
        <w:rPr>
          <w:sz w:val="24"/>
          <w:szCs w:val="24"/>
        </w:rPr>
      </w:pPr>
      <w:r w:rsidRPr="00B50F24">
        <w:rPr>
          <w:b/>
          <w:sz w:val="24"/>
          <w:szCs w:val="24"/>
        </w:rPr>
        <w:t xml:space="preserve">Câu 8. </w:t>
      </w:r>
      <w:r w:rsidRPr="00B50F24">
        <w:rPr>
          <w:sz w:val="24"/>
          <w:szCs w:val="24"/>
        </w:rPr>
        <w:t> Một trong những vai trò chính của chất xơ đối với cơ thể người là</w:t>
      </w:r>
    </w:p>
    <w:tbl>
      <w:tblPr>
        <w:tblW w:w="0" w:type="auto"/>
        <w:tblLook w:val="04A0" w:firstRow="1" w:lastRow="0" w:firstColumn="1" w:lastColumn="0" w:noHBand="0" w:noVBand="1"/>
      </w:tblPr>
      <w:tblGrid>
        <w:gridCol w:w="9390"/>
      </w:tblGrid>
      <w:tr w:rsidR="003345A4" w:rsidRPr="00B50F24" w:rsidTr="0021666B">
        <w:tc>
          <w:tcPr>
            <w:tcW w:w="9390"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Chuyển hóa và trao đổi chất trong tế bào và giữa tế bào với môi trường. </w:t>
            </w:r>
          </w:p>
        </w:tc>
      </w:tr>
      <w:tr w:rsidR="003345A4" w:rsidRPr="00B50F24" w:rsidTr="0021666B">
        <w:tc>
          <w:tcPr>
            <w:tcW w:w="9390"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Hấp thụ những chất có hại trong đường tiêu hóa.</w:t>
            </w:r>
          </w:p>
        </w:tc>
      </w:tr>
      <w:tr w:rsidR="003345A4" w:rsidRPr="00B50F24" w:rsidTr="0021666B">
        <w:tc>
          <w:tcPr>
            <w:tcW w:w="9390"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Là môi trường cho các phản ứng chuyển hóa xảy ra trong cơ thể. </w:t>
            </w:r>
          </w:p>
        </w:tc>
      </w:tr>
      <w:tr w:rsidR="003345A4" w:rsidRPr="00B50F24" w:rsidTr="0021666B">
        <w:tc>
          <w:tcPr>
            <w:tcW w:w="9390"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Tham gia cấu tạo tế bào và các mô của cơ thể. </w:t>
            </w:r>
          </w:p>
        </w:tc>
      </w:tr>
    </w:tbl>
    <w:p w:rsidR="003345A4" w:rsidRPr="00B50F24" w:rsidRDefault="0021666B" w:rsidP="00B50F24">
      <w:pPr>
        <w:spacing w:after="0" w:line="240" w:lineRule="auto"/>
        <w:jc w:val="both"/>
        <w:rPr>
          <w:sz w:val="24"/>
          <w:szCs w:val="24"/>
        </w:rPr>
      </w:pPr>
      <w:r w:rsidRPr="00C55125">
        <w:rPr>
          <w:b/>
          <w:noProof/>
          <w:color w:val="0000FF"/>
          <w:sz w:val="24"/>
          <w:szCs w:val="24"/>
        </w:rPr>
        <mc:AlternateContent>
          <mc:Choice Requires="wps">
            <w:drawing>
              <wp:anchor distT="45720" distB="45720" distL="114300" distR="114300" simplePos="0" relativeHeight="251694080" behindDoc="0" locked="0" layoutInCell="1" allowOverlap="1" wp14:anchorId="0B6FF50D" wp14:editId="6118BD86">
                <wp:simplePos x="0" y="0"/>
                <wp:positionH relativeFrom="column">
                  <wp:posOffset>617220</wp:posOffset>
                </wp:positionH>
                <wp:positionV relativeFrom="paragraph">
                  <wp:posOffset>1104900</wp:posOffset>
                </wp:positionV>
                <wp:extent cx="4427220" cy="3657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365760"/>
                        </a:xfrm>
                        <a:prstGeom prst="rect">
                          <a:avLst/>
                        </a:prstGeom>
                        <a:noFill/>
                        <a:ln w="9525">
                          <a:noFill/>
                          <a:miter lim="800000"/>
                          <a:headEnd/>
                          <a:tailEnd/>
                        </a:ln>
                      </wps:spPr>
                      <wps:txbx>
                        <w:txbxContent>
                          <w:p w:rsidR="0021666B" w:rsidRPr="00C55125" w:rsidRDefault="0021666B" w:rsidP="0021666B">
                            <w:pPr>
                              <w:jc w:val="center"/>
                              <w:rPr>
                                <w:b/>
                                <w:sz w:val="24"/>
                                <w:szCs w:val="24"/>
                                <w:lang w:val="it-IT"/>
                              </w:rPr>
                            </w:pPr>
                            <w:r w:rsidRPr="00C55125">
                              <w:rPr>
                                <w:sz w:val="24"/>
                                <w:szCs w:val="24"/>
                                <w:lang w:val="it-IT"/>
                              </w:rPr>
                              <w:t>Trang</w:t>
                            </w:r>
                            <w:r>
                              <w:rPr>
                                <w:b/>
                                <w:sz w:val="24"/>
                                <w:szCs w:val="24"/>
                                <w:lang w:val="it-IT"/>
                              </w:rPr>
                              <w:t xml:space="preserve"> 02</w:t>
                            </w:r>
                            <w:r w:rsidRPr="00C55125">
                              <w:rPr>
                                <w:b/>
                                <w:sz w:val="24"/>
                                <w:szCs w:val="24"/>
                                <w:lang w:val="it-IT"/>
                              </w:rPr>
                              <w:t>/0</w:t>
                            </w:r>
                            <w:r>
                              <w:rPr>
                                <w:b/>
                                <w:sz w:val="24"/>
                                <w:szCs w:val="24"/>
                                <w:lang w:val="it-IT"/>
                              </w:rPr>
                              <w:t>3</w:t>
                            </w:r>
                            <w:r w:rsidRPr="00C55125">
                              <w:rPr>
                                <w:b/>
                                <w:sz w:val="24"/>
                                <w:szCs w:val="24"/>
                                <w:lang w:val="it-IT"/>
                              </w:rPr>
                              <w:t xml:space="preserve"> - </w:t>
                            </w:r>
                            <w:r w:rsidRPr="00C55125">
                              <w:rPr>
                                <w:sz w:val="24"/>
                                <w:szCs w:val="24"/>
                                <w:lang w:val="it-IT"/>
                              </w:rPr>
                              <w:t>Môn thi</w:t>
                            </w:r>
                            <w:r w:rsidRPr="00C55125">
                              <w:rPr>
                                <w:b/>
                                <w:sz w:val="24"/>
                                <w:szCs w:val="24"/>
                                <w:lang w:val="it-IT"/>
                              </w:rPr>
                              <w:t xml:space="preserve"> Công nghệ </w:t>
                            </w:r>
                            <w:r>
                              <w:rPr>
                                <w:b/>
                                <w:sz w:val="24"/>
                                <w:szCs w:val="24"/>
                                <w:lang w:val="it-IT"/>
                              </w:rPr>
                              <w:t>9</w:t>
                            </w:r>
                            <w:r w:rsidRPr="00C55125">
                              <w:rPr>
                                <w:b/>
                                <w:sz w:val="24"/>
                                <w:szCs w:val="24"/>
                                <w:lang w:val="it-IT"/>
                              </w:rPr>
                              <w:t xml:space="preserve"> - </w:t>
                            </w:r>
                            <w:r w:rsidRPr="00C55125">
                              <w:rPr>
                                <w:sz w:val="24"/>
                                <w:szCs w:val="24"/>
                                <w:lang w:val="it-IT"/>
                              </w:rPr>
                              <w:t>Mã đề thi</w:t>
                            </w:r>
                            <w:r>
                              <w:rPr>
                                <w:b/>
                                <w:sz w:val="24"/>
                                <w:szCs w:val="24"/>
                                <w:lang w:val="it-IT"/>
                              </w:rPr>
                              <w:t xml:space="preserve"> 901</w:t>
                            </w:r>
                          </w:p>
                          <w:p w:rsidR="0021666B" w:rsidRDefault="0021666B" w:rsidP="002166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FF50D" id="_x0000_t202" coordsize="21600,21600" o:spt="202" path="m,l,21600r21600,l21600,xe">
                <v:stroke joinstyle="miter"/>
                <v:path gradientshapeok="t" o:connecttype="rect"/>
              </v:shapetype>
              <v:shape id="Text Box 2" o:spid="_x0000_s1028" type="#_x0000_t202" style="position:absolute;left:0;text-align:left;margin-left:48.6pt;margin-top:87pt;width:348.6pt;height:28.8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VCGCwIAAPkDAAAOAAAAZHJzL2Uyb0RvYy54bWysU9tu2zAMfR+wfxD0vjjxcmmNOEXXrsOA&#10;7gK0+wBGlmNhkqhJSuzs60fJaRZsb8P0IEgiechzSK1vBqPZQfqg0NZ8NplyJq3ARtldzb89P7y5&#10;4ixEsA1otLLmRxn4zeb1q3XvKllih7qRnhGIDVXvat7F6KqiCKKTBsIEnbRkbNEbiHT1u6Lx0BO6&#10;0UU5nS6LHn3jPAoZAr3ej0a+yfhtK0X80rZBRqZrTrXFvPu8b9NebNZQ7Ty4TolTGfAPVRhQlpKe&#10;oe4hAtt79ReUUcJjwDZOBJoC21YJmTkQm9n0DzZPHTiZuZA4wZ1lCv8PVnw+fPVMNdQ7ziwYatGz&#10;HCJ7hwMrkzq9CxU5PTlyiwM9J8/ENLhHFN8Ds3jXgd3JW++x7yQ0VN0sRRYXoSNOSCDb/hM2lAb2&#10;ETPQ0HqTAEkMRujUpeO5M6kUQY/zebkqSzIJsr1dLlbL3LoCqpdo50P8INGwdKi5p85ndDg8hpiq&#10;gerFJSWz+KC0zt3XlvU1v16UixxwYTEq0nBqZWp+NU1rHJdE8r1tcnAEpcczJdD2xDoRHSnHYTtk&#10;ec9ibrE5kgwex1mkv0OHDv1Pznqaw5qHH3vwkjP90ZKU17P5PA1uvswXqySCv7RsLy1gBUHVPHI2&#10;Hu9iHvaR8i1J3qqsRurNWMmpZJqvLNLpL6QBvrxnr98/dvMLAAD//wMAUEsDBBQABgAIAAAAIQDN&#10;Xz1j3gAAAAoBAAAPAAAAZHJzL2Rvd25yZXYueG1sTI/BTsMwDIbvSLxDZCRuLFkp61qaTgjEFbQB&#10;k7hljddWNE7VZGt5e8wJjrY//f7+cjO7XpxxDJ0nDcuFAoFUe9tRo+H97flmDSJEQ9b0nlDDNwbY&#10;VJcXpSmsn2iL511sBIdQKIyGNsahkDLULToTFn5A4tvRj85EHsdG2tFMHO56mSi1ks50xB9aM+Bj&#10;i/XX7uQ0fLwcP/epem2e3N0w+VlJcrnU+vpqfrgHEXGOfzD86rM6VOx08CeyQfQa8ixhkvdZyp0Y&#10;yPI0BXHQkNwuVyCrUv6vUP0AAAD//wMAUEsBAi0AFAAGAAgAAAAhALaDOJL+AAAA4QEAABMAAAAA&#10;AAAAAAAAAAAAAAAAAFtDb250ZW50X1R5cGVzXS54bWxQSwECLQAUAAYACAAAACEAOP0h/9YAAACU&#10;AQAACwAAAAAAAAAAAAAAAAAvAQAAX3JlbHMvLnJlbHNQSwECLQAUAAYACAAAACEA9sVQhgsCAAD5&#10;AwAADgAAAAAAAAAAAAAAAAAuAgAAZHJzL2Uyb0RvYy54bWxQSwECLQAUAAYACAAAACEAzV89Y94A&#10;AAAKAQAADwAAAAAAAAAAAAAAAABlBAAAZHJzL2Rvd25yZXYueG1sUEsFBgAAAAAEAAQA8wAAAHAF&#10;AAAAAA==&#10;" filled="f" stroked="f">
                <v:textbox>
                  <w:txbxContent>
                    <w:p w:rsidR="0021666B" w:rsidRPr="00C55125" w:rsidRDefault="0021666B" w:rsidP="0021666B">
                      <w:pPr>
                        <w:jc w:val="center"/>
                        <w:rPr>
                          <w:b/>
                          <w:sz w:val="24"/>
                          <w:szCs w:val="24"/>
                          <w:lang w:val="it-IT"/>
                        </w:rPr>
                      </w:pPr>
                      <w:r w:rsidRPr="00C55125">
                        <w:rPr>
                          <w:sz w:val="24"/>
                          <w:szCs w:val="24"/>
                          <w:lang w:val="it-IT"/>
                        </w:rPr>
                        <w:t>Trang</w:t>
                      </w:r>
                      <w:r>
                        <w:rPr>
                          <w:b/>
                          <w:sz w:val="24"/>
                          <w:szCs w:val="24"/>
                          <w:lang w:val="it-IT"/>
                        </w:rPr>
                        <w:t xml:space="preserve"> 02</w:t>
                      </w:r>
                      <w:r w:rsidRPr="00C55125">
                        <w:rPr>
                          <w:b/>
                          <w:sz w:val="24"/>
                          <w:szCs w:val="24"/>
                          <w:lang w:val="it-IT"/>
                        </w:rPr>
                        <w:t>/0</w:t>
                      </w:r>
                      <w:r>
                        <w:rPr>
                          <w:b/>
                          <w:sz w:val="24"/>
                          <w:szCs w:val="24"/>
                          <w:lang w:val="it-IT"/>
                        </w:rPr>
                        <w:t>3</w:t>
                      </w:r>
                      <w:r w:rsidRPr="00C55125">
                        <w:rPr>
                          <w:b/>
                          <w:sz w:val="24"/>
                          <w:szCs w:val="24"/>
                          <w:lang w:val="it-IT"/>
                        </w:rPr>
                        <w:t xml:space="preserve"> - </w:t>
                      </w:r>
                      <w:r w:rsidRPr="00C55125">
                        <w:rPr>
                          <w:sz w:val="24"/>
                          <w:szCs w:val="24"/>
                          <w:lang w:val="it-IT"/>
                        </w:rPr>
                        <w:t>Môn thi</w:t>
                      </w:r>
                      <w:r w:rsidRPr="00C55125">
                        <w:rPr>
                          <w:b/>
                          <w:sz w:val="24"/>
                          <w:szCs w:val="24"/>
                          <w:lang w:val="it-IT"/>
                        </w:rPr>
                        <w:t xml:space="preserve"> Công nghệ </w:t>
                      </w:r>
                      <w:r>
                        <w:rPr>
                          <w:b/>
                          <w:sz w:val="24"/>
                          <w:szCs w:val="24"/>
                          <w:lang w:val="it-IT"/>
                        </w:rPr>
                        <w:t>9</w:t>
                      </w:r>
                      <w:r w:rsidRPr="00C55125">
                        <w:rPr>
                          <w:b/>
                          <w:sz w:val="24"/>
                          <w:szCs w:val="24"/>
                          <w:lang w:val="it-IT"/>
                        </w:rPr>
                        <w:t xml:space="preserve"> - </w:t>
                      </w:r>
                      <w:r w:rsidRPr="00C55125">
                        <w:rPr>
                          <w:sz w:val="24"/>
                          <w:szCs w:val="24"/>
                          <w:lang w:val="it-IT"/>
                        </w:rPr>
                        <w:t>Mã đề thi</w:t>
                      </w:r>
                      <w:r>
                        <w:rPr>
                          <w:b/>
                          <w:sz w:val="24"/>
                          <w:szCs w:val="24"/>
                          <w:lang w:val="it-IT"/>
                        </w:rPr>
                        <w:t xml:space="preserve"> 901</w:t>
                      </w:r>
                    </w:p>
                    <w:p w:rsidR="0021666B" w:rsidRDefault="0021666B" w:rsidP="0021666B"/>
                  </w:txbxContent>
                </v:textbox>
              </v:shape>
            </w:pict>
          </mc:Fallback>
        </mc:AlternateContent>
      </w:r>
      <w:r w:rsidR="003345A4" w:rsidRPr="00B50F24">
        <w:rPr>
          <w:b/>
          <w:sz w:val="24"/>
          <w:szCs w:val="24"/>
        </w:rPr>
        <w:t xml:space="preserve">Câu 9. </w:t>
      </w:r>
      <w:r w:rsidR="003345A4" w:rsidRPr="00B50F24">
        <w:rPr>
          <w:sz w:val="24"/>
          <w:szCs w:val="24"/>
        </w:rPr>
        <w:t> Thừa vitamin A có thể dẫn tới</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Rối loạn tiêu hóa, loét dạ dày, tá tràng, đau đầu, mất ngủ, viêm bàng quang.</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Đau cơ, đau xương, mạch máu bị vôi hóa.</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Làm loãng máu và dẫn đến chảy máu, nguy cơ gây tử vong.</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Đau đầu, buồn nôn, chán ăn, khô da, niêm mạc, đau xương khớp, tổn thương gan.</w:t>
            </w:r>
            <w:r w:rsidR="0021666B" w:rsidRPr="00C55125">
              <w:rPr>
                <w:b/>
                <w:noProof/>
                <w:color w:val="0000FF"/>
                <w:sz w:val="24"/>
                <w:szCs w:val="24"/>
              </w:rPr>
              <w:t xml:space="preserve"> </w:t>
            </w:r>
          </w:p>
        </w:tc>
      </w:tr>
    </w:tbl>
    <w:p w:rsidR="003345A4" w:rsidRPr="00B50F24" w:rsidRDefault="003345A4" w:rsidP="00B50F24">
      <w:pPr>
        <w:spacing w:after="0" w:line="240" w:lineRule="auto"/>
        <w:jc w:val="both"/>
        <w:rPr>
          <w:sz w:val="24"/>
          <w:szCs w:val="24"/>
        </w:rPr>
      </w:pPr>
      <w:r w:rsidRPr="00B50F24">
        <w:rPr>
          <w:b/>
          <w:sz w:val="24"/>
          <w:szCs w:val="24"/>
        </w:rPr>
        <w:lastRenderedPageBreak/>
        <w:t xml:space="preserve">Câu 10. </w:t>
      </w:r>
      <w:r w:rsidRPr="00B50F24">
        <w:rPr>
          <w:sz w:val="24"/>
          <w:szCs w:val="24"/>
        </w:rPr>
        <w:t> Nội dung nào dưới đây không phải là ưu điểm của phương pháp sử dụng các chất sát khuẩn?</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Kéo dài thời gian sử dụng của thực phẩm.</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Giúp ngăn ngừa sự phát triển của vi sinh vật gây hỏng thực phẩm.</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Gia tăng sự phát triển của vi sinh vật gây hỏng thực phẩm.</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Giúp tiêu diệt sự phát triển của vi sinh vật gây hỏng thực phẩm.</w:t>
            </w:r>
          </w:p>
        </w:tc>
      </w:tr>
    </w:tbl>
    <w:p w:rsidR="003345A4" w:rsidRPr="00B50F24" w:rsidRDefault="003345A4" w:rsidP="00B50F24">
      <w:pPr>
        <w:spacing w:after="0" w:line="240" w:lineRule="auto"/>
        <w:jc w:val="both"/>
        <w:rPr>
          <w:sz w:val="24"/>
          <w:szCs w:val="24"/>
        </w:rPr>
      </w:pPr>
      <w:r w:rsidRPr="00B50F24">
        <w:rPr>
          <w:b/>
          <w:sz w:val="24"/>
          <w:szCs w:val="24"/>
        </w:rPr>
        <w:t xml:space="preserve">Câu 11. </w:t>
      </w:r>
      <w:r w:rsidRPr="00B50F24">
        <w:rPr>
          <w:sz w:val="24"/>
          <w:szCs w:val="24"/>
        </w:rPr>
        <w:t> Khi bảo quản thực phẩm thịt, cá cần có những lưu ý nào?</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Bảo quản thịt, cá ở nơi khô, ráo.</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Nên để thịt, cá trong túi giấy sau khi cắt, thái.</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Rửa thịt, cá thật sạch sau khi cắt, thái.</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Không ngâm rửa thịt, cá sau khi cắt, thái.</w:t>
            </w:r>
          </w:p>
        </w:tc>
      </w:tr>
    </w:tbl>
    <w:p w:rsidR="003345A4" w:rsidRPr="00B50F24" w:rsidRDefault="003345A4" w:rsidP="00B50F24">
      <w:pPr>
        <w:spacing w:after="0" w:line="240" w:lineRule="auto"/>
        <w:jc w:val="both"/>
        <w:rPr>
          <w:sz w:val="24"/>
          <w:szCs w:val="24"/>
        </w:rPr>
      </w:pPr>
      <w:r w:rsidRPr="00B50F24">
        <w:rPr>
          <w:b/>
          <w:sz w:val="24"/>
          <w:szCs w:val="24"/>
        </w:rPr>
        <w:t xml:space="preserve">Câu 12. </w:t>
      </w:r>
      <w:r w:rsidRPr="00B50F24">
        <w:rPr>
          <w:sz w:val="24"/>
          <w:szCs w:val="24"/>
        </w:rPr>
        <w:t> Lợi ích của phương pháp làm khô nhân tạo là</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Tăng thời gian làm khô, tăng diện tích nhà xưởng, đảm bảo chất lượng sản phẩm.</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Giảm thời gian làm khô, giảm diện tích nhà xưởng, đảm bảo chất lượng sản phẩm.</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Tăng thời gian làm khô, giảm diện tích nhà xưởng, đảm bảo chất lượng sản phẩm.</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Giảm thời gian làm khô, tăng diện tích nhà xưởng, đảm bảo chất lượng sản phẩm.</w:t>
            </w:r>
          </w:p>
        </w:tc>
      </w:tr>
    </w:tbl>
    <w:p w:rsidR="003345A4" w:rsidRPr="00B50F24" w:rsidRDefault="003345A4" w:rsidP="00B50F24">
      <w:pPr>
        <w:spacing w:after="0" w:line="240" w:lineRule="auto"/>
        <w:jc w:val="both"/>
        <w:rPr>
          <w:sz w:val="24"/>
          <w:szCs w:val="24"/>
        </w:rPr>
      </w:pPr>
      <w:r w:rsidRPr="00B50F24">
        <w:rPr>
          <w:b/>
          <w:sz w:val="24"/>
          <w:szCs w:val="24"/>
        </w:rPr>
        <w:t xml:space="preserve">Câu 13. </w:t>
      </w:r>
      <w:r w:rsidRPr="00B50F24">
        <w:rPr>
          <w:sz w:val="24"/>
          <w:szCs w:val="24"/>
        </w:rPr>
        <w:t> Nếu cơ thể thiếu chất khoáng calcium sẽ dẫn đến hệ quả gì?</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Tăng huyết áp.</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Dẫn đến bệnh bướu cổ. </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Thiếu máu.</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Còi xương ở trẻ em và loãng xương ở người lớn.</w:t>
            </w:r>
          </w:p>
        </w:tc>
      </w:tr>
    </w:tbl>
    <w:p w:rsidR="003345A4" w:rsidRPr="00B50F24" w:rsidRDefault="003345A4" w:rsidP="00B50F24">
      <w:pPr>
        <w:spacing w:after="0" w:line="240" w:lineRule="auto"/>
        <w:jc w:val="both"/>
        <w:rPr>
          <w:sz w:val="24"/>
          <w:szCs w:val="24"/>
        </w:rPr>
      </w:pPr>
      <w:r w:rsidRPr="00B50F24">
        <w:rPr>
          <w:b/>
          <w:sz w:val="24"/>
          <w:szCs w:val="24"/>
        </w:rPr>
        <w:t xml:space="preserve">Câu 14. </w:t>
      </w:r>
      <w:r w:rsidRPr="00B50F24">
        <w:rPr>
          <w:sz w:val="24"/>
          <w:szCs w:val="24"/>
        </w:rPr>
        <w:t> Thừa Iodine có thể dẫn tới</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Da đậm màu, màu đồng, đau khớp, đau bụng.</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Suy giáp - bệnh bướu cổ.</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Khát nước, chướng bụng, tăng huyết áp. </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Buồn nôn, đau bụng, tiêu chảy, thường xuyên đắng miệng.</w:t>
            </w:r>
          </w:p>
        </w:tc>
      </w:tr>
    </w:tbl>
    <w:p w:rsidR="003345A4" w:rsidRPr="00B50F24" w:rsidRDefault="003345A4" w:rsidP="00B50F24">
      <w:pPr>
        <w:spacing w:after="0" w:line="240" w:lineRule="auto"/>
        <w:jc w:val="both"/>
        <w:rPr>
          <w:sz w:val="24"/>
          <w:szCs w:val="24"/>
        </w:rPr>
      </w:pPr>
      <w:r w:rsidRPr="00B50F24">
        <w:rPr>
          <w:b/>
          <w:sz w:val="24"/>
          <w:szCs w:val="24"/>
        </w:rPr>
        <w:t xml:space="preserve">Câu 15. </w:t>
      </w:r>
      <w:r w:rsidRPr="00B50F24">
        <w:rPr>
          <w:sz w:val="24"/>
          <w:szCs w:val="24"/>
        </w:rPr>
        <w:t> Vitamin A thường có trong loại thực phẩm nào?</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Các loại ngũ cốc, rau, củ quả, hạt đậu.</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Hải sản. </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Các loại rau và quả: chanh, cam, bưởi, dưa hấu, ổi, cà chua. </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Sữa, gan, lòng đỏ trứng, bơ, phô mai.</w:t>
            </w:r>
          </w:p>
        </w:tc>
      </w:tr>
    </w:tbl>
    <w:p w:rsidR="003345A4" w:rsidRPr="00B50F24" w:rsidRDefault="003345A4" w:rsidP="00B50F24">
      <w:pPr>
        <w:spacing w:after="0" w:line="240" w:lineRule="auto"/>
        <w:jc w:val="both"/>
        <w:rPr>
          <w:sz w:val="24"/>
          <w:szCs w:val="24"/>
        </w:rPr>
      </w:pPr>
      <w:r w:rsidRPr="00B50F24">
        <w:rPr>
          <w:b/>
          <w:sz w:val="24"/>
          <w:szCs w:val="24"/>
        </w:rPr>
        <w:t xml:space="preserve">Câu 16. </w:t>
      </w:r>
      <w:r w:rsidRPr="00B50F24">
        <w:rPr>
          <w:sz w:val="24"/>
          <w:szCs w:val="24"/>
        </w:rPr>
        <w:t> Chất khoáng kẽm có vai trò gì đối với cơ thể người?</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Là thành phần của enzyme hoặc xúc tác cho phản ứng sinh hóa trong cơ thể. </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Giúp điều hòa đường huyết, hỗ trợ hoạt động của cơ bắp, bộ não tim mạch.</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Tăng cường hệ miễn dịch, phát triển hệ thống thần kinh trung ương.</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Làm cho xương và răng chắc khỏe.</w:t>
            </w:r>
          </w:p>
        </w:tc>
      </w:tr>
    </w:tbl>
    <w:p w:rsidR="003345A4" w:rsidRPr="00B50F24" w:rsidRDefault="003345A4" w:rsidP="00B50F24">
      <w:pPr>
        <w:spacing w:after="0" w:line="240" w:lineRule="auto"/>
        <w:jc w:val="both"/>
        <w:rPr>
          <w:sz w:val="24"/>
          <w:szCs w:val="24"/>
        </w:rPr>
      </w:pPr>
      <w:r w:rsidRPr="00B50F24">
        <w:rPr>
          <w:b/>
          <w:sz w:val="24"/>
          <w:szCs w:val="24"/>
        </w:rPr>
        <w:t xml:space="preserve">Câu 17. </w:t>
      </w:r>
      <w:r w:rsidRPr="00B50F24">
        <w:rPr>
          <w:sz w:val="24"/>
          <w:szCs w:val="24"/>
        </w:rPr>
        <w:t> Phụ nữ có thai cho con bú cần tăng cường bổ sung chất khoáng nào sau đây?</w:t>
      </w:r>
    </w:p>
    <w:tbl>
      <w:tblPr>
        <w:tblW w:w="0" w:type="auto"/>
        <w:tblLook w:val="04A0" w:firstRow="1" w:lastRow="0" w:firstColumn="1" w:lastColumn="0" w:noHBand="0" w:noVBand="1"/>
      </w:tblPr>
      <w:tblGrid>
        <w:gridCol w:w="2352"/>
        <w:gridCol w:w="2330"/>
        <w:gridCol w:w="2366"/>
        <w:gridCol w:w="2342"/>
      </w:tblGrid>
      <w:tr w:rsidR="003345A4" w:rsidRPr="00B50F24" w:rsidTr="00CB4BD2">
        <w:tc>
          <w:tcPr>
            <w:tcW w:w="2551"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Natri. </w:t>
            </w:r>
          </w:p>
        </w:tc>
        <w:tc>
          <w:tcPr>
            <w:tcW w:w="2551"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Sắt. </w:t>
            </w:r>
          </w:p>
        </w:tc>
        <w:tc>
          <w:tcPr>
            <w:tcW w:w="2551"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Iodine. </w:t>
            </w:r>
          </w:p>
        </w:tc>
        <w:tc>
          <w:tcPr>
            <w:tcW w:w="2551"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Kẽm.</w:t>
            </w:r>
          </w:p>
        </w:tc>
      </w:tr>
    </w:tbl>
    <w:p w:rsidR="003345A4" w:rsidRPr="00B50F24" w:rsidRDefault="003345A4" w:rsidP="00B50F24">
      <w:pPr>
        <w:spacing w:after="0" w:line="240" w:lineRule="auto"/>
        <w:jc w:val="both"/>
        <w:rPr>
          <w:sz w:val="24"/>
          <w:szCs w:val="24"/>
        </w:rPr>
      </w:pPr>
      <w:r w:rsidRPr="00B50F24">
        <w:rPr>
          <w:b/>
          <w:sz w:val="24"/>
          <w:szCs w:val="24"/>
        </w:rPr>
        <w:t xml:space="preserve">Câu 18. </w:t>
      </w:r>
      <w:r w:rsidRPr="00B50F24">
        <w:rPr>
          <w:sz w:val="24"/>
          <w:szCs w:val="24"/>
        </w:rPr>
        <w:t> Nếu cơ thể thiếu vitamin B sẽ dẫn đến hệ quả gì?</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Chán ăn, các triệu chứng về thần kinh. </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Còi xương ở trẻ em và loãng xương ở người trưởng thành.</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Quáng gà, giảm khả năng miễn dịch.</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Quá trình lão hóa diễn ra nhanh chóng, nguy cơ mắc một số bệnh lí tim mạch.</w:t>
            </w:r>
          </w:p>
        </w:tc>
      </w:tr>
    </w:tbl>
    <w:p w:rsidR="003345A4" w:rsidRPr="00B50F24" w:rsidRDefault="003345A4" w:rsidP="00B50F24">
      <w:pPr>
        <w:spacing w:after="0" w:line="240" w:lineRule="auto"/>
        <w:jc w:val="both"/>
        <w:rPr>
          <w:sz w:val="24"/>
          <w:szCs w:val="24"/>
        </w:rPr>
      </w:pPr>
      <w:r w:rsidRPr="00B50F24">
        <w:rPr>
          <w:b/>
          <w:sz w:val="24"/>
          <w:szCs w:val="24"/>
        </w:rPr>
        <w:t xml:space="preserve">Câu 19. </w:t>
      </w:r>
      <w:r w:rsidRPr="00B50F24">
        <w:rPr>
          <w:sz w:val="24"/>
          <w:szCs w:val="24"/>
        </w:rPr>
        <w:t> Ý nào dưới đây không đúng khi nói về nước?</w:t>
      </w:r>
    </w:p>
    <w:tbl>
      <w:tblPr>
        <w:tblW w:w="0" w:type="auto"/>
        <w:tblLook w:val="04A0" w:firstRow="1" w:lastRow="0" w:firstColumn="1" w:lastColumn="0" w:noHBand="0" w:noVBand="1"/>
      </w:tblPr>
      <w:tblGrid>
        <w:gridCol w:w="9390"/>
      </w:tblGrid>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Là thành phần quan trọng của cơ thể sinh vật cũng như con người.</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Nước chiếm khoảng 55 – 60% trọng lượng cơ thể người trưởng thành nam giới. </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Có thể cung cấp nước cho cơ thể từ việc ăn các loại thực phẩm là thịt đỏ, hải sản.</w:t>
            </w:r>
          </w:p>
        </w:tc>
      </w:tr>
      <w:tr w:rsidR="003345A4" w:rsidRPr="00B50F24" w:rsidTr="00CB4BD2">
        <w:tc>
          <w:tcPr>
            <w:tcW w:w="10205"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Nước chiếm khoảng 74% trọng lượng cơ thể của trẻ sơ sinh.</w:t>
            </w:r>
          </w:p>
        </w:tc>
      </w:tr>
    </w:tbl>
    <w:p w:rsidR="003345A4" w:rsidRPr="00B50F24" w:rsidRDefault="003345A4" w:rsidP="00B50F24">
      <w:pPr>
        <w:spacing w:after="0" w:line="240" w:lineRule="auto"/>
        <w:jc w:val="both"/>
        <w:rPr>
          <w:sz w:val="24"/>
          <w:szCs w:val="24"/>
        </w:rPr>
      </w:pPr>
      <w:r w:rsidRPr="00B50F24">
        <w:rPr>
          <w:b/>
          <w:sz w:val="24"/>
          <w:szCs w:val="24"/>
        </w:rPr>
        <w:t xml:space="preserve">Câu 20. </w:t>
      </w:r>
      <w:r w:rsidRPr="00B50F24">
        <w:rPr>
          <w:sz w:val="24"/>
          <w:szCs w:val="24"/>
        </w:rPr>
        <w:t> Các cách làm khô bằng năng lượng tự nhiên là</w:t>
      </w:r>
    </w:p>
    <w:tbl>
      <w:tblPr>
        <w:tblW w:w="0" w:type="auto"/>
        <w:tblLook w:val="04A0" w:firstRow="1" w:lastRow="0" w:firstColumn="1" w:lastColumn="0" w:noHBand="0" w:noVBand="1"/>
      </w:tblPr>
      <w:tblGrid>
        <w:gridCol w:w="4695"/>
        <w:gridCol w:w="4695"/>
      </w:tblGrid>
      <w:tr w:rsidR="003345A4" w:rsidRPr="00B50F24" w:rsidTr="00CB4BD2">
        <w:tc>
          <w:tcPr>
            <w:tcW w:w="5102" w:type="dxa"/>
          </w:tcPr>
          <w:p w:rsidR="003345A4" w:rsidRPr="00B50F24" w:rsidRDefault="003345A4" w:rsidP="00B50F24">
            <w:pPr>
              <w:spacing w:after="0" w:line="240" w:lineRule="auto"/>
              <w:jc w:val="both"/>
              <w:rPr>
                <w:sz w:val="24"/>
                <w:szCs w:val="24"/>
              </w:rPr>
            </w:pPr>
            <w:r w:rsidRPr="00B50F24">
              <w:rPr>
                <w:b/>
                <w:sz w:val="24"/>
                <w:szCs w:val="24"/>
              </w:rPr>
              <w:t xml:space="preserve">A. </w:t>
            </w:r>
            <w:r w:rsidRPr="00B50F24">
              <w:rPr>
                <w:sz w:val="24"/>
                <w:szCs w:val="24"/>
              </w:rPr>
              <w:t>Năng lượng mặt trời, gió,...</w:t>
            </w:r>
          </w:p>
        </w:tc>
        <w:tc>
          <w:tcPr>
            <w:tcW w:w="5102" w:type="dxa"/>
          </w:tcPr>
          <w:p w:rsidR="003345A4" w:rsidRPr="00B50F24" w:rsidRDefault="003345A4" w:rsidP="00B50F24">
            <w:pPr>
              <w:spacing w:after="0" w:line="240" w:lineRule="auto"/>
              <w:jc w:val="both"/>
              <w:rPr>
                <w:sz w:val="24"/>
                <w:szCs w:val="24"/>
              </w:rPr>
            </w:pPr>
            <w:r w:rsidRPr="00B50F24">
              <w:rPr>
                <w:b/>
                <w:sz w:val="24"/>
                <w:szCs w:val="24"/>
              </w:rPr>
              <w:t xml:space="preserve">B. </w:t>
            </w:r>
            <w:r w:rsidRPr="00B50F24">
              <w:rPr>
                <w:sz w:val="24"/>
                <w:szCs w:val="24"/>
              </w:rPr>
              <w:t>Năng lượng mặt trời, nước,...</w:t>
            </w:r>
          </w:p>
        </w:tc>
      </w:tr>
      <w:tr w:rsidR="003345A4" w:rsidRPr="00B50F24" w:rsidTr="00CB4BD2">
        <w:tc>
          <w:tcPr>
            <w:tcW w:w="5102" w:type="dxa"/>
          </w:tcPr>
          <w:p w:rsidR="003345A4" w:rsidRPr="00B50F24" w:rsidRDefault="003345A4" w:rsidP="00B50F24">
            <w:pPr>
              <w:spacing w:after="0" w:line="240" w:lineRule="auto"/>
              <w:jc w:val="both"/>
              <w:rPr>
                <w:sz w:val="24"/>
                <w:szCs w:val="24"/>
              </w:rPr>
            </w:pPr>
            <w:r w:rsidRPr="00B50F24">
              <w:rPr>
                <w:b/>
                <w:sz w:val="24"/>
                <w:szCs w:val="24"/>
              </w:rPr>
              <w:t xml:space="preserve">C. </w:t>
            </w:r>
            <w:r w:rsidRPr="00B50F24">
              <w:rPr>
                <w:sz w:val="24"/>
                <w:szCs w:val="24"/>
              </w:rPr>
              <w:t>Năng lượng gió, nước,...</w:t>
            </w:r>
          </w:p>
        </w:tc>
        <w:tc>
          <w:tcPr>
            <w:tcW w:w="5102" w:type="dxa"/>
          </w:tcPr>
          <w:p w:rsidR="003345A4" w:rsidRPr="00B50F24" w:rsidRDefault="003345A4" w:rsidP="00B50F24">
            <w:pPr>
              <w:spacing w:after="0" w:line="240" w:lineRule="auto"/>
              <w:jc w:val="both"/>
              <w:rPr>
                <w:sz w:val="24"/>
                <w:szCs w:val="24"/>
              </w:rPr>
            </w:pPr>
            <w:r w:rsidRPr="00B50F24">
              <w:rPr>
                <w:b/>
                <w:sz w:val="24"/>
                <w:szCs w:val="24"/>
              </w:rPr>
              <w:t xml:space="preserve">D. </w:t>
            </w:r>
            <w:r w:rsidRPr="00B50F24">
              <w:rPr>
                <w:sz w:val="24"/>
                <w:szCs w:val="24"/>
              </w:rPr>
              <w:t>Năng lượng điện, gió,...</w:t>
            </w:r>
          </w:p>
        </w:tc>
      </w:tr>
    </w:tbl>
    <w:p w:rsidR="004F538D" w:rsidRPr="00B50F24" w:rsidRDefault="004F538D" w:rsidP="003345A4">
      <w:pPr>
        <w:spacing w:after="0" w:line="240" w:lineRule="auto"/>
        <w:rPr>
          <w:b/>
          <w:bCs/>
          <w:sz w:val="24"/>
          <w:szCs w:val="24"/>
          <w:lang w:val="pt-BR"/>
        </w:rPr>
      </w:pPr>
      <w:r w:rsidRPr="00B50F24">
        <w:rPr>
          <w:b/>
          <w:bCs/>
          <w:sz w:val="24"/>
          <w:szCs w:val="24"/>
          <w:lang w:val="pt-BR"/>
        </w:rPr>
        <w:t xml:space="preserve">II. Hãy ghi vào bài làm chữ Đúng/ Sai với mỗi ý a,b,c,d </w:t>
      </w:r>
      <w:r w:rsidR="00B50F24">
        <w:rPr>
          <w:b/>
          <w:bCs/>
          <w:sz w:val="24"/>
          <w:szCs w:val="24"/>
          <w:lang w:val="pt-BR"/>
        </w:rPr>
        <w:t>(2 điểm)</w:t>
      </w:r>
    </w:p>
    <w:p w:rsidR="004F538D" w:rsidRPr="00B50F24" w:rsidRDefault="004F538D" w:rsidP="003345A4">
      <w:pPr>
        <w:spacing w:after="0" w:line="240" w:lineRule="auto"/>
        <w:jc w:val="both"/>
        <w:rPr>
          <w:sz w:val="24"/>
          <w:szCs w:val="24"/>
        </w:rPr>
      </w:pPr>
      <w:r w:rsidRPr="00B50F24">
        <w:rPr>
          <w:b/>
          <w:sz w:val="24"/>
          <w:szCs w:val="24"/>
        </w:rPr>
        <w:t>Câu 21:</w:t>
      </w:r>
      <w:r w:rsidRPr="00B50F24">
        <w:rPr>
          <w:sz w:val="24"/>
          <w:szCs w:val="24"/>
        </w:rPr>
        <w:t xml:space="preserve"> Cô giáo công nghệ giao cho nhóm của An nhiệm vụ tìm hiểu về </w:t>
      </w:r>
      <w:r w:rsidRPr="00B50F24">
        <w:rPr>
          <w:bCs/>
          <w:sz w:val="24"/>
          <w:szCs w:val="24"/>
        </w:rPr>
        <w:t>vai trò</w:t>
      </w:r>
      <w:r w:rsidRPr="00B50F24">
        <w:rPr>
          <w:sz w:val="24"/>
          <w:szCs w:val="24"/>
        </w:rPr>
        <w:t xml:space="preserve"> và </w:t>
      </w:r>
      <w:r w:rsidRPr="00B50F24">
        <w:rPr>
          <w:bCs/>
          <w:sz w:val="24"/>
          <w:szCs w:val="24"/>
        </w:rPr>
        <w:t>phân loại</w:t>
      </w:r>
      <w:r w:rsidRPr="00B50F24">
        <w:rPr>
          <w:sz w:val="24"/>
          <w:szCs w:val="24"/>
        </w:rPr>
        <w:t xml:space="preserve"> của các phương pháp chế biến thực phẩm. Nhóm của An đang thảo luận về các khái niệm cơ bản này </w:t>
      </w:r>
      <w:r w:rsidRPr="00B50F24">
        <w:rPr>
          <w:sz w:val="24"/>
          <w:szCs w:val="24"/>
        </w:rPr>
        <w:lastRenderedPageBreak/>
        <w:t>để chuẩn bị cho bài thuyết trình sắp tới. Trong lúc tìm kiếm thông tin, nhóm đưa ra một số nhận định sau.</w:t>
      </w:r>
    </w:p>
    <w:p w:rsidR="004F538D" w:rsidRPr="00B50F24" w:rsidRDefault="004F538D" w:rsidP="00B50F24">
      <w:pPr>
        <w:spacing w:after="0" w:line="240" w:lineRule="auto"/>
        <w:ind w:firstLine="720"/>
        <w:jc w:val="both"/>
        <w:rPr>
          <w:bCs/>
          <w:sz w:val="24"/>
          <w:szCs w:val="24"/>
        </w:rPr>
      </w:pPr>
      <w:r w:rsidRPr="00B50F24">
        <w:rPr>
          <w:sz w:val="24"/>
          <w:szCs w:val="24"/>
        </w:rPr>
        <w:t>a) Chế biến thực phẩm luôn làm tăng giá trị dinh dưỡng và loại bỏ hoàn toàn các chất gây hại có trong thực phẩm ban đầu.</w:t>
      </w:r>
    </w:p>
    <w:p w:rsidR="004F538D" w:rsidRPr="00B50F24" w:rsidRDefault="004F538D" w:rsidP="00B50F24">
      <w:pPr>
        <w:spacing w:after="0" w:line="240" w:lineRule="auto"/>
        <w:ind w:firstLine="720"/>
        <w:jc w:val="both"/>
        <w:rPr>
          <w:sz w:val="24"/>
          <w:szCs w:val="24"/>
        </w:rPr>
      </w:pPr>
      <w:r w:rsidRPr="00B50F24">
        <w:rPr>
          <w:bCs/>
          <w:sz w:val="24"/>
          <w:szCs w:val="24"/>
        </w:rPr>
        <w:t xml:space="preserve">b) </w:t>
      </w:r>
      <w:r w:rsidRPr="00B50F24">
        <w:rPr>
          <w:sz w:val="24"/>
          <w:szCs w:val="24"/>
        </w:rPr>
        <w:t>Chế biến thực phẩm bằng phương pháp sinh học (ví dụ: làm sữa chua) là một phương pháp không sử dụng nhiệt, nhưng lại không thuộc nhóm chế biến hóa học.</w:t>
      </w:r>
    </w:p>
    <w:p w:rsidR="004F538D" w:rsidRPr="00B50F24" w:rsidRDefault="004F538D" w:rsidP="00B50F24">
      <w:pPr>
        <w:spacing w:after="0" w:line="240" w:lineRule="auto"/>
        <w:ind w:firstLine="720"/>
        <w:jc w:val="both"/>
        <w:rPr>
          <w:bCs/>
          <w:sz w:val="24"/>
          <w:szCs w:val="24"/>
        </w:rPr>
      </w:pPr>
      <w:r w:rsidRPr="00B50F24">
        <w:rPr>
          <w:sz w:val="24"/>
          <w:szCs w:val="24"/>
        </w:rPr>
        <w:t>c) Một trong những vai trò quan trọng của chế biến thực phẩm là tạo ra sự đa dạng, phong phú về chủng loại sản phẩm phục vụ nhu cầu tiêu dùng.</w:t>
      </w:r>
    </w:p>
    <w:p w:rsidR="004F538D" w:rsidRPr="00B50F24" w:rsidRDefault="004F538D" w:rsidP="00B50F24">
      <w:pPr>
        <w:spacing w:after="0" w:line="240" w:lineRule="auto"/>
        <w:ind w:firstLine="720"/>
        <w:jc w:val="both"/>
        <w:rPr>
          <w:sz w:val="24"/>
          <w:szCs w:val="24"/>
        </w:rPr>
      </w:pPr>
      <w:r w:rsidRPr="00B50F24">
        <w:rPr>
          <w:bCs/>
          <w:sz w:val="24"/>
          <w:szCs w:val="24"/>
        </w:rPr>
        <w:t xml:space="preserve">d) </w:t>
      </w:r>
      <w:r w:rsidRPr="00B50F24">
        <w:rPr>
          <w:sz w:val="24"/>
          <w:szCs w:val="24"/>
        </w:rPr>
        <w:t>Mục đích chính của chế biến thực phẩm là chuyển đổi thực phẩm tươi sống thành các sản phẩm có thời gian bảo quản ngắn hơn để dễ dàng vận chuyển.</w:t>
      </w:r>
    </w:p>
    <w:p w:rsidR="004F538D" w:rsidRPr="00B50F24" w:rsidRDefault="004F538D" w:rsidP="003345A4">
      <w:pPr>
        <w:spacing w:after="0" w:line="240" w:lineRule="auto"/>
        <w:jc w:val="both"/>
        <w:rPr>
          <w:sz w:val="24"/>
          <w:szCs w:val="24"/>
        </w:rPr>
      </w:pPr>
      <w:r w:rsidRPr="00B50F24">
        <w:rPr>
          <w:b/>
          <w:sz w:val="24"/>
          <w:szCs w:val="24"/>
        </w:rPr>
        <w:t>Câu 22:</w:t>
      </w:r>
      <w:r w:rsidRPr="00B50F24">
        <w:rPr>
          <w:sz w:val="24"/>
          <w:szCs w:val="24"/>
        </w:rPr>
        <w:t xml:space="preserve"> Gia đình Nam có truyền thống làm nghề làm dưa cải muối chua và bảo quản thực phẩm tươi sống bằng tủ đông. Nam được mẹ giải thích về nguyên lí hoạt động của các phương pháp bảo quản này, vốn là các </w:t>
      </w:r>
      <w:r w:rsidRPr="00B50F24">
        <w:rPr>
          <w:bCs/>
          <w:sz w:val="24"/>
          <w:szCs w:val="24"/>
        </w:rPr>
        <w:t>phương pháp không sử dụng nhiệt</w:t>
      </w:r>
      <w:r w:rsidRPr="00B50F24">
        <w:rPr>
          <w:sz w:val="24"/>
          <w:szCs w:val="24"/>
        </w:rPr>
        <w:t>. Nam cố gắng tổng hợp lại các kiến thức này để hiểu rõ bản chất của quá trình.</w:t>
      </w:r>
    </w:p>
    <w:p w:rsidR="004F538D" w:rsidRPr="00B50F24" w:rsidRDefault="004F538D" w:rsidP="00B50F24">
      <w:pPr>
        <w:spacing w:after="0" w:line="240" w:lineRule="auto"/>
        <w:ind w:firstLine="720"/>
        <w:jc w:val="both"/>
        <w:rPr>
          <w:bCs/>
          <w:sz w:val="24"/>
          <w:szCs w:val="24"/>
        </w:rPr>
      </w:pPr>
      <w:r w:rsidRPr="00B50F24">
        <w:rPr>
          <w:sz w:val="24"/>
          <w:szCs w:val="24"/>
        </w:rPr>
        <w:t>a) Nguyên lí của phương pháp muối chua là tạo ra nồng độ muối cao để ức chế hoạt động của tất cả các loại vi khuẩn, bao gồm cả vi khuẩn lactic.</w:t>
      </w:r>
    </w:p>
    <w:p w:rsidR="004F538D" w:rsidRPr="00B50F24" w:rsidRDefault="004F538D" w:rsidP="00B50F24">
      <w:pPr>
        <w:spacing w:after="0" w:line="240" w:lineRule="auto"/>
        <w:ind w:firstLine="720"/>
        <w:jc w:val="both"/>
        <w:rPr>
          <w:bCs/>
          <w:sz w:val="24"/>
          <w:szCs w:val="24"/>
        </w:rPr>
      </w:pPr>
      <w:r w:rsidRPr="00B50F24">
        <w:rPr>
          <w:sz w:val="24"/>
          <w:szCs w:val="24"/>
        </w:rPr>
        <w:t>b) Phương pháp lạnh đông (đông lạnh) có thể bảo quản được hầu hết các loại thực phẩm tươi sống trong thời gian dài mà vẫn giữ được chất lượng dinh dưỡng tương đối tốt.</w:t>
      </w:r>
    </w:p>
    <w:p w:rsidR="004F538D" w:rsidRPr="00B50F24" w:rsidRDefault="004F538D" w:rsidP="00B50F24">
      <w:pPr>
        <w:spacing w:after="0" w:line="240" w:lineRule="auto"/>
        <w:ind w:firstLine="720"/>
        <w:jc w:val="both"/>
        <w:rPr>
          <w:bCs/>
          <w:sz w:val="24"/>
          <w:szCs w:val="24"/>
        </w:rPr>
      </w:pPr>
      <w:r w:rsidRPr="00B50F24">
        <w:rPr>
          <w:bCs/>
          <w:sz w:val="24"/>
          <w:szCs w:val="24"/>
        </w:rPr>
        <w:t xml:space="preserve">c) </w:t>
      </w:r>
      <w:r w:rsidRPr="00B50F24">
        <w:rPr>
          <w:sz w:val="24"/>
          <w:szCs w:val="24"/>
        </w:rPr>
        <w:t>Sấy khô là phương pháp chế biến dựa trên sự tách ẩm vật lí, còn muối chua là phương pháp dựa trên hoạt động của vi sinh vật.</w:t>
      </w:r>
    </w:p>
    <w:p w:rsidR="004F538D" w:rsidRPr="00B50F24" w:rsidRDefault="004F538D" w:rsidP="00B50F24">
      <w:pPr>
        <w:spacing w:after="0" w:line="240" w:lineRule="auto"/>
        <w:ind w:firstLine="720"/>
        <w:jc w:val="both"/>
        <w:rPr>
          <w:sz w:val="24"/>
          <w:szCs w:val="24"/>
        </w:rPr>
      </w:pPr>
      <w:r w:rsidRPr="00B50F24">
        <w:rPr>
          <w:bCs/>
          <w:sz w:val="24"/>
          <w:szCs w:val="24"/>
        </w:rPr>
        <w:t xml:space="preserve">d) </w:t>
      </w:r>
      <w:r w:rsidRPr="00B50F24">
        <w:rPr>
          <w:sz w:val="24"/>
          <w:szCs w:val="24"/>
        </w:rPr>
        <w:t>Phương pháp làm lạnh có khả năng tiêu diệt vi khuẩn gây bệnh trong thực phẩm, nên thực phẩm sau khi làm lạnh không cần xử lí nhiệt trước khi ăn.</w:t>
      </w:r>
    </w:p>
    <w:p w:rsidR="004F538D" w:rsidRPr="00B50F24" w:rsidRDefault="004F538D" w:rsidP="003345A4">
      <w:pPr>
        <w:spacing w:after="0" w:line="240" w:lineRule="auto"/>
        <w:rPr>
          <w:b/>
          <w:sz w:val="24"/>
          <w:szCs w:val="24"/>
          <w:u w:val="single"/>
          <w:lang w:val="pt-BR"/>
        </w:rPr>
      </w:pPr>
      <w:r w:rsidRPr="00B50F24">
        <w:rPr>
          <w:b/>
          <w:sz w:val="24"/>
          <w:szCs w:val="24"/>
        </w:rPr>
        <w:t xml:space="preserve">B. </w:t>
      </w:r>
      <w:r w:rsidRPr="00B50F24">
        <w:rPr>
          <w:b/>
          <w:sz w:val="24"/>
          <w:szCs w:val="24"/>
          <w:u w:val="single"/>
          <w:lang w:val="pt-BR"/>
        </w:rPr>
        <w:t>TỰ LUẬN (3 điểm)</w:t>
      </w:r>
    </w:p>
    <w:p w:rsidR="004F538D" w:rsidRPr="00B50F24" w:rsidRDefault="004F538D" w:rsidP="003345A4">
      <w:pPr>
        <w:spacing w:after="0" w:line="240" w:lineRule="auto"/>
        <w:jc w:val="both"/>
        <w:rPr>
          <w:bCs/>
          <w:sz w:val="24"/>
          <w:szCs w:val="24"/>
        </w:rPr>
      </w:pPr>
      <w:r w:rsidRPr="00B50F24">
        <w:rPr>
          <w:b/>
          <w:bCs/>
          <w:sz w:val="24"/>
          <w:szCs w:val="24"/>
        </w:rPr>
        <w:t>Câu 23</w:t>
      </w:r>
      <w:r w:rsidR="000C0FCE">
        <w:rPr>
          <w:b/>
          <w:bCs/>
          <w:sz w:val="24"/>
          <w:szCs w:val="24"/>
        </w:rPr>
        <w:t xml:space="preserve"> (1 </w:t>
      </w:r>
      <w:r w:rsidR="0021666B">
        <w:rPr>
          <w:b/>
          <w:bCs/>
          <w:sz w:val="24"/>
          <w:szCs w:val="24"/>
        </w:rPr>
        <w:t>điểm)</w:t>
      </w:r>
      <w:r w:rsidRPr="00B50F24">
        <w:rPr>
          <w:b/>
          <w:bCs/>
          <w:sz w:val="24"/>
          <w:szCs w:val="24"/>
        </w:rPr>
        <w:t>:</w:t>
      </w:r>
      <w:r w:rsidRPr="00B50F24">
        <w:rPr>
          <w:bCs/>
          <w:sz w:val="24"/>
          <w:szCs w:val="24"/>
        </w:rPr>
        <w:t xml:space="preserve"> Em hãy nêu vai trò chính của nước đối với cơ thể người.</w:t>
      </w:r>
    </w:p>
    <w:p w:rsidR="004F538D" w:rsidRPr="00B50F24" w:rsidRDefault="004F538D" w:rsidP="003345A4">
      <w:pPr>
        <w:spacing w:after="0" w:line="240" w:lineRule="auto"/>
        <w:jc w:val="both"/>
        <w:rPr>
          <w:bCs/>
          <w:sz w:val="24"/>
          <w:szCs w:val="24"/>
        </w:rPr>
      </w:pPr>
      <w:r w:rsidRPr="00B50F24">
        <w:rPr>
          <w:b/>
          <w:bCs/>
          <w:sz w:val="24"/>
          <w:szCs w:val="24"/>
        </w:rPr>
        <w:t>Câu 24</w:t>
      </w:r>
      <w:r w:rsidR="0021666B">
        <w:rPr>
          <w:b/>
          <w:bCs/>
          <w:sz w:val="24"/>
          <w:szCs w:val="24"/>
        </w:rPr>
        <w:t xml:space="preserve"> (</w:t>
      </w:r>
      <w:r w:rsidR="000C0FCE">
        <w:rPr>
          <w:b/>
          <w:bCs/>
          <w:sz w:val="24"/>
          <w:szCs w:val="24"/>
        </w:rPr>
        <w:t>2</w:t>
      </w:r>
      <w:r w:rsidR="0021666B">
        <w:rPr>
          <w:b/>
          <w:bCs/>
          <w:sz w:val="24"/>
          <w:szCs w:val="24"/>
        </w:rPr>
        <w:t xml:space="preserve"> điểm)</w:t>
      </w:r>
      <w:r w:rsidRPr="00B50F24">
        <w:rPr>
          <w:b/>
          <w:bCs/>
          <w:sz w:val="24"/>
          <w:szCs w:val="24"/>
        </w:rPr>
        <w:t>:</w:t>
      </w:r>
      <w:r w:rsidRPr="00B50F24">
        <w:rPr>
          <w:bCs/>
          <w:sz w:val="24"/>
          <w:szCs w:val="24"/>
        </w:rPr>
        <w:t xml:space="preserve"> Khi chế biến thực phẩm chúng ta cần lưu ý điều gì?</w:t>
      </w:r>
    </w:p>
    <w:p w:rsidR="004F538D" w:rsidRPr="00B50F24" w:rsidRDefault="004F538D" w:rsidP="003345A4">
      <w:pPr>
        <w:spacing w:after="0" w:line="240" w:lineRule="auto"/>
        <w:rPr>
          <w:b/>
          <w:sz w:val="24"/>
          <w:szCs w:val="24"/>
        </w:rPr>
      </w:pPr>
    </w:p>
    <w:p w:rsidR="004D50FF" w:rsidRPr="00B50F24" w:rsidRDefault="004D50FF" w:rsidP="003345A4">
      <w:pPr>
        <w:spacing w:after="0" w:line="240" w:lineRule="auto"/>
        <w:rPr>
          <w:b/>
          <w:sz w:val="24"/>
          <w:szCs w:val="24"/>
        </w:rPr>
      </w:pPr>
    </w:p>
    <w:p w:rsidR="004D50FF" w:rsidRPr="00B50F24" w:rsidRDefault="004D50FF" w:rsidP="003345A4">
      <w:pPr>
        <w:spacing w:after="0" w:line="240" w:lineRule="auto"/>
        <w:rPr>
          <w:b/>
          <w:sz w:val="24"/>
          <w:szCs w:val="24"/>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B50F24" w:rsidRDefault="004D50FF" w:rsidP="003345A4">
      <w:pPr>
        <w:spacing w:after="0" w:line="240" w:lineRule="auto"/>
        <w:rPr>
          <w:b/>
          <w:color w:val="000000"/>
          <w:sz w:val="24"/>
          <w:szCs w:val="24"/>
          <w:u w:val="single"/>
          <w:lang w:eastAsia="zh-CN"/>
        </w:rPr>
      </w:pPr>
    </w:p>
    <w:p w:rsidR="004D50FF" w:rsidRPr="0021666B" w:rsidRDefault="0021666B" w:rsidP="003345A4">
      <w:pPr>
        <w:spacing w:after="0" w:line="240" w:lineRule="auto"/>
        <w:rPr>
          <w:b/>
          <w:color w:val="000000"/>
          <w:sz w:val="24"/>
          <w:szCs w:val="24"/>
          <w:u w:val="single"/>
          <w:lang w:eastAsia="zh-CN"/>
        </w:rPr>
      </w:pPr>
      <w:r w:rsidRPr="00C55125">
        <w:rPr>
          <w:b/>
          <w:noProof/>
          <w:color w:val="0000FF"/>
          <w:sz w:val="24"/>
          <w:szCs w:val="24"/>
        </w:rPr>
        <mc:AlternateContent>
          <mc:Choice Requires="wps">
            <w:drawing>
              <wp:anchor distT="45720" distB="45720" distL="114300" distR="114300" simplePos="0" relativeHeight="251696128" behindDoc="0" locked="0" layoutInCell="1" allowOverlap="1" wp14:anchorId="035A262B" wp14:editId="3476F904">
                <wp:simplePos x="0" y="0"/>
                <wp:positionH relativeFrom="column">
                  <wp:posOffset>381000</wp:posOffset>
                </wp:positionH>
                <wp:positionV relativeFrom="paragraph">
                  <wp:posOffset>137160</wp:posOffset>
                </wp:positionV>
                <wp:extent cx="4427220" cy="3657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365760"/>
                        </a:xfrm>
                        <a:prstGeom prst="rect">
                          <a:avLst/>
                        </a:prstGeom>
                        <a:noFill/>
                        <a:ln w="9525">
                          <a:noFill/>
                          <a:miter lim="800000"/>
                          <a:headEnd/>
                          <a:tailEnd/>
                        </a:ln>
                      </wps:spPr>
                      <wps:txbx>
                        <w:txbxContent>
                          <w:p w:rsidR="0021666B" w:rsidRPr="00C55125" w:rsidRDefault="0021666B" w:rsidP="0021666B">
                            <w:pPr>
                              <w:jc w:val="center"/>
                              <w:rPr>
                                <w:b/>
                                <w:sz w:val="24"/>
                                <w:szCs w:val="24"/>
                                <w:lang w:val="it-IT"/>
                              </w:rPr>
                            </w:pPr>
                            <w:r w:rsidRPr="00C55125">
                              <w:rPr>
                                <w:sz w:val="24"/>
                                <w:szCs w:val="24"/>
                                <w:lang w:val="it-IT"/>
                              </w:rPr>
                              <w:t>Trang</w:t>
                            </w:r>
                            <w:r>
                              <w:rPr>
                                <w:b/>
                                <w:sz w:val="24"/>
                                <w:szCs w:val="24"/>
                                <w:lang w:val="it-IT"/>
                              </w:rPr>
                              <w:t xml:space="preserve"> 03</w:t>
                            </w:r>
                            <w:r w:rsidRPr="00C55125">
                              <w:rPr>
                                <w:b/>
                                <w:sz w:val="24"/>
                                <w:szCs w:val="24"/>
                                <w:lang w:val="it-IT"/>
                              </w:rPr>
                              <w:t>/0</w:t>
                            </w:r>
                            <w:r>
                              <w:rPr>
                                <w:b/>
                                <w:sz w:val="24"/>
                                <w:szCs w:val="24"/>
                                <w:lang w:val="it-IT"/>
                              </w:rPr>
                              <w:t>3</w:t>
                            </w:r>
                            <w:r w:rsidRPr="00C55125">
                              <w:rPr>
                                <w:b/>
                                <w:sz w:val="24"/>
                                <w:szCs w:val="24"/>
                                <w:lang w:val="it-IT"/>
                              </w:rPr>
                              <w:t xml:space="preserve"> - </w:t>
                            </w:r>
                            <w:r w:rsidRPr="00C55125">
                              <w:rPr>
                                <w:sz w:val="24"/>
                                <w:szCs w:val="24"/>
                                <w:lang w:val="it-IT"/>
                              </w:rPr>
                              <w:t>Môn thi</w:t>
                            </w:r>
                            <w:r w:rsidRPr="00C55125">
                              <w:rPr>
                                <w:b/>
                                <w:sz w:val="24"/>
                                <w:szCs w:val="24"/>
                                <w:lang w:val="it-IT"/>
                              </w:rPr>
                              <w:t xml:space="preserve"> Công nghệ </w:t>
                            </w:r>
                            <w:r>
                              <w:rPr>
                                <w:b/>
                                <w:sz w:val="24"/>
                                <w:szCs w:val="24"/>
                                <w:lang w:val="it-IT"/>
                              </w:rPr>
                              <w:t>9</w:t>
                            </w:r>
                            <w:r w:rsidRPr="00C55125">
                              <w:rPr>
                                <w:b/>
                                <w:sz w:val="24"/>
                                <w:szCs w:val="24"/>
                                <w:lang w:val="it-IT"/>
                              </w:rPr>
                              <w:t xml:space="preserve"> - </w:t>
                            </w:r>
                            <w:r w:rsidRPr="00C55125">
                              <w:rPr>
                                <w:sz w:val="24"/>
                                <w:szCs w:val="24"/>
                                <w:lang w:val="it-IT"/>
                              </w:rPr>
                              <w:t>Mã đề thi</w:t>
                            </w:r>
                            <w:r>
                              <w:rPr>
                                <w:b/>
                                <w:sz w:val="24"/>
                                <w:szCs w:val="24"/>
                                <w:lang w:val="it-IT"/>
                              </w:rPr>
                              <w:t xml:space="preserve"> 901</w:t>
                            </w:r>
                          </w:p>
                          <w:p w:rsidR="0021666B" w:rsidRDefault="0021666B" w:rsidP="002166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A262B" id="_x0000_s1029" type="#_x0000_t202" style="position:absolute;margin-left:30pt;margin-top:10.8pt;width:348.6pt;height:28.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UDwIAAPsDAAAOAAAAZHJzL2Uyb0RvYy54bWysU9tuGyEQfa/Uf0C817ve+JKsjKM0aapK&#10;6UVK+gGYZb2owFDA3nW/PgNru1b7VpUHBMzMmTlnhtXtYDTZSx8UWEank5ISaQU0ym4Z/f7y+O6a&#10;khC5bbgGKxk9yEBv12/frHpXywo60I30BEFsqHvHaBejq4siiE4aHibgpEVjC97wiFe/LRrPe0Q3&#10;uqjKclH04BvnQcgQ8PVhNNJ1xm9bKeLXtg0yEs0o1hbz7vO+SXuxXvF667nrlDiWwf+hCsOVxaRn&#10;qAceOdl59ReUUcJDgDZOBJgC2lYJmTkgm2n5B5vnjjuZuaA4wZ1lCv8PVnzZf/NENYxW0yUllhts&#10;0oscInkPA6mSPr0LNbo9O3SMAz5jnzPX4J5A/AjEwn3H7VbeeQ99J3mD9U1TZHEROuKEBLLpP0OD&#10;afguQgYaWm+SeCgHQXTs0+Hcm1SKwMfZrFpWFZoE2q4W8+UiN6/g9Sna+RA/SjAkHRj12PuMzvdP&#10;IaZqeH1yScksPCqtc/+1JT2jN/NqngMuLEZFHE+tDKPXZVrjwCSSH2yTgyNXejxjAm2PrBPRkXIc&#10;NkMW+Ook5gaaA8rgYZxG/D146MD/oqTHSWQ0/NxxLynRnyxKeTOdzdLo5stsvkwi+EvL5tLCrUAo&#10;RiMl4/E+5nEfKd+h5K3KaqTejJUcS8YJyyIdf0Ma4ct79vr9Z9evAAAA//8DAFBLAwQUAAYACAAA&#10;ACEAhtILNd0AAAAIAQAADwAAAGRycy9kb3ducmV2LnhtbEyPzU7DMBCE70i8g7VI3Oi6EU1piFMh&#10;EFcQ5Ufi5sbbJCJeR7HbhLdnOcFtVrOa+abczr5XJxpjF9jAcqFBEdfBddwYeHt9vLoBFZNlZ/vA&#10;ZOCbImyr87PSFi5M/EKnXWqUhHAsrIE2paFAjHVL3sZFGIjFO4TR2yTn2KAb7SThvsdM6xy97Vga&#10;WjvQfUv11+7oDbw/HT4/rvVz8+BXwxRmjew3aMzlxXx3CyrRnP6e4Rdf0KESpn04souqN5BrmZIM&#10;ZMsclPjr1ToDtRexyQCrEv8PqH4AAAD//wMAUEsBAi0AFAAGAAgAAAAhALaDOJL+AAAA4QEAABMA&#10;AAAAAAAAAAAAAAAAAAAAAFtDb250ZW50X1R5cGVzXS54bWxQSwECLQAUAAYACAAAACEAOP0h/9YA&#10;AACUAQAACwAAAAAAAAAAAAAAAAAvAQAAX3JlbHMvLnJlbHNQSwECLQAUAAYACAAAACEA5yXflA8C&#10;AAD7AwAADgAAAAAAAAAAAAAAAAAuAgAAZHJzL2Uyb0RvYy54bWxQSwECLQAUAAYACAAAACEAhtIL&#10;Nd0AAAAIAQAADwAAAAAAAAAAAAAAAABpBAAAZHJzL2Rvd25yZXYueG1sUEsFBgAAAAAEAAQA8wAA&#10;AHMFAAAAAA==&#10;" filled="f" stroked="f">
                <v:textbox>
                  <w:txbxContent>
                    <w:p w:rsidR="0021666B" w:rsidRPr="00C55125" w:rsidRDefault="0021666B" w:rsidP="0021666B">
                      <w:pPr>
                        <w:jc w:val="center"/>
                        <w:rPr>
                          <w:b/>
                          <w:sz w:val="24"/>
                          <w:szCs w:val="24"/>
                          <w:lang w:val="it-IT"/>
                        </w:rPr>
                      </w:pPr>
                      <w:r w:rsidRPr="00C55125">
                        <w:rPr>
                          <w:sz w:val="24"/>
                          <w:szCs w:val="24"/>
                          <w:lang w:val="it-IT"/>
                        </w:rPr>
                        <w:t>Trang</w:t>
                      </w:r>
                      <w:r>
                        <w:rPr>
                          <w:b/>
                          <w:sz w:val="24"/>
                          <w:szCs w:val="24"/>
                          <w:lang w:val="it-IT"/>
                        </w:rPr>
                        <w:t xml:space="preserve"> 03</w:t>
                      </w:r>
                      <w:r w:rsidRPr="00C55125">
                        <w:rPr>
                          <w:b/>
                          <w:sz w:val="24"/>
                          <w:szCs w:val="24"/>
                          <w:lang w:val="it-IT"/>
                        </w:rPr>
                        <w:t>/0</w:t>
                      </w:r>
                      <w:r>
                        <w:rPr>
                          <w:b/>
                          <w:sz w:val="24"/>
                          <w:szCs w:val="24"/>
                          <w:lang w:val="it-IT"/>
                        </w:rPr>
                        <w:t>3</w:t>
                      </w:r>
                      <w:r w:rsidRPr="00C55125">
                        <w:rPr>
                          <w:b/>
                          <w:sz w:val="24"/>
                          <w:szCs w:val="24"/>
                          <w:lang w:val="it-IT"/>
                        </w:rPr>
                        <w:t xml:space="preserve"> - </w:t>
                      </w:r>
                      <w:r w:rsidRPr="00C55125">
                        <w:rPr>
                          <w:sz w:val="24"/>
                          <w:szCs w:val="24"/>
                          <w:lang w:val="it-IT"/>
                        </w:rPr>
                        <w:t>Môn thi</w:t>
                      </w:r>
                      <w:r w:rsidRPr="00C55125">
                        <w:rPr>
                          <w:b/>
                          <w:sz w:val="24"/>
                          <w:szCs w:val="24"/>
                          <w:lang w:val="it-IT"/>
                        </w:rPr>
                        <w:t xml:space="preserve"> Công nghệ </w:t>
                      </w:r>
                      <w:r>
                        <w:rPr>
                          <w:b/>
                          <w:sz w:val="24"/>
                          <w:szCs w:val="24"/>
                          <w:lang w:val="it-IT"/>
                        </w:rPr>
                        <w:t>9</w:t>
                      </w:r>
                      <w:r w:rsidRPr="00C55125">
                        <w:rPr>
                          <w:b/>
                          <w:sz w:val="24"/>
                          <w:szCs w:val="24"/>
                          <w:lang w:val="it-IT"/>
                        </w:rPr>
                        <w:t xml:space="preserve"> - </w:t>
                      </w:r>
                      <w:r w:rsidRPr="00C55125">
                        <w:rPr>
                          <w:sz w:val="24"/>
                          <w:szCs w:val="24"/>
                          <w:lang w:val="it-IT"/>
                        </w:rPr>
                        <w:t>Mã đề thi</w:t>
                      </w:r>
                      <w:r>
                        <w:rPr>
                          <w:b/>
                          <w:sz w:val="24"/>
                          <w:szCs w:val="24"/>
                          <w:lang w:val="it-IT"/>
                        </w:rPr>
                        <w:t xml:space="preserve"> 901</w:t>
                      </w:r>
                    </w:p>
                    <w:p w:rsidR="0021666B" w:rsidRDefault="0021666B" w:rsidP="0021666B"/>
                  </w:txbxContent>
                </v:textbox>
              </v:shape>
            </w:pict>
          </mc:Fallback>
        </mc:AlternateContent>
      </w:r>
    </w:p>
    <w:sectPr w:rsidR="004D50FF" w:rsidRPr="0021666B" w:rsidSect="00B50F24">
      <w:pgSz w:w="11907" w:h="16840" w:code="9"/>
      <w:pgMar w:top="709" w:right="1077"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4B"/>
    <w:rsid w:val="000B0902"/>
    <w:rsid w:val="000C0FCE"/>
    <w:rsid w:val="0021666B"/>
    <w:rsid w:val="003345A4"/>
    <w:rsid w:val="004468D7"/>
    <w:rsid w:val="00461DDA"/>
    <w:rsid w:val="004D50FF"/>
    <w:rsid w:val="004F538D"/>
    <w:rsid w:val="0067412D"/>
    <w:rsid w:val="007A25AE"/>
    <w:rsid w:val="00A61496"/>
    <w:rsid w:val="00B1404B"/>
    <w:rsid w:val="00B50F24"/>
    <w:rsid w:val="00BA4E8B"/>
    <w:rsid w:val="00E41A03"/>
    <w:rsid w:val="00E4445D"/>
    <w:rsid w:val="00F1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AB567-A583-464F-943E-8CC51254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04B"/>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902"/>
    <w:pPr>
      <w:ind w:left="720"/>
      <w:contextualSpacing/>
    </w:pPr>
  </w:style>
  <w:style w:type="table" w:styleId="TableGrid">
    <w:name w:val="Table Grid"/>
    <w:basedOn w:val="TableNormal"/>
    <w:uiPriority w:val="39"/>
    <w:rsid w:val="004D5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907BB-5C58-4E9C-8420-DF1879D4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2025-10-21T17:53:00Z</dcterms:created>
  <dcterms:modified xsi:type="dcterms:W3CDTF">2025-10-22T06:31:00Z</dcterms:modified>
</cp:coreProperties>
</file>