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D41" w:rsidRPr="002C1D41" w:rsidRDefault="002C1D41" w:rsidP="002C1D41">
      <w:pPr>
        <w:shd w:val="clear" w:color="auto" w:fill="FFFFFF"/>
        <w:spacing w:before="150" w:after="150" w:line="360" w:lineRule="atLeast"/>
        <w:jc w:val="center"/>
        <w:outlineLvl w:val="3"/>
        <w:rPr>
          <w:rFonts w:ascii="Times New Roman" w:eastAsia="Times New Roman" w:hAnsi="Times New Roman" w:cs="Times New Roman"/>
          <w:b/>
          <w:bCs/>
          <w:color w:val="444444"/>
          <w:sz w:val="28"/>
          <w:szCs w:val="28"/>
        </w:rPr>
      </w:pPr>
      <w:bookmarkStart w:id="0" w:name="_GoBack"/>
      <w:r w:rsidRPr="002C1D41">
        <w:rPr>
          <w:rFonts w:ascii="Times New Roman" w:eastAsia="Times New Roman" w:hAnsi="Times New Roman" w:cs="Times New Roman"/>
          <w:b/>
          <w:bCs/>
          <w:color w:val="444444"/>
          <w:sz w:val="28"/>
          <w:szCs w:val="28"/>
        </w:rPr>
        <w:t>Hoạt động ngoài trời của các bé lớp MGN B1</w:t>
      </w:r>
    </w:p>
    <w:bookmarkEnd w:id="0"/>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r w:rsidRPr="002C1D41">
        <w:rPr>
          <w:rFonts w:ascii="Times New Roman" w:eastAsia="Times New Roman" w:hAnsi="Times New Roman" w:cs="Times New Roman"/>
          <w:bCs/>
          <w:color w:val="444444"/>
          <w:sz w:val="28"/>
          <w:szCs w:val="28"/>
        </w:rPr>
        <w:t xml:space="preserve">Hoạt động ngoài trời là một trong những hoạt động vui chơi mà trẻ hứng thú nhất, mang lại cho trẻ nhiều niềm vui và kiến thức cần thiết về thế giới xung quanh trẻ. Trẻ nhận thức được thế giới xung quanh bằng cách tiếp xúc, tìm hiểu, khám phá và quan tâm đến những gì xảy ra ở cuộc sống xung quanh mình. Qua hoạt động ngoài trời trẻ thỏa mãn nhu cầu hoạt động, nhu cầu tìm hiểu, khám phá của bản thân. </w:t>
      </w: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color w:val="444444"/>
          <w:sz w:val="28"/>
          <w:szCs w:val="28"/>
        </w:rPr>
        <w:t>Hôm nay, các bé B1 được</w:t>
      </w:r>
      <w:r w:rsidRPr="002C1D41">
        <w:rPr>
          <w:rFonts w:ascii="Times New Roman" w:eastAsia="Times New Roman" w:hAnsi="Times New Roman" w:cs="Times New Roman"/>
          <w:bCs/>
          <w:color w:val="444444"/>
          <w:sz w:val="28"/>
          <w:szCs w:val="28"/>
        </w:rPr>
        <w:t xml:space="preserve"> </w:t>
      </w:r>
      <w:r w:rsidRPr="002C1D41">
        <w:rPr>
          <w:rFonts w:ascii="Times New Roman" w:eastAsia="Times New Roman" w:hAnsi="Times New Roman" w:cs="Times New Roman"/>
          <w:bCs/>
          <w:color w:val="444444"/>
          <w:sz w:val="28"/>
          <w:szCs w:val="28"/>
        </w:rPr>
        <w:t xml:space="preserve">vui chơi ngoài trời </w:t>
      </w:r>
      <w:r>
        <w:rPr>
          <w:rFonts w:ascii="Times New Roman" w:eastAsia="Times New Roman" w:hAnsi="Times New Roman" w:cs="Times New Roman"/>
          <w:bCs/>
          <w:color w:val="444444"/>
          <w:sz w:val="28"/>
          <w:szCs w:val="28"/>
        </w:rPr>
        <w:t xml:space="preserve">với các trò chơi vận động như: bật qua vòng, đá bóng, chơi bóng tròn to,... </w:t>
      </w:r>
      <w:r w:rsidRPr="002C1D41">
        <w:rPr>
          <w:rFonts w:ascii="Times New Roman" w:eastAsia="Times New Roman" w:hAnsi="Times New Roman" w:cs="Times New Roman"/>
          <w:bCs/>
          <w:color w:val="444444"/>
          <w:sz w:val="28"/>
          <w:szCs w:val="28"/>
        </w:rPr>
        <w:t>tạo cho trẻ sự nhanh nhẹn và hứng thú với môi trường tự nhiên đồng thời trẻ tự tin, mạnh dạn trong cuộc sống.</w:t>
      </w:r>
      <w:r>
        <w:rPr>
          <w:rFonts w:ascii="Times New Roman" w:eastAsia="Times New Roman" w:hAnsi="Times New Roman" w:cs="Times New Roman"/>
          <w:bCs/>
          <w:color w:val="444444"/>
          <w:sz w:val="28"/>
          <w:szCs w:val="28"/>
        </w:rPr>
        <w:t xml:space="preserve"> Các con</w:t>
      </w: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color w:val="444444"/>
          <w:sz w:val="28"/>
          <w:szCs w:val="28"/>
        </w:rPr>
        <w:t>Sau đây là một số hình ảnh của các bé B1:</w:t>
      </w: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drawing>
          <wp:inline distT="0" distB="0" distL="0" distR="0">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lastRenderedPageBreak/>
        <w:drawing>
          <wp:inline distT="0" distB="0" distL="0" distR="0">
            <wp:extent cx="5943600" cy="397861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5130" cy="3979637"/>
                    </a:xfrm>
                    <a:prstGeom prst="rect">
                      <a:avLst/>
                    </a:prstGeom>
                  </pic:spPr>
                </pic:pic>
              </a:graphicData>
            </a:graphic>
          </wp:inline>
        </w:drawing>
      </w: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drawing>
          <wp:inline distT="0" distB="0" distL="0" distR="0">
            <wp:extent cx="5943600" cy="38326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5999" cy="3834245"/>
                    </a:xfrm>
                    <a:prstGeom prst="rect">
                      <a:avLst/>
                    </a:prstGeom>
                  </pic:spPr>
                </pic:pic>
              </a:graphicData>
            </a:graphic>
          </wp:inline>
        </w:drawing>
      </w: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lastRenderedPageBreak/>
        <w:drawing>
          <wp:inline distT="0" distB="0" distL="0" distR="0">
            <wp:extent cx="5943095" cy="4319081"/>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7845" cy="4322533"/>
                    </a:xfrm>
                    <a:prstGeom prst="rect">
                      <a:avLst/>
                    </a:prstGeom>
                  </pic:spPr>
                </pic:pic>
              </a:graphicData>
            </a:graphic>
          </wp:inline>
        </w:drawing>
      </w: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drawing>
          <wp:inline distT="0" distB="0" distL="0" distR="0">
            <wp:extent cx="5942430" cy="339495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9371" cy="3398919"/>
                    </a:xfrm>
                    <a:prstGeom prst="rect">
                      <a:avLst/>
                    </a:prstGeom>
                  </pic:spPr>
                </pic:pic>
              </a:graphicData>
            </a:graphic>
          </wp:inline>
        </w:drawing>
      </w: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lastRenderedPageBreak/>
        <w:drawing>
          <wp:inline distT="0" distB="0" distL="0" distR="0">
            <wp:extent cx="5943600" cy="477628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5983" cy="4778196"/>
                    </a:xfrm>
                    <a:prstGeom prst="rect">
                      <a:avLst/>
                    </a:prstGeom>
                  </pic:spPr>
                </pic:pic>
              </a:graphicData>
            </a:graphic>
          </wp:inline>
        </w:drawing>
      </w: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drawing>
          <wp:inline distT="0" distB="0" distL="0" distR="0">
            <wp:extent cx="5943600" cy="31906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jpg"/>
                    <pic:cNvPicPr/>
                  </pic:nvPicPr>
                  <pic:blipFill>
                    <a:blip r:embed="rId10">
                      <a:extLst>
                        <a:ext uri="{28A0092B-C50C-407E-A947-70E740481C1C}">
                          <a14:useLocalDpi xmlns:a14="http://schemas.microsoft.com/office/drawing/2010/main" val="0"/>
                        </a:ext>
                      </a:extLst>
                    </a:blip>
                    <a:stretch>
                      <a:fillRect/>
                    </a:stretch>
                  </pic:blipFill>
                  <pic:spPr>
                    <a:xfrm>
                      <a:off x="0" y="0"/>
                      <a:ext cx="5949219" cy="3193688"/>
                    </a:xfrm>
                    <a:prstGeom prst="rect">
                      <a:avLst/>
                    </a:prstGeom>
                  </pic:spPr>
                </pic:pic>
              </a:graphicData>
            </a:graphic>
          </wp:inline>
        </w:drawing>
      </w:r>
    </w:p>
    <w:p w:rsidR="002C1D41" w:rsidRP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r>
        <w:rPr>
          <w:rFonts w:ascii="Times New Roman" w:eastAsia="Times New Roman" w:hAnsi="Times New Roman" w:cs="Times New Roman"/>
          <w:bCs/>
          <w:noProof/>
          <w:color w:val="444444"/>
          <w:sz w:val="28"/>
          <w:szCs w:val="28"/>
        </w:rPr>
        <w:lastRenderedPageBreak/>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09589A" w:rsidRDefault="0009589A"/>
    <w:sectPr w:rsidR="0009589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D41"/>
    <w:rsid w:val="0009589A"/>
    <w:rsid w:val="002C1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D0BC"/>
  <w15:chartTrackingRefBased/>
  <w15:docId w15:val="{A54B912F-3BCF-4564-82BC-A17E674BD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2C1D4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C1D41"/>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52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110</Words>
  <Characters>632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2025-03-22T15:16:00Z</dcterms:created>
  <dcterms:modified xsi:type="dcterms:W3CDTF">2025-03-22T15:22:00Z</dcterms:modified>
</cp:coreProperties>
</file>