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63F4DBD7" w:rsidR="0099717E" w:rsidRPr="002D4093" w:rsidRDefault="00A758F8" w:rsidP="009B38B2">
      <w:pPr>
        <w:pStyle w:val="NormalWeb"/>
        <w:shd w:val="clear" w:color="auto" w:fill="FFFFFF"/>
        <w:spacing w:before="0" w:beforeAutospacing="0" w:after="0" w:afterAutospacing="0"/>
        <w:jc w:val="center"/>
        <w:rPr>
          <w:bCs/>
          <w:color w:val="FF0000"/>
          <w:sz w:val="36"/>
          <w:szCs w:val="36"/>
          <w:lang w:val="vi-VN"/>
        </w:rPr>
      </w:pPr>
      <w:proofErr w:type="spellStart"/>
      <w:r w:rsidRPr="002D4093">
        <w:rPr>
          <w:color w:val="FF0000"/>
          <w:sz w:val="36"/>
          <w:szCs w:val="36"/>
        </w:rPr>
        <w:t>Hoạt</w:t>
      </w:r>
      <w:proofErr w:type="spellEnd"/>
      <w:r w:rsidRPr="002D4093">
        <w:rPr>
          <w:color w:val="FF0000"/>
          <w:sz w:val="36"/>
          <w:szCs w:val="36"/>
          <w:lang w:val="vi-VN"/>
        </w:rPr>
        <w:t xml:space="preserve"> động </w:t>
      </w:r>
      <w:proofErr w:type="spellStart"/>
      <w:r w:rsidR="00886F6E">
        <w:rPr>
          <w:color w:val="FF0000"/>
          <w:sz w:val="36"/>
          <w:szCs w:val="36"/>
        </w:rPr>
        <w:t>nhận</w:t>
      </w:r>
      <w:proofErr w:type="spellEnd"/>
      <w:r w:rsidR="00886F6E">
        <w:rPr>
          <w:color w:val="FF0000"/>
          <w:sz w:val="36"/>
          <w:szCs w:val="36"/>
        </w:rPr>
        <w:t xml:space="preserve"> </w:t>
      </w:r>
      <w:proofErr w:type="spellStart"/>
      <w:r w:rsidR="00886F6E">
        <w:rPr>
          <w:color w:val="FF0000"/>
          <w:sz w:val="36"/>
          <w:szCs w:val="36"/>
        </w:rPr>
        <w:t>biết</w:t>
      </w:r>
      <w:proofErr w:type="spellEnd"/>
      <w:r w:rsidR="00886F6E">
        <w:rPr>
          <w:color w:val="FF0000"/>
          <w:sz w:val="36"/>
          <w:szCs w:val="36"/>
        </w:rPr>
        <w:t xml:space="preserve"> </w:t>
      </w:r>
      <w:proofErr w:type="spellStart"/>
      <w:r w:rsidR="00886F6E">
        <w:rPr>
          <w:color w:val="FF0000"/>
          <w:sz w:val="36"/>
          <w:szCs w:val="36"/>
        </w:rPr>
        <w:t>phân</w:t>
      </w:r>
      <w:proofErr w:type="spellEnd"/>
      <w:r w:rsidR="00886F6E">
        <w:rPr>
          <w:color w:val="FF0000"/>
          <w:sz w:val="36"/>
          <w:szCs w:val="36"/>
        </w:rPr>
        <w:t xml:space="preserve"> </w:t>
      </w:r>
      <w:proofErr w:type="spellStart"/>
      <w:r w:rsidR="00886F6E">
        <w:rPr>
          <w:color w:val="FF0000"/>
          <w:sz w:val="36"/>
          <w:szCs w:val="36"/>
        </w:rPr>
        <w:t>biệt</w:t>
      </w:r>
      <w:proofErr w:type="spellEnd"/>
      <w:r w:rsidR="00255ED7">
        <w:rPr>
          <w:color w:val="FF0000"/>
          <w:sz w:val="36"/>
          <w:szCs w:val="36"/>
          <w:lang w:val="vi-VN"/>
        </w:rPr>
        <w:t xml:space="preserve"> </w:t>
      </w:r>
      <w:r w:rsidRPr="002D4093">
        <w:rPr>
          <w:color w:val="FF0000"/>
          <w:sz w:val="36"/>
          <w:szCs w:val="36"/>
          <w:lang w:val="vi-VN"/>
        </w:rPr>
        <w:t>“</w:t>
      </w:r>
      <w:proofErr w:type="spellStart"/>
      <w:r w:rsidR="00886F6E">
        <w:rPr>
          <w:color w:val="FF0000"/>
          <w:sz w:val="36"/>
          <w:szCs w:val="36"/>
        </w:rPr>
        <w:t>Màu</w:t>
      </w:r>
      <w:proofErr w:type="spellEnd"/>
      <w:r w:rsidR="00886F6E">
        <w:rPr>
          <w:color w:val="FF0000"/>
          <w:sz w:val="36"/>
          <w:szCs w:val="36"/>
        </w:rPr>
        <w:t xml:space="preserve"> </w:t>
      </w:r>
      <w:proofErr w:type="spellStart"/>
      <w:r w:rsidR="00886F6E">
        <w:rPr>
          <w:color w:val="FF0000"/>
          <w:sz w:val="36"/>
          <w:szCs w:val="36"/>
        </w:rPr>
        <w:t>đỏ</w:t>
      </w:r>
      <w:proofErr w:type="spellEnd"/>
      <w:r w:rsidRPr="002D4093">
        <w:rPr>
          <w:color w:val="FF0000"/>
          <w:sz w:val="36"/>
          <w:szCs w:val="36"/>
          <w:lang w:val="vi-VN"/>
        </w:rPr>
        <w:t>”</w:t>
      </w:r>
    </w:p>
    <w:p w14:paraId="7002CDA7" w14:textId="42707D11" w:rsidR="003A059A" w:rsidRPr="002D4093" w:rsidRDefault="00C154BB" w:rsidP="00A758F8">
      <w:pPr>
        <w:pStyle w:val="NormalWeb"/>
        <w:shd w:val="clear" w:color="auto" w:fill="FFFFFF"/>
        <w:spacing w:before="0" w:beforeAutospacing="0" w:after="0" w:afterAutospacing="0"/>
        <w:jc w:val="center"/>
        <w:rPr>
          <w:bCs/>
          <w:color w:val="FF0000"/>
          <w:sz w:val="36"/>
          <w:szCs w:val="36"/>
          <w:lang w:val="vi-VN"/>
        </w:rPr>
      </w:pPr>
      <w:r w:rsidRPr="002D4093">
        <w:rPr>
          <w:bCs/>
          <w:color w:val="FF0000"/>
          <w:sz w:val="36"/>
          <w:szCs w:val="36"/>
          <w:lang w:val="vi-VN"/>
        </w:rPr>
        <w:t xml:space="preserve">Lớp </w:t>
      </w:r>
      <w:r w:rsidR="00886F6E" w:rsidRPr="00886F6E">
        <w:rPr>
          <w:bCs/>
          <w:color w:val="FF0000"/>
          <w:sz w:val="36"/>
          <w:szCs w:val="36"/>
          <w:lang w:val="vi-VN"/>
        </w:rPr>
        <w:t xml:space="preserve">NT D1 </w:t>
      </w:r>
      <w:r w:rsidR="0099717E" w:rsidRPr="002D4093">
        <w:rPr>
          <w:bCs/>
          <w:color w:val="FF0000"/>
          <w:sz w:val="36"/>
          <w:szCs w:val="36"/>
          <w:lang w:val="vi-VN"/>
        </w:rPr>
        <w:t>-</w:t>
      </w:r>
      <w:r w:rsidRPr="002D4093">
        <w:rPr>
          <w:bCs/>
          <w:color w:val="FF0000"/>
          <w:sz w:val="36"/>
          <w:szCs w:val="36"/>
          <w:lang w:val="vi-VN"/>
        </w:rPr>
        <w:t xml:space="preserve"> Trường mầm non </w:t>
      </w:r>
      <w:r w:rsidR="002848D5" w:rsidRPr="002D4093">
        <w:rPr>
          <w:bCs/>
          <w:color w:val="FF0000"/>
          <w:sz w:val="36"/>
          <w:szCs w:val="36"/>
          <w:lang w:val="vi-VN"/>
        </w:rPr>
        <w:t xml:space="preserve">Tuổi </w:t>
      </w:r>
      <w:r w:rsidRPr="002D4093">
        <w:rPr>
          <w:bCs/>
          <w:color w:val="FF0000"/>
          <w:sz w:val="36"/>
          <w:szCs w:val="36"/>
          <w:lang w:val="vi-VN"/>
        </w:rPr>
        <w:t xml:space="preserve">Hoa </w:t>
      </w:r>
    </w:p>
    <w:p w14:paraId="1A46722A" w14:textId="77777777" w:rsidR="00886F6E" w:rsidRDefault="00886F6E" w:rsidP="00255ED7">
      <w:pPr>
        <w:pStyle w:val="NormalWeb"/>
        <w:spacing w:line="480" w:lineRule="auto"/>
        <w:ind w:firstLine="720"/>
        <w:rPr>
          <w:color w:val="020B27"/>
          <w:sz w:val="28"/>
          <w:szCs w:val="28"/>
        </w:rPr>
      </w:pPr>
      <w:r w:rsidRPr="00886F6E">
        <w:rPr>
          <w:color w:val="020B27"/>
          <w:sz w:val="28"/>
          <w:szCs w:val="28"/>
          <w:lang w:val="vi-VN"/>
        </w:rPr>
        <w:t>Hoạt động nhận biết, phân biệt là một trong những hoạt động giáo dục trẻ 24-36 tháng ở trường Mầm non, giúp trẻ phát triển về ngôn ngữ, nhận biết về môi trường xung quanh và bước đầu hình thành biểu tượng toán sơ đẳng, dễ dàng nhận biết và có cách thức, hành vi ứng xử phù hợp khi tiếp xúc với các đối tượng. Do vậy hình thành kỹ năng nhận biết phân biệt cho trẻ 24-36 tháng là một trong những nhiệm vụ giáo dục phát triển nhận thức của giáo viên Mầm non. Dạy trẻ phân biệt dễ dàng hơn, cũng giúp lồng ghép việc phát triển ngôn ngữ (tập nói) làm quen với môi trường xung quanh (củng cố nhận biết các đối tượng) và hình thành biểu tượng toán (hình dạng, kích thước, màu sắc…..) của 2 đối tượng cho trẻ!</w:t>
      </w:r>
    </w:p>
    <w:p w14:paraId="021BFA65" w14:textId="15AF59BF" w:rsidR="002D4093" w:rsidRPr="002D4093" w:rsidRDefault="002D4093" w:rsidP="00255ED7">
      <w:pPr>
        <w:pStyle w:val="NormalWeb"/>
        <w:spacing w:line="480" w:lineRule="auto"/>
        <w:ind w:firstLine="720"/>
        <w:rPr>
          <w:color w:val="020B27"/>
          <w:sz w:val="28"/>
          <w:szCs w:val="28"/>
          <w:lang w:val="vi-VN"/>
        </w:rPr>
      </w:pPr>
      <w:r>
        <w:rPr>
          <w:color w:val="020B27"/>
          <w:sz w:val="28"/>
          <w:szCs w:val="28"/>
          <w:lang w:val="vi-VN"/>
        </w:rPr>
        <w:t xml:space="preserve">Dưới đây là một số hình ảnh của các bạn nhỏ lớp </w:t>
      </w:r>
      <w:r w:rsidR="00886F6E">
        <w:rPr>
          <w:color w:val="020B27"/>
          <w:sz w:val="28"/>
          <w:szCs w:val="28"/>
        </w:rPr>
        <w:t>NT D1</w:t>
      </w:r>
      <w:r>
        <w:rPr>
          <w:color w:val="020B27"/>
          <w:sz w:val="28"/>
          <w:szCs w:val="28"/>
          <w:lang w:val="vi-VN"/>
        </w:rPr>
        <w:t xml:space="preserve"> trong giờ </w:t>
      </w:r>
      <w:r w:rsidR="00886F6E">
        <w:rPr>
          <w:color w:val="020B27"/>
          <w:sz w:val="28"/>
          <w:szCs w:val="28"/>
        </w:rPr>
        <w:t>NBPB</w:t>
      </w:r>
      <w:r>
        <w:rPr>
          <w:color w:val="020B27"/>
          <w:sz w:val="28"/>
          <w:szCs w:val="28"/>
          <w:lang w:val="vi-VN"/>
        </w:rPr>
        <w:t xml:space="preserve"> “</w:t>
      </w:r>
      <w:proofErr w:type="spellStart"/>
      <w:r w:rsidR="00886F6E">
        <w:rPr>
          <w:sz w:val="28"/>
          <w:szCs w:val="28"/>
        </w:rPr>
        <w:t>Màu</w:t>
      </w:r>
      <w:proofErr w:type="spellEnd"/>
      <w:r w:rsidR="00886F6E">
        <w:rPr>
          <w:sz w:val="28"/>
          <w:szCs w:val="28"/>
        </w:rPr>
        <w:t xml:space="preserve"> </w:t>
      </w:r>
      <w:proofErr w:type="spellStart"/>
      <w:r w:rsidR="00886F6E">
        <w:rPr>
          <w:sz w:val="28"/>
          <w:szCs w:val="28"/>
        </w:rPr>
        <w:t>đỏ</w:t>
      </w:r>
      <w:proofErr w:type="spellEnd"/>
      <w:r>
        <w:rPr>
          <w:color w:val="020B27"/>
          <w:sz w:val="28"/>
          <w:szCs w:val="28"/>
          <w:lang w:val="vi-VN"/>
        </w:rPr>
        <w:t>”:</w:t>
      </w:r>
    </w:p>
    <w:p w14:paraId="0B0BB1A3" w14:textId="6B0A5972" w:rsidR="00F644DB" w:rsidRPr="002D4093" w:rsidRDefault="0014232E" w:rsidP="002D4093">
      <w:pPr>
        <w:pStyle w:val="NormalWeb"/>
        <w:shd w:val="clear" w:color="auto" w:fill="FFFFFF"/>
        <w:spacing w:before="0" w:beforeAutospacing="0" w:after="150" w:afterAutospacing="0" w:line="288" w:lineRule="auto"/>
        <w:jc w:val="both"/>
        <w:rPr>
          <w:noProof/>
          <w:sz w:val="28"/>
          <w:szCs w:val="28"/>
          <w:lang w:val="vi-VN"/>
        </w:rPr>
      </w:pPr>
      <w:r>
        <w:rPr>
          <w:noProof/>
          <w:sz w:val="28"/>
          <w:szCs w:val="28"/>
        </w:rPr>
        <w:drawing>
          <wp:inline distT="0" distB="0" distL="0" distR="0" wp14:anchorId="1868A1C5" wp14:editId="783CC418">
            <wp:extent cx="5913835" cy="36391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t="8975" b="8975"/>
                    <a:stretch>
                      <a:fillRect/>
                    </a:stretch>
                  </pic:blipFill>
                  <pic:spPr bwMode="auto">
                    <a:xfrm>
                      <a:off x="0" y="0"/>
                      <a:ext cx="5913835" cy="3639189"/>
                    </a:xfrm>
                    <a:prstGeom prst="rect">
                      <a:avLst/>
                    </a:prstGeom>
                    <a:ln>
                      <a:noFill/>
                    </a:ln>
                    <a:extLst>
                      <a:ext uri="{53640926-AAD7-44D8-BBD7-CCE9431645EC}">
                        <a14:shadowObscured xmlns:a14="http://schemas.microsoft.com/office/drawing/2010/main"/>
                      </a:ext>
                    </a:extLst>
                  </pic:spPr>
                </pic:pic>
              </a:graphicData>
            </a:graphic>
          </wp:inline>
        </w:drawing>
      </w: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1432B454">
            <wp:extent cx="5876925" cy="360299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77830" cy="3603545"/>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58035DCF">
            <wp:extent cx="5897083" cy="442281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97083" cy="4422812"/>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0C8B5332">
            <wp:extent cx="5934075" cy="368427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4170" cy="3684329"/>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rPr>
      </w:pPr>
      <w:r>
        <w:rPr>
          <w:noProof/>
          <w:color w:val="000000" w:themeColor="text1"/>
        </w:rPr>
        <w:drawing>
          <wp:inline distT="0" distB="0" distL="0" distR="0" wp14:anchorId="5A573162" wp14:editId="16105B4D">
            <wp:extent cx="5898560" cy="43701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t="607" b="607"/>
                    <a:stretch>
                      <a:fillRect/>
                    </a:stretch>
                  </pic:blipFill>
                  <pic:spPr bwMode="auto">
                    <a:xfrm>
                      <a:off x="0" y="0"/>
                      <a:ext cx="5898560" cy="4370175"/>
                    </a:xfrm>
                    <a:prstGeom prst="rect">
                      <a:avLst/>
                    </a:prstGeom>
                    <a:ln>
                      <a:noFill/>
                    </a:ln>
                    <a:extLst>
                      <a:ext uri="{53640926-AAD7-44D8-BBD7-CCE9431645EC}">
                        <a14:shadowObscured xmlns:a14="http://schemas.microsoft.com/office/drawing/2010/main"/>
                      </a:ext>
                    </a:extLst>
                  </pic:spPr>
                </pic:pic>
              </a:graphicData>
            </a:graphic>
          </wp:inline>
        </w:drawing>
      </w:r>
    </w:p>
    <w:p w14:paraId="7886A71C" w14:textId="4D8C2FBE" w:rsidR="00255ED7" w:rsidRPr="00886F6E" w:rsidRDefault="00255ED7" w:rsidP="0073009B">
      <w:pPr>
        <w:jc w:val="both"/>
        <w:rPr>
          <w:color w:val="000000" w:themeColor="text1"/>
        </w:rPr>
      </w:pPr>
    </w:p>
    <w:p w14:paraId="24C29E2B" w14:textId="77777777" w:rsidR="00C63304" w:rsidRDefault="00C63304" w:rsidP="0073009B">
      <w:pPr>
        <w:jc w:val="both"/>
        <w:rPr>
          <w:color w:val="000000" w:themeColor="text1"/>
          <w:lang w:val="vi-VN"/>
        </w:rPr>
      </w:pPr>
    </w:p>
    <w:p w14:paraId="388C3202" w14:textId="177D44E9" w:rsidR="00C63304" w:rsidRDefault="00C63304" w:rsidP="0073009B">
      <w:pPr>
        <w:jc w:val="both"/>
        <w:rPr>
          <w:color w:val="000000" w:themeColor="text1"/>
          <w:lang w:val="vi-VN"/>
        </w:rPr>
      </w:pPr>
    </w:p>
    <w:p w14:paraId="2864530B" w14:textId="3BC95C03" w:rsidR="00C63304" w:rsidRPr="002D4093" w:rsidRDefault="00C63304" w:rsidP="0073009B">
      <w:pPr>
        <w:jc w:val="both"/>
        <w:rPr>
          <w:color w:val="000000" w:themeColor="text1"/>
          <w:lang w:val="vi-VN"/>
        </w:rPr>
      </w:pPr>
    </w:p>
    <w:sectPr w:rsidR="00C63304" w:rsidRPr="002D4093"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99635" w14:textId="77777777" w:rsidR="00156F52" w:rsidRDefault="00156F52" w:rsidP="00BD793C">
      <w:pPr>
        <w:spacing w:after="0" w:line="240" w:lineRule="auto"/>
      </w:pPr>
      <w:r>
        <w:separator/>
      </w:r>
    </w:p>
  </w:endnote>
  <w:endnote w:type="continuationSeparator" w:id="0">
    <w:p w14:paraId="20834018" w14:textId="77777777" w:rsidR="00156F52" w:rsidRDefault="00156F52"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50BA6" w14:textId="77777777" w:rsidR="00156F52" w:rsidRDefault="00156F52" w:rsidP="00BD793C">
      <w:pPr>
        <w:spacing w:after="0" w:line="240" w:lineRule="auto"/>
      </w:pPr>
      <w:r>
        <w:separator/>
      </w:r>
    </w:p>
  </w:footnote>
  <w:footnote w:type="continuationSeparator" w:id="0">
    <w:p w14:paraId="0208F6C6" w14:textId="77777777" w:rsidR="00156F52" w:rsidRDefault="00156F52"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40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056F"/>
    <w:rsid w:val="0014232E"/>
    <w:rsid w:val="00156F52"/>
    <w:rsid w:val="00165864"/>
    <w:rsid w:val="001A7920"/>
    <w:rsid w:val="00213C81"/>
    <w:rsid w:val="00255ED7"/>
    <w:rsid w:val="00284640"/>
    <w:rsid w:val="002848D5"/>
    <w:rsid w:val="00286F9D"/>
    <w:rsid w:val="002D4093"/>
    <w:rsid w:val="002E624D"/>
    <w:rsid w:val="00361535"/>
    <w:rsid w:val="0037790B"/>
    <w:rsid w:val="003A059A"/>
    <w:rsid w:val="003F500F"/>
    <w:rsid w:val="004122E6"/>
    <w:rsid w:val="00416BFD"/>
    <w:rsid w:val="00462DA6"/>
    <w:rsid w:val="00496099"/>
    <w:rsid w:val="004B02CB"/>
    <w:rsid w:val="00557B27"/>
    <w:rsid w:val="00591828"/>
    <w:rsid w:val="0059620E"/>
    <w:rsid w:val="005B1052"/>
    <w:rsid w:val="005F4755"/>
    <w:rsid w:val="00630B52"/>
    <w:rsid w:val="00631D95"/>
    <w:rsid w:val="00665E46"/>
    <w:rsid w:val="006B5260"/>
    <w:rsid w:val="0073009B"/>
    <w:rsid w:val="00742616"/>
    <w:rsid w:val="00743A11"/>
    <w:rsid w:val="0077692A"/>
    <w:rsid w:val="007B7F70"/>
    <w:rsid w:val="00810B08"/>
    <w:rsid w:val="008417E4"/>
    <w:rsid w:val="00853824"/>
    <w:rsid w:val="008753D0"/>
    <w:rsid w:val="00886F6E"/>
    <w:rsid w:val="008A1A72"/>
    <w:rsid w:val="008B7C81"/>
    <w:rsid w:val="008E41C1"/>
    <w:rsid w:val="008F4C8E"/>
    <w:rsid w:val="0094173D"/>
    <w:rsid w:val="00966D3F"/>
    <w:rsid w:val="00976BFD"/>
    <w:rsid w:val="009966C1"/>
    <w:rsid w:val="0099717E"/>
    <w:rsid w:val="009B3713"/>
    <w:rsid w:val="009B38B2"/>
    <w:rsid w:val="009C7B79"/>
    <w:rsid w:val="009E5922"/>
    <w:rsid w:val="00A12ACD"/>
    <w:rsid w:val="00A24C41"/>
    <w:rsid w:val="00A26298"/>
    <w:rsid w:val="00A57180"/>
    <w:rsid w:val="00A654CC"/>
    <w:rsid w:val="00A758F8"/>
    <w:rsid w:val="00A834D0"/>
    <w:rsid w:val="00A93049"/>
    <w:rsid w:val="00AA4CEF"/>
    <w:rsid w:val="00AA7892"/>
    <w:rsid w:val="00AE5F8D"/>
    <w:rsid w:val="00B01378"/>
    <w:rsid w:val="00BD793C"/>
    <w:rsid w:val="00BE37FC"/>
    <w:rsid w:val="00C05681"/>
    <w:rsid w:val="00C13058"/>
    <w:rsid w:val="00C154BB"/>
    <w:rsid w:val="00C22EE2"/>
    <w:rsid w:val="00C25BF6"/>
    <w:rsid w:val="00C63304"/>
    <w:rsid w:val="00C74857"/>
    <w:rsid w:val="00C8571A"/>
    <w:rsid w:val="00CD71E8"/>
    <w:rsid w:val="00CE1EB0"/>
    <w:rsid w:val="00CE26F8"/>
    <w:rsid w:val="00D15A19"/>
    <w:rsid w:val="00D17975"/>
    <w:rsid w:val="00D82198"/>
    <w:rsid w:val="00D9763D"/>
    <w:rsid w:val="00E07D1B"/>
    <w:rsid w:val="00E249EE"/>
    <w:rsid w:val="00E45F43"/>
    <w:rsid w:val="00E46C0B"/>
    <w:rsid w:val="00E46E0C"/>
    <w:rsid w:val="00E507F0"/>
    <w:rsid w:val="00E52252"/>
    <w:rsid w:val="00E5664D"/>
    <w:rsid w:val="00EB11DB"/>
    <w:rsid w:val="00F341CF"/>
    <w:rsid w:val="00F34A1A"/>
    <w:rsid w:val="00F6361E"/>
    <w:rsid w:val="00F644DB"/>
    <w:rsid w:val="00FA5A2B"/>
    <w:rsid w:val="00FE48B9"/>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02888">
      <w:bodyDiv w:val="1"/>
      <w:marLeft w:val="0"/>
      <w:marRight w:val="0"/>
      <w:marTop w:val="0"/>
      <w:marBottom w:val="0"/>
      <w:divBdr>
        <w:top w:val="none" w:sz="0" w:space="0" w:color="auto"/>
        <w:left w:val="none" w:sz="0" w:space="0" w:color="auto"/>
        <w:bottom w:val="none" w:sz="0" w:space="0" w:color="auto"/>
        <w:right w:val="none" w:sz="0" w:space="0" w:color="auto"/>
      </w:divBdr>
    </w:div>
    <w:div w:id="161701334">
      <w:bodyDiv w:val="1"/>
      <w:marLeft w:val="0"/>
      <w:marRight w:val="0"/>
      <w:marTop w:val="0"/>
      <w:marBottom w:val="0"/>
      <w:divBdr>
        <w:top w:val="none" w:sz="0" w:space="0" w:color="auto"/>
        <w:left w:val="none" w:sz="0" w:space="0" w:color="auto"/>
        <w:bottom w:val="none" w:sz="0" w:space="0" w:color="auto"/>
        <w:right w:val="none" w:sz="0" w:space="0" w:color="auto"/>
      </w:divBdr>
    </w:div>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36618724">
      <w:bodyDiv w:val="1"/>
      <w:marLeft w:val="0"/>
      <w:marRight w:val="0"/>
      <w:marTop w:val="0"/>
      <w:marBottom w:val="0"/>
      <w:divBdr>
        <w:top w:val="none" w:sz="0" w:space="0" w:color="auto"/>
        <w:left w:val="none" w:sz="0" w:space="0" w:color="auto"/>
        <w:bottom w:val="none" w:sz="0" w:space="0" w:color="auto"/>
        <w:right w:val="none" w:sz="0" w:space="0" w:color="auto"/>
      </w:divBdr>
    </w:div>
    <w:div w:id="495144884">
      <w:bodyDiv w:val="1"/>
      <w:marLeft w:val="0"/>
      <w:marRight w:val="0"/>
      <w:marTop w:val="0"/>
      <w:marBottom w:val="0"/>
      <w:divBdr>
        <w:top w:val="none" w:sz="0" w:space="0" w:color="auto"/>
        <w:left w:val="none" w:sz="0" w:space="0" w:color="auto"/>
        <w:bottom w:val="none" w:sz="0" w:space="0" w:color="auto"/>
        <w:right w:val="none" w:sz="0" w:space="0" w:color="auto"/>
      </w:divBdr>
    </w:div>
    <w:div w:id="496726033">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342972279">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130</Words>
  <Characters>743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12</cp:revision>
  <dcterms:created xsi:type="dcterms:W3CDTF">2024-11-06T12:17:00Z</dcterms:created>
  <dcterms:modified xsi:type="dcterms:W3CDTF">2025-10-09T13:02:00Z</dcterms:modified>
</cp:coreProperties>
</file>