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605E" w:rsidRDefault="0060605E" w:rsidP="001723C0">
      <w:pPr>
        <w:jc w:val="center"/>
        <w:rPr>
          <w:rFonts w:ascii="Times New Roman" w:hAnsi="Times New Roman" w:cs="Times New Roman"/>
          <w:b/>
          <w:bCs/>
          <w:sz w:val="28"/>
          <w:szCs w:val="28"/>
        </w:rPr>
      </w:pPr>
      <w:r w:rsidRPr="0060605E">
        <w:rPr>
          <w:rFonts w:ascii="Times New Roman" w:hAnsi="Times New Roman" w:cs="Times New Roman"/>
          <w:b/>
          <w:bCs/>
          <w:sz w:val="28"/>
          <w:szCs w:val="28"/>
        </w:rPr>
        <w:t>LỚP MẪU GIÁO NHỠ B2 VỚI HOẠT ĐỘNG TẠO HÌNH – VẼ NÉT MẶT</w:t>
      </w:r>
    </w:p>
    <w:p w:rsidR="001723C0" w:rsidRPr="001723C0" w:rsidRDefault="001723C0" w:rsidP="001723C0">
      <w:pPr>
        <w:ind w:firstLine="720"/>
        <w:jc w:val="both"/>
        <w:rPr>
          <w:rFonts w:ascii="Times New Roman" w:hAnsi="Times New Roman" w:cs="Times New Roman"/>
          <w:sz w:val="28"/>
          <w:szCs w:val="28"/>
        </w:rPr>
      </w:pPr>
      <w:r w:rsidRPr="001723C0">
        <w:rPr>
          <w:rFonts w:ascii="Times New Roman" w:hAnsi="Times New Roman" w:cs="Times New Roman"/>
          <w:sz w:val="28"/>
          <w:szCs w:val="28"/>
        </w:rPr>
        <w:t>C</w:t>
      </w:r>
      <w:r w:rsidRPr="001723C0">
        <w:rPr>
          <w:rFonts w:ascii="Times New Roman" w:hAnsi="Times New Roman" w:cs="Times New Roman"/>
          <w:sz w:val="28"/>
          <w:szCs w:val="28"/>
        </w:rPr>
        <w:t xml:space="preserve">ác con </w:t>
      </w:r>
      <w:r w:rsidRPr="001723C0">
        <w:rPr>
          <w:rFonts w:ascii="Times New Roman" w:hAnsi="Times New Roman" w:cs="Times New Roman"/>
          <w:sz w:val="28"/>
          <w:szCs w:val="28"/>
        </w:rPr>
        <w:t xml:space="preserve">lớp B2 </w:t>
      </w:r>
      <w:r w:rsidRPr="001723C0">
        <w:rPr>
          <w:rFonts w:ascii="Times New Roman" w:hAnsi="Times New Roman" w:cs="Times New Roman"/>
          <w:sz w:val="28"/>
          <w:szCs w:val="28"/>
        </w:rPr>
        <w:t>thật đáng khen vì hầu hết các con đã có nề nếp trong giờ học, biết ngồi ngay ngắn và giữ gìn bài vở khi làm bài.</w:t>
      </w:r>
    </w:p>
    <w:p w:rsidR="001723C0" w:rsidRDefault="001723C0" w:rsidP="001723C0">
      <w:pPr>
        <w:jc w:val="both"/>
        <w:rPr>
          <w:rFonts w:ascii="Times New Roman" w:hAnsi="Times New Roman" w:cs="Times New Roman"/>
          <w:sz w:val="28"/>
          <w:szCs w:val="28"/>
        </w:rPr>
      </w:pPr>
      <w:r w:rsidRPr="001723C0">
        <w:rPr>
          <w:rFonts w:ascii="Times New Roman" w:hAnsi="Times New Roman" w:cs="Times New Roman"/>
          <w:sz w:val="28"/>
          <w:szCs w:val="28"/>
        </w:rPr>
        <w:tab/>
        <w:t>Thông qua hoạt động “Vẽ nét mặt”</w:t>
      </w:r>
      <w:r>
        <w:rPr>
          <w:rFonts w:ascii="Times New Roman" w:hAnsi="Times New Roman" w:cs="Times New Roman"/>
          <w:sz w:val="28"/>
          <w:szCs w:val="28"/>
        </w:rPr>
        <w:t xml:space="preserve">, phát triển cho các con kĩ năng quan sát, các con nhận biết </w:t>
      </w:r>
      <w:r w:rsidRPr="001723C0">
        <w:rPr>
          <w:rFonts w:ascii="Times New Roman" w:hAnsi="Times New Roman" w:cs="Times New Roman"/>
          <w:sz w:val="28"/>
          <w:szCs w:val="28"/>
        </w:rPr>
        <w:t>và nói được cảm xúc của từng nét mặt (ngạc nhiên, vui buồn, tức giận…). Từ đó, c</w:t>
      </w:r>
      <w:r>
        <w:rPr>
          <w:rFonts w:ascii="Times New Roman" w:hAnsi="Times New Roman" w:cs="Times New Roman"/>
          <w:sz w:val="28"/>
          <w:szCs w:val="28"/>
        </w:rPr>
        <w:t>ác</w:t>
      </w:r>
      <w:r w:rsidRPr="001723C0">
        <w:rPr>
          <w:rFonts w:ascii="Times New Roman" w:hAnsi="Times New Roman" w:cs="Times New Roman"/>
          <w:sz w:val="28"/>
          <w:szCs w:val="28"/>
        </w:rPr>
        <w:t xml:space="preserve"> con biết sử dụng các nét vẽ cơ bản để vẽ các nét mặt biểu lộ cảm xúc khác nhau và khéo léo tô màu những khuôn mặt cho thật đẹp!</w:t>
      </w:r>
    </w:p>
    <w:p w:rsidR="006F4F75" w:rsidRDefault="006F4F75" w:rsidP="001723C0">
      <w:pPr>
        <w:jc w:val="both"/>
        <w:rPr>
          <w:rFonts w:ascii="Times New Roman" w:hAnsi="Times New Roman" w:cs="Times New Roman"/>
          <w:sz w:val="28"/>
          <w:szCs w:val="28"/>
        </w:rPr>
      </w:pPr>
    </w:p>
    <w:p w:rsidR="006F4F75" w:rsidRDefault="006F4F75" w:rsidP="001723C0">
      <w:pPr>
        <w:jc w:val="both"/>
        <w:rPr>
          <w:rFonts w:ascii="Times New Roman" w:hAnsi="Times New Roman" w:cs="Times New Roman"/>
          <w:sz w:val="28"/>
          <w:szCs w:val="28"/>
        </w:rPr>
      </w:pPr>
    </w:p>
    <w:p w:rsidR="006F4F75" w:rsidRPr="001723C0" w:rsidRDefault="006F4F75" w:rsidP="001723C0">
      <w:pPr>
        <w:jc w:val="both"/>
        <w:rPr>
          <w:rFonts w:ascii="Times New Roman" w:hAnsi="Times New Roman" w:cs="Times New Roman"/>
          <w:sz w:val="28"/>
          <w:szCs w:val="28"/>
        </w:rPr>
      </w:pPr>
      <w:r>
        <w:rPr>
          <w:noProof/>
        </w:rPr>
        <w:drawing>
          <wp:inline distT="0" distB="0" distL="0" distR="0" wp14:anchorId="5286EECE" wp14:editId="1D842B15">
            <wp:extent cx="6304692" cy="4728519"/>
            <wp:effectExtent l="0" t="0" r="1270" b="0"/>
            <wp:docPr id="1930628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7209" cy="4730407"/>
                    </a:xfrm>
                    <a:prstGeom prst="rect">
                      <a:avLst/>
                    </a:prstGeom>
                    <a:noFill/>
                    <a:ln>
                      <a:noFill/>
                    </a:ln>
                  </pic:spPr>
                </pic:pic>
              </a:graphicData>
            </a:graphic>
          </wp:inline>
        </w:drawing>
      </w:r>
    </w:p>
    <w:p w:rsidR="0060605E" w:rsidRPr="0060605E" w:rsidRDefault="0060605E">
      <w:pPr>
        <w:rPr>
          <w:rFonts w:ascii="Times New Roman" w:hAnsi="Times New Roman" w:cs="Times New Roman"/>
          <w:sz w:val="28"/>
          <w:szCs w:val="28"/>
        </w:rPr>
      </w:pPr>
      <w:r>
        <w:rPr>
          <w:noProof/>
        </w:rPr>
        <w:lastRenderedPageBreak/>
        <w:drawing>
          <wp:inline distT="0" distB="0" distL="0" distR="0">
            <wp:extent cx="6017741" cy="8023654"/>
            <wp:effectExtent l="0" t="0" r="2540" b="0"/>
            <wp:docPr id="663667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8557" cy="8024742"/>
                    </a:xfrm>
                    <a:prstGeom prst="rect">
                      <a:avLst/>
                    </a:prstGeom>
                    <a:noFill/>
                    <a:ln>
                      <a:noFill/>
                    </a:ln>
                  </pic:spPr>
                </pic:pic>
              </a:graphicData>
            </a:graphic>
          </wp:inline>
        </w:drawing>
      </w:r>
      <w:r>
        <w:rPr>
          <w:noProof/>
        </w:rPr>
        <w:lastRenderedPageBreak/>
        <w:drawing>
          <wp:inline distT="0" distB="0" distL="0" distR="0">
            <wp:extent cx="5955957" cy="4349115"/>
            <wp:effectExtent l="0" t="0" r="6985" b="0"/>
            <wp:docPr id="1727249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6703" cy="4356962"/>
                    </a:xfrm>
                    <a:prstGeom prst="rect">
                      <a:avLst/>
                    </a:prstGeom>
                    <a:noFill/>
                    <a:ln>
                      <a:noFill/>
                    </a:ln>
                  </pic:spPr>
                </pic:pic>
              </a:graphicData>
            </a:graphic>
          </wp:inline>
        </w:drawing>
      </w:r>
      <w:r w:rsidR="006F3195">
        <w:rPr>
          <w:noProof/>
        </w:rPr>
        <w:drawing>
          <wp:inline distT="0" distB="0" distL="0" distR="0" wp14:anchorId="0F5FCFA9" wp14:editId="69AE43E9">
            <wp:extent cx="5943600" cy="3754755"/>
            <wp:effectExtent l="0" t="0" r="0" b="0"/>
            <wp:docPr id="1436868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54755"/>
                    </a:xfrm>
                    <a:prstGeom prst="rect">
                      <a:avLst/>
                    </a:prstGeom>
                    <a:noFill/>
                    <a:ln>
                      <a:noFill/>
                    </a:ln>
                  </pic:spPr>
                </pic:pic>
              </a:graphicData>
            </a:graphic>
          </wp:inline>
        </w:drawing>
      </w:r>
      <w:r>
        <w:rPr>
          <w:noProof/>
        </w:rPr>
        <w:lastRenderedPageBreak/>
        <w:drawing>
          <wp:inline distT="0" distB="0" distL="0" distR="0">
            <wp:extent cx="5881816" cy="8704846"/>
            <wp:effectExtent l="0" t="0" r="5080" b="1270"/>
            <wp:docPr id="1980670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726" cy="8706193"/>
                    </a:xfrm>
                    <a:prstGeom prst="rect">
                      <a:avLst/>
                    </a:prstGeom>
                    <a:noFill/>
                    <a:ln>
                      <a:noFill/>
                    </a:ln>
                  </pic:spPr>
                </pic:pic>
              </a:graphicData>
            </a:graphic>
          </wp:inline>
        </w:drawing>
      </w:r>
      <w:r>
        <w:rPr>
          <w:noProof/>
        </w:rPr>
        <w:lastRenderedPageBreak/>
        <w:drawing>
          <wp:inline distT="0" distB="0" distL="0" distR="0">
            <wp:extent cx="5943600" cy="7557135"/>
            <wp:effectExtent l="0" t="0" r="0" b="5715"/>
            <wp:docPr id="195924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557135"/>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54408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extent cx="5943600" cy="7924800"/>
            <wp:effectExtent l="0" t="0" r="0" b="0"/>
            <wp:docPr id="80784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60605E" w:rsidRPr="006060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5E"/>
    <w:rsid w:val="001723C0"/>
    <w:rsid w:val="003459C3"/>
    <w:rsid w:val="0060605E"/>
    <w:rsid w:val="00694516"/>
    <w:rsid w:val="006F3195"/>
    <w:rsid w:val="006F4F75"/>
    <w:rsid w:val="00A550C4"/>
    <w:rsid w:val="00D70393"/>
    <w:rsid w:val="00EB55FA"/>
    <w:rsid w:val="00F5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5A23"/>
  <w15:chartTrackingRefBased/>
  <w15:docId w15:val="{5FE01A81-B069-4F8C-8228-01DA5314A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0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60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60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60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60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60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0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0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0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0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60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60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60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60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60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0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0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05E"/>
    <w:rPr>
      <w:rFonts w:eastAsiaTheme="majorEastAsia" w:cstheme="majorBidi"/>
      <w:color w:val="272727" w:themeColor="text1" w:themeTint="D8"/>
    </w:rPr>
  </w:style>
  <w:style w:type="paragraph" w:styleId="Title">
    <w:name w:val="Title"/>
    <w:basedOn w:val="Normal"/>
    <w:next w:val="Normal"/>
    <w:link w:val="TitleChar"/>
    <w:uiPriority w:val="10"/>
    <w:qFormat/>
    <w:rsid w:val="006060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0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0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05E"/>
    <w:pPr>
      <w:spacing w:before="160"/>
      <w:jc w:val="center"/>
    </w:pPr>
    <w:rPr>
      <w:i/>
      <w:iCs/>
      <w:color w:val="404040" w:themeColor="text1" w:themeTint="BF"/>
    </w:rPr>
  </w:style>
  <w:style w:type="character" w:customStyle="1" w:styleId="QuoteChar">
    <w:name w:val="Quote Char"/>
    <w:basedOn w:val="DefaultParagraphFont"/>
    <w:link w:val="Quote"/>
    <w:uiPriority w:val="29"/>
    <w:rsid w:val="0060605E"/>
    <w:rPr>
      <w:i/>
      <w:iCs/>
      <w:color w:val="404040" w:themeColor="text1" w:themeTint="BF"/>
    </w:rPr>
  </w:style>
  <w:style w:type="paragraph" w:styleId="ListParagraph">
    <w:name w:val="List Paragraph"/>
    <w:basedOn w:val="Normal"/>
    <w:uiPriority w:val="34"/>
    <w:qFormat/>
    <w:rsid w:val="0060605E"/>
    <w:pPr>
      <w:ind w:left="720"/>
      <w:contextualSpacing/>
    </w:pPr>
  </w:style>
  <w:style w:type="character" w:styleId="IntenseEmphasis">
    <w:name w:val="Intense Emphasis"/>
    <w:basedOn w:val="DefaultParagraphFont"/>
    <w:uiPriority w:val="21"/>
    <w:qFormat/>
    <w:rsid w:val="0060605E"/>
    <w:rPr>
      <w:i/>
      <w:iCs/>
      <w:color w:val="2F5496" w:themeColor="accent1" w:themeShade="BF"/>
    </w:rPr>
  </w:style>
  <w:style w:type="paragraph" w:styleId="IntenseQuote">
    <w:name w:val="Intense Quote"/>
    <w:basedOn w:val="Normal"/>
    <w:next w:val="Normal"/>
    <w:link w:val="IntenseQuoteChar"/>
    <w:uiPriority w:val="30"/>
    <w:qFormat/>
    <w:rsid w:val="006060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605E"/>
    <w:rPr>
      <w:i/>
      <w:iCs/>
      <w:color w:val="2F5496" w:themeColor="accent1" w:themeShade="BF"/>
    </w:rPr>
  </w:style>
  <w:style w:type="character" w:styleId="IntenseReference">
    <w:name w:val="Intense Reference"/>
    <w:basedOn w:val="DefaultParagraphFont"/>
    <w:uiPriority w:val="32"/>
    <w:qFormat/>
    <w:rsid w:val="0060605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74</Words>
  <Characters>427</Characters>
  <Application>Microsoft Office Word</Application>
  <DocSecurity>0</DocSecurity>
  <Lines>3</Lines>
  <Paragraphs>1</Paragraphs>
  <ScaleCrop>false</ScaleCrop>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2025-10-11T14:37:00Z</dcterms:created>
  <dcterms:modified xsi:type="dcterms:W3CDTF">2025-10-11T14:46:00Z</dcterms:modified>
</cp:coreProperties>
</file>