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7CA493F7" w:rsidR="0099717E" w:rsidRPr="00F91C05" w:rsidRDefault="00F91C05" w:rsidP="00F91C05">
      <w:pPr>
        <w:pStyle w:val="NormalWeb"/>
        <w:shd w:val="clear" w:color="auto" w:fill="FFFFFF"/>
        <w:spacing w:before="0" w:beforeAutospacing="0" w:after="0" w:afterAutospacing="0"/>
        <w:jc w:val="center"/>
        <w:rPr>
          <w:bCs/>
          <w:color w:val="FF0000"/>
          <w:sz w:val="36"/>
          <w:szCs w:val="36"/>
          <w:lang w:val="vi-VN"/>
        </w:rPr>
      </w:pPr>
      <w:r>
        <w:rPr>
          <w:color w:val="FF0000"/>
          <w:sz w:val="36"/>
          <w:szCs w:val="36"/>
        </w:rPr>
        <w:t>Các</w:t>
      </w:r>
      <w:r>
        <w:rPr>
          <w:color w:val="FF0000"/>
          <w:sz w:val="36"/>
          <w:szCs w:val="36"/>
          <w:lang w:val="vi-VN"/>
        </w:rPr>
        <w:t xml:space="preserve"> bé lớp MGB C3 tham gia chương trình “Rung chuông vàng” Tiếng Anh</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6E752A3C" w14:textId="18332204" w:rsidR="00F91C05" w:rsidRPr="00F91C05" w:rsidRDefault="00284640" w:rsidP="00F91C05">
      <w:pPr>
        <w:spacing w:line="360" w:lineRule="auto"/>
        <w:rPr>
          <w:lang w:val="vi-VN"/>
        </w:rPr>
      </w:pPr>
      <w:r>
        <w:rPr>
          <w:color w:val="000000" w:themeColor="text1"/>
          <w:szCs w:val="28"/>
          <w:shd w:val="clear" w:color="auto" w:fill="FFFFFF"/>
        </w:rPr>
        <w:t xml:space="preserve">        </w:t>
      </w:r>
      <w:proofErr w:type="spellStart"/>
      <w:r w:rsidR="00F91C05" w:rsidRPr="00F91C05">
        <w:t>Những</w:t>
      </w:r>
      <w:proofErr w:type="spellEnd"/>
      <w:r w:rsidR="00F91C05" w:rsidRPr="00F91C05">
        <w:t xml:space="preserve"> </w:t>
      </w:r>
      <w:proofErr w:type="spellStart"/>
      <w:r w:rsidR="00F91C05" w:rsidRPr="00F91C05">
        <w:t>câu</w:t>
      </w:r>
      <w:proofErr w:type="spellEnd"/>
      <w:r w:rsidR="00F91C05" w:rsidRPr="00F91C05">
        <w:t xml:space="preserve"> </w:t>
      </w:r>
      <w:proofErr w:type="spellStart"/>
      <w:r w:rsidR="00F91C05" w:rsidRPr="00F91C05">
        <w:t>hỏi</w:t>
      </w:r>
      <w:proofErr w:type="spellEnd"/>
      <w:r w:rsidR="00F91C05" w:rsidRPr="00F91C05">
        <w:t xml:space="preserve"> </w:t>
      </w:r>
      <w:proofErr w:type="spellStart"/>
      <w:r w:rsidR="00F91C05" w:rsidRPr="00F91C05">
        <w:t>thú</w:t>
      </w:r>
      <w:proofErr w:type="spellEnd"/>
      <w:r w:rsidR="00F91C05" w:rsidRPr="00F91C05">
        <w:t xml:space="preserve"> </w:t>
      </w:r>
      <w:proofErr w:type="spellStart"/>
      <w:r w:rsidR="00F91C05" w:rsidRPr="00F91C05">
        <w:t>vị</w:t>
      </w:r>
      <w:proofErr w:type="spellEnd"/>
      <w:r w:rsidR="00F91C05" w:rsidRPr="00F91C05">
        <w:t xml:space="preserve">, </w:t>
      </w:r>
      <w:proofErr w:type="spellStart"/>
      <w:r w:rsidR="00F91C05" w:rsidRPr="00F91C05">
        <w:t>những</w:t>
      </w:r>
      <w:proofErr w:type="spellEnd"/>
      <w:r w:rsidR="00F91C05" w:rsidRPr="00F91C05">
        <w:t xml:space="preserve"> </w:t>
      </w:r>
      <w:proofErr w:type="spellStart"/>
      <w:r w:rsidR="00F91C05" w:rsidRPr="00F91C05">
        <w:t>câu</w:t>
      </w:r>
      <w:proofErr w:type="spellEnd"/>
      <w:r w:rsidR="00F91C05" w:rsidRPr="00F91C05">
        <w:t xml:space="preserve"> </w:t>
      </w:r>
      <w:proofErr w:type="spellStart"/>
      <w:r w:rsidR="00F91C05" w:rsidRPr="00F91C05">
        <w:t>trả</w:t>
      </w:r>
      <w:proofErr w:type="spellEnd"/>
      <w:r w:rsidR="00F91C05" w:rsidRPr="00F91C05">
        <w:t xml:space="preserve"> </w:t>
      </w:r>
      <w:proofErr w:type="spellStart"/>
      <w:r w:rsidR="00F91C05" w:rsidRPr="00F91C05">
        <w:t>lời</w:t>
      </w:r>
      <w:proofErr w:type="spellEnd"/>
      <w:r w:rsidR="00F91C05" w:rsidRPr="00F91C05">
        <w:t xml:space="preserve"> </w:t>
      </w:r>
      <w:proofErr w:type="spellStart"/>
      <w:r w:rsidR="00F91C05" w:rsidRPr="00F91C05">
        <w:t>nhanh</w:t>
      </w:r>
      <w:proofErr w:type="spellEnd"/>
      <w:r w:rsidR="00F91C05" w:rsidRPr="00F91C05">
        <w:t xml:space="preserve"> </w:t>
      </w:r>
      <w:proofErr w:type="spellStart"/>
      <w:r w:rsidR="00F91C05" w:rsidRPr="00F91C05">
        <w:t>trong</w:t>
      </w:r>
      <w:proofErr w:type="spellEnd"/>
      <w:r w:rsidR="00F91C05" w:rsidRPr="00F91C05">
        <w:t xml:space="preserve"> </w:t>
      </w:r>
      <w:proofErr w:type="spellStart"/>
      <w:r w:rsidR="00F91C05" w:rsidRPr="00F91C05">
        <w:t>tích</w:t>
      </w:r>
      <w:proofErr w:type="spellEnd"/>
      <w:r w:rsidR="00F91C05" w:rsidRPr="00F91C05">
        <w:t xml:space="preserve"> </w:t>
      </w:r>
      <w:proofErr w:type="spellStart"/>
      <w:r w:rsidR="00F91C05" w:rsidRPr="00F91C05">
        <w:t>tắc</w:t>
      </w:r>
      <w:proofErr w:type="spellEnd"/>
      <w:r w:rsidR="00F91C05" w:rsidRPr="00F91C05">
        <w:t xml:space="preserve"> </w:t>
      </w:r>
      <w:proofErr w:type="spellStart"/>
      <w:r w:rsidR="00F91C05" w:rsidRPr="00F91C05">
        <w:t>cùng</w:t>
      </w:r>
      <w:proofErr w:type="spellEnd"/>
      <w:r w:rsidR="00F91C05" w:rsidRPr="00F91C05">
        <w:t xml:space="preserve"> </w:t>
      </w:r>
      <w:proofErr w:type="spellStart"/>
      <w:r w:rsidR="00F91C05" w:rsidRPr="00F91C05">
        <w:t>tiếng</w:t>
      </w:r>
      <w:proofErr w:type="spellEnd"/>
      <w:r w:rsidR="00F91C05" w:rsidRPr="00F91C05">
        <w:t xml:space="preserve"> </w:t>
      </w:r>
      <w:proofErr w:type="spellStart"/>
      <w:r w:rsidR="00F91C05" w:rsidRPr="00F91C05">
        <w:t>reo</w:t>
      </w:r>
      <w:proofErr w:type="spellEnd"/>
      <w:r w:rsidR="00F91C05" w:rsidRPr="00F91C05">
        <w:t xml:space="preserve"> </w:t>
      </w:r>
      <w:proofErr w:type="spellStart"/>
      <w:r w:rsidR="00F91C05" w:rsidRPr="00F91C05">
        <w:t>hò</w:t>
      </w:r>
      <w:proofErr w:type="spellEnd"/>
      <w:r w:rsidR="00F91C05" w:rsidRPr="00F91C05">
        <w:t xml:space="preserve">, </w:t>
      </w:r>
      <w:proofErr w:type="spellStart"/>
      <w:r w:rsidR="00F91C05" w:rsidRPr="00F91C05">
        <w:t>hô</w:t>
      </w:r>
      <w:proofErr w:type="spellEnd"/>
      <w:r w:rsidR="00F91C05" w:rsidRPr="00F91C05">
        <w:t xml:space="preserve"> vang </w:t>
      </w:r>
      <w:proofErr w:type="spellStart"/>
      <w:r w:rsidR="00F91C05" w:rsidRPr="00F91C05">
        <w:t>của</w:t>
      </w:r>
      <w:proofErr w:type="spellEnd"/>
      <w:r w:rsidR="00F91C05" w:rsidRPr="00F91C05">
        <w:t xml:space="preserve"> </w:t>
      </w:r>
      <w:proofErr w:type="spellStart"/>
      <w:r w:rsidR="00F91C05" w:rsidRPr="00F91C05">
        <w:t>các</w:t>
      </w:r>
      <w:proofErr w:type="spellEnd"/>
      <w:r w:rsidR="00F91C05" w:rsidRPr="00F91C05">
        <w:t xml:space="preserve"> </w:t>
      </w:r>
      <w:proofErr w:type="spellStart"/>
      <w:r w:rsidR="00F91C05" w:rsidRPr="00F91C05">
        <w:t>học</w:t>
      </w:r>
      <w:proofErr w:type="spellEnd"/>
      <w:r w:rsidR="00F91C05" w:rsidRPr="00F91C05">
        <w:t xml:space="preserve"> </w:t>
      </w:r>
      <w:proofErr w:type="spellStart"/>
      <w:r w:rsidR="00F91C05" w:rsidRPr="00F91C05">
        <w:t>sinh</w:t>
      </w:r>
      <w:proofErr w:type="spellEnd"/>
      <w:r w:rsidR="00F91C05" w:rsidRPr="00F91C05">
        <w:t xml:space="preserve"> </w:t>
      </w:r>
      <w:proofErr w:type="spellStart"/>
      <w:r w:rsidR="00F91C05" w:rsidRPr="00F91C05">
        <w:t>khiến</w:t>
      </w:r>
      <w:proofErr w:type="spellEnd"/>
      <w:r w:rsidR="00F91C05" w:rsidRPr="00F91C05">
        <w:t xml:space="preserve"> </w:t>
      </w:r>
      <w:proofErr w:type="spellStart"/>
      <w:r w:rsidR="00F91C05" w:rsidRPr="00F91C05">
        <w:t>cho</w:t>
      </w:r>
      <w:proofErr w:type="spellEnd"/>
      <w:r w:rsidR="00F91C05" w:rsidRPr="00F91C05">
        <w:t xml:space="preserve"> </w:t>
      </w:r>
      <w:proofErr w:type="spellStart"/>
      <w:r w:rsidR="00F91C05" w:rsidRPr="00F91C05">
        <w:t>không</w:t>
      </w:r>
      <w:proofErr w:type="spellEnd"/>
      <w:r w:rsidR="00F91C05" w:rsidRPr="00F91C05">
        <w:t xml:space="preserve"> </w:t>
      </w:r>
      <w:proofErr w:type="spellStart"/>
      <w:r w:rsidR="00F91C05" w:rsidRPr="00F91C05">
        <w:t>khí</w:t>
      </w:r>
      <w:proofErr w:type="spellEnd"/>
      <w:r w:rsidR="00F91C05" w:rsidRPr="00F91C05">
        <w:t xml:space="preserve"> </w:t>
      </w:r>
      <w:proofErr w:type="spellStart"/>
      <w:r w:rsidR="00F91C05" w:rsidRPr="00F91C05">
        <w:t>cuộc</w:t>
      </w:r>
      <w:proofErr w:type="spellEnd"/>
      <w:r w:rsidR="00F91C05" w:rsidRPr="00F91C05">
        <w:t xml:space="preserve"> </w:t>
      </w:r>
      <w:proofErr w:type="spellStart"/>
      <w:r w:rsidR="00F91C05" w:rsidRPr="00F91C05">
        <w:t>thi</w:t>
      </w:r>
      <w:proofErr w:type="spellEnd"/>
      <w:r w:rsidR="00F91C05" w:rsidRPr="00F91C05">
        <w:t xml:space="preserve"> Rung </w:t>
      </w:r>
      <w:proofErr w:type="spellStart"/>
      <w:r w:rsidR="00F91C05" w:rsidRPr="00F91C05">
        <w:t>chuông</w:t>
      </w:r>
      <w:proofErr w:type="spellEnd"/>
      <w:r w:rsidR="00F91C05" w:rsidRPr="00F91C05">
        <w:t xml:space="preserve"> </w:t>
      </w:r>
      <w:proofErr w:type="spellStart"/>
      <w:r w:rsidR="00F91C05" w:rsidRPr="00F91C05">
        <w:t>vàng</w:t>
      </w:r>
      <w:proofErr w:type="spellEnd"/>
      <w:r w:rsidR="00F91C05" w:rsidRPr="00F91C05">
        <w:t xml:space="preserve"> </w:t>
      </w:r>
      <w:proofErr w:type="spellStart"/>
      <w:r w:rsidR="00F91C05" w:rsidRPr="00F91C05">
        <w:t>tại</w:t>
      </w:r>
      <w:proofErr w:type="spellEnd"/>
      <w:r w:rsidR="00F91C05" w:rsidRPr="00F91C05">
        <w:t xml:space="preserve"> </w:t>
      </w:r>
      <w:proofErr w:type="spellStart"/>
      <w:r w:rsidR="00F91C05" w:rsidRPr="00F91C05">
        <w:t>trường</w:t>
      </w:r>
      <w:proofErr w:type="spellEnd"/>
      <w:r w:rsidR="00F91C05" w:rsidRPr="00F91C05">
        <w:t xml:space="preserve"> </w:t>
      </w:r>
      <w:proofErr w:type="spellStart"/>
      <w:r w:rsidR="00F91C05" w:rsidRPr="00F91C05">
        <w:t>mầm</w:t>
      </w:r>
      <w:proofErr w:type="spellEnd"/>
      <w:r w:rsidR="00F91C05" w:rsidRPr="00F91C05">
        <w:t xml:space="preserve"> non </w:t>
      </w:r>
      <w:proofErr w:type="spellStart"/>
      <w:r w:rsidR="00F91C05">
        <w:t>Tuổi</w:t>
      </w:r>
      <w:proofErr w:type="spellEnd"/>
      <w:r w:rsidR="00F91C05">
        <w:rPr>
          <w:lang w:val="vi-VN"/>
        </w:rPr>
        <w:t xml:space="preserve"> Hoa </w:t>
      </w:r>
      <w:proofErr w:type="spellStart"/>
      <w:r w:rsidR="00F91C05" w:rsidRPr="00F91C05">
        <w:t>thêm</w:t>
      </w:r>
      <w:proofErr w:type="spellEnd"/>
      <w:r w:rsidR="00F91C05" w:rsidRPr="00F91C05">
        <w:t xml:space="preserve"> </w:t>
      </w:r>
      <w:proofErr w:type="spellStart"/>
      <w:r w:rsidR="00F91C05" w:rsidRPr="00F91C05">
        <w:t>thu</w:t>
      </w:r>
      <w:proofErr w:type="spellEnd"/>
      <w:r w:rsidR="00F91C05" w:rsidRPr="00F91C05">
        <w:t xml:space="preserve"> </w:t>
      </w:r>
      <w:proofErr w:type="spellStart"/>
      <w:r w:rsidR="00F91C05" w:rsidRPr="00F91C05">
        <w:t>hút</w:t>
      </w:r>
      <w:proofErr w:type="spellEnd"/>
      <w:r w:rsidR="00F91C05" w:rsidRPr="00F91C05">
        <w:t xml:space="preserve"> </w:t>
      </w:r>
      <w:proofErr w:type="spellStart"/>
      <w:r w:rsidR="00F91C05" w:rsidRPr="00F91C05">
        <w:t>và</w:t>
      </w:r>
      <w:proofErr w:type="spellEnd"/>
      <w:r w:rsidR="00F91C05" w:rsidRPr="00F91C05">
        <w:t xml:space="preserve"> </w:t>
      </w:r>
      <w:proofErr w:type="spellStart"/>
      <w:r w:rsidR="00F91C05" w:rsidRPr="00F91C05">
        <w:t>sôi</w:t>
      </w:r>
      <w:proofErr w:type="spellEnd"/>
      <w:r w:rsidR="00F91C05" w:rsidRPr="00F91C05">
        <w:t xml:space="preserve"> </w:t>
      </w:r>
      <w:proofErr w:type="spellStart"/>
      <w:r w:rsidR="00F91C05" w:rsidRPr="00F91C05">
        <w:t>động</w:t>
      </w:r>
      <w:proofErr w:type="spellEnd"/>
      <w:r w:rsidR="00F91C05" w:rsidRPr="00F91C05">
        <w:t>.</w:t>
      </w:r>
      <w:r w:rsidR="00F91C05">
        <w:rPr>
          <w:lang w:val="vi-VN"/>
        </w:rPr>
        <w:t xml:space="preserve"> </w:t>
      </w:r>
      <w:r w:rsidR="00F91C05" w:rsidRPr="00F91C05">
        <w:rPr>
          <w:lang w:val="vi-VN"/>
        </w:rPr>
        <w:t xml:space="preserve">Lấy ý tưởng từ cuộc thi Rung chuông vàng trên sóng truyền hình, </w:t>
      </w:r>
      <w:r w:rsidR="00F91C05" w:rsidRPr="00F91C05">
        <w:rPr>
          <w:color w:val="FF0000"/>
          <w:lang w:val="vi-VN"/>
        </w:rPr>
        <w:t xml:space="preserve">Trung tâm Anh ngữ </w:t>
      </w:r>
      <w:r w:rsidR="00F91C05" w:rsidRPr="00F91C05">
        <w:rPr>
          <w:color w:val="FF0000"/>
          <w:lang w:val="vi-VN"/>
        </w:rPr>
        <w:t>Espire</w:t>
      </w:r>
      <w:r w:rsidR="00F91C05" w:rsidRPr="00F91C05">
        <w:rPr>
          <w:color w:val="FF0000"/>
          <w:lang w:val="vi-VN"/>
        </w:rPr>
        <w:t xml:space="preserve"> </w:t>
      </w:r>
      <w:r w:rsidR="00F91C05" w:rsidRPr="00F91C05">
        <w:rPr>
          <w:lang w:val="vi-VN"/>
        </w:rPr>
        <w:t xml:space="preserve">đã phối hợp với trường mầm non </w:t>
      </w:r>
      <w:r w:rsidR="00F91C05">
        <w:rPr>
          <w:lang w:val="vi-VN"/>
        </w:rPr>
        <w:t xml:space="preserve">Tuổi Hoa </w:t>
      </w:r>
      <w:r w:rsidR="00F91C05" w:rsidRPr="00F91C05">
        <w:rPr>
          <w:lang w:val="vi-VN"/>
        </w:rPr>
        <w:t>tổ chức Rung chuông vàng nhằm tạo ra sân chơi bổ ích, thử thách khả năng tiếng Anh, thể hiện tài năng, kỹ năng tư duy cũng như xử lý tình huống của các bạn nhỏ. Từ đó trau dồi các kỹ năng ngoại ngữ cũng như khơi gợi niềm đam mê học tiếng Anh hơn.</w:t>
      </w:r>
    </w:p>
    <w:p w14:paraId="2C6A639F" w14:textId="50F7190C" w:rsidR="00F91C05" w:rsidRPr="00F91C05" w:rsidRDefault="00F91C05" w:rsidP="002848D5">
      <w:pPr>
        <w:spacing w:line="360" w:lineRule="auto"/>
        <w:jc w:val="both"/>
        <w:rPr>
          <w:lang w:val="vi-VN"/>
        </w:rPr>
      </w:pPr>
      <w:r w:rsidRPr="00F91C05">
        <w:rPr>
          <w:lang w:val="vi-VN"/>
        </w:rPr>
        <w:t>Với sự chuẩn bị chu đáo từ phía </w:t>
      </w:r>
      <w:r w:rsidRPr="00F91C05">
        <w:rPr>
          <w:color w:val="FF0000"/>
          <w:lang w:val="vi-VN"/>
        </w:rPr>
        <w:t xml:space="preserve">Trung tâm Anh ngữ Espire </w:t>
      </w:r>
      <w:r>
        <w:rPr>
          <w:lang w:val="vi-VN"/>
        </w:rPr>
        <w:t>cù</w:t>
      </w:r>
      <w:r w:rsidRPr="00F91C05">
        <w:rPr>
          <w:lang w:val="vi-VN"/>
        </w:rPr>
        <w:t>ng tinh thần ham học hỏi của các bạn nhỏ. Rung chuông vàng đã thành công và để lại những ấn tượng tốt đẹp với những câu hỏi hóc búa, những đáp án vô cùng thông minh, những tiết mục cổ vũ sôi động hay tài ứng biến và làm chủ cuộc chơi của các bạn nhỏ.</w:t>
      </w:r>
    </w:p>
    <w:p w14:paraId="76D237B9" w14:textId="4AE03090" w:rsidR="00AE5F8D" w:rsidRPr="00F91C05" w:rsidRDefault="00AE5F8D" w:rsidP="002848D5">
      <w:pPr>
        <w:spacing w:line="360" w:lineRule="auto"/>
        <w:jc w:val="both"/>
        <w:rPr>
          <w:noProof/>
          <w:lang w:val="vi-VN"/>
        </w:rPr>
      </w:pPr>
      <w:r w:rsidRPr="00F91C05">
        <w:rPr>
          <w:noProof/>
          <w:lang w:val="vi-VN"/>
        </w:rPr>
        <w:t xml:space="preserve"> </w:t>
      </w:r>
      <w:r w:rsidR="0059620E" w:rsidRPr="00F91C05">
        <w:rPr>
          <w:noProof/>
          <w:lang w:val="vi-VN"/>
        </w:rPr>
        <w:t>Dưới đây là một</w:t>
      </w:r>
      <w:r w:rsidR="00286F9D" w:rsidRPr="00F91C05">
        <w:rPr>
          <w:noProof/>
          <w:lang w:val="vi-VN"/>
        </w:rPr>
        <w:t xml:space="preserve"> số hình ảnh trong </w:t>
      </w:r>
      <w:r w:rsidR="00F91C05">
        <w:rPr>
          <w:noProof/>
          <w:lang w:val="vi-VN"/>
        </w:rPr>
        <w:t xml:space="preserve">chương trình Rung chuông vàng </w:t>
      </w:r>
      <w:r w:rsidR="005B1052" w:rsidRPr="00F91C05">
        <w:rPr>
          <w:noProof/>
          <w:lang w:val="vi-VN"/>
        </w:rPr>
        <w:t xml:space="preserve">của lớp </w:t>
      </w:r>
      <w:r w:rsidR="002848D5" w:rsidRPr="00F91C05">
        <w:rPr>
          <w:noProof/>
          <w:lang w:val="vi-VN"/>
        </w:rPr>
        <w:t xml:space="preserve">MGB </w:t>
      </w:r>
      <w:r w:rsidR="00F91C05">
        <w:rPr>
          <w:noProof/>
          <w:lang w:val="vi-VN"/>
        </w:rPr>
        <w:t>C3</w:t>
      </w:r>
      <w:r w:rsidR="00286F9D" w:rsidRPr="00F91C05">
        <w:rPr>
          <w:noProof/>
          <w:lang w:val="vi-VN"/>
        </w:rPr>
        <w:t>:</w:t>
      </w:r>
    </w:p>
    <w:p w14:paraId="79B0B48E"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1868A1C5" wp14:editId="702C9874">
            <wp:extent cx="5848350" cy="34016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48833" cy="3401976"/>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4C338971">
            <wp:extent cx="5905500" cy="4046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06335" cy="4046792"/>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628ADEFC">
            <wp:extent cx="5915435" cy="4223479"/>
            <wp:effectExtent l="0" t="0" r="952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5915435" cy="4223479"/>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rPr>
      </w:pPr>
      <w:r>
        <w:rPr>
          <w:noProof/>
          <w:color w:val="000000" w:themeColor="text1"/>
        </w:rPr>
        <w:lastRenderedPageBreak/>
        <w:drawing>
          <wp:inline distT="0" distB="0" distL="0" distR="0" wp14:anchorId="630C889C" wp14:editId="0AED49C4">
            <wp:extent cx="5962650" cy="4326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3517" cy="4327519"/>
                    </a:xfrm>
                    <a:prstGeom prst="rect">
                      <a:avLst/>
                    </a:prstGeom>
                  </pic:spPr>
                </pic:pic>
              </a:graphicData>
            </a:graphic>
          </wp:inline>
        </w:drawing>
      </w: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7166AC4F">
            <wp:extent cx="5962650" cy="4311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63014" cy="4311278"/>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7777777" w:rsidR="00BD793C" w:rsidRDefault="008F4C8E" w:rsidP="0073009B">
      <w:pPr>
        <w:jc w:val="both"/>
        <w:rPr>
          <w:color w:val="000000" w:themeColor="text1"/>
          <w:lang w:val="vi-VN"/>
        </w:rPr>
      </w:pPr>
      <w:r>
        <w:rPr>
          <w:noProof/>
          <w:color w:val="000000" w:themeColor="text1"/>
        </w:rPr>
        <w:lastRenderedPageBreak/>
        <w:drawing>
          <wp:inline distT="0" distB="0" distL="0" distR="0" wp14:anchorId="688CADE8" wp14:editId="79B6B5BA">
            <wp:extent cx="5791200" cy="429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678" cy="4296130"/>
                    </a:xfrm>
                    <a:prstGeom prst="rect">
                      <a:avLst/>
                    </a:prstGeom>
                  </pic:spPr>
                </pic:pic>
              </a:graphicData>
            </a:graphic>
          </wp:inline>
        </w:drawing>
      </w:r>
    </w:p>
    <w:p w14:paraId="614DA84F" w14:textId="77777777" w:rsidR="00F91C05" w:rsidRPr="00F91C05" w:rsidRDefault="00F91C05" w:rsidP="0073009B">
      <w:pPr>
        <w:jc w:val="both"/>
        <w:rPr>
          <w:color w:val="000000" w:themeColor="text1"/>
          <w:lang w:val="vi-VN"/>
        </w:rPr>
      </w:pPr>
    </w:p>
    <w:p w14:paraId="74C40B21" w14:textId="77777777" w:rsidR="00AE5F8D" w:rsidRDefault="00BD793C" w:rsidP="0073009B">
      <w:pPr>
        <w:jc w:val="both"/>
        <w:rPr>
          <w:color w:val="000000" w:themeColor="text1"/>
        </w:rPr>
      </w:pPr>
      <w:r>
        <w:rPr>
          <w:noProof/>
          <w:color w:val="000000" w:themeColor="text1"/>
        </w:rPr>
        <w:drawing>
          <wp:inline distT="0" distB="0" distL="0" distR="0" wp14:anchorId="17E0EE2B" wp14:editId="0ADDCAB8">
            <wp:extent cx="5753100" cy="38461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53594" cy="3846525"/>
                    </a:xfrm>
                    <a:prstGeom prst="rect">
                      <a:avLst/>
                    </a:prstGeom>
                    <a:ln>
                      <a:noFill/>
                    </a:ln>
                    <a:extLst>
                      <a:ext uri="{53640926-AAD7-44D8-BBD7-CCE9431645EC}">
                        <a14:shadowObscured xmlns:a14="http://schemas.microsoft.com/office/drawing/2010/main"/>
                      </a:ext>
                    </a:extLst>
                  </pic:spPr>
                </pic:pic>
              </a:graphicData>
            </a:graphic>
          </wp:inline>
        </w:drawing>
      </w:r>
    </w:p>
    <w:p w14:paraId="1FEBEF9F" w14:textId="7ADCECB8" w:rsidR="00BD793C" w:rsidRDefault="00BD793C" w:rsidP="0073009B">
      <w:pPr>
        <w:jc w:val="both"/>
        <w:rPr>
          <w:color w:val="000000" w:themeColor="text1"/>
        </w:rPr>
      </w:pPr>
    </w:p>
    <w:p w14:paraId="6011DE12" w14:textId="46F6F33A" w:rsidR="002848D5" w:rsidRPr="00F91C05" w:rsidRDefault="002848D5" w:rsidP="0073009B">
      <w:pPr>
        <w:jc w:val="both"/>
        <w:rPr>
          <w:color w:val="000000" w:themeColor="text1"/>
          <w:lang w:val="vi-VN"/>
        </w:rPr>
      </w:pPr>
    </w:p>
    <w:sectPr w:rsidR="002848D5" w:rsidRPr="00F91C05"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EBD50" w14:textId="77777777" w:rsidR="00AC0F45" w:rsidRDefault="00AC0F45" w:rsidP="00BD793C">
      <w:pPr>
        <w:spacing w:after="0" w:line="240" w:lineRule="auto"/>
      </w:pPr>
      <w:r>
        <w:separator/>
      </w:r>
    </w:p>
  </w:endnote>
  <w:endnote w:type="continuationSeparator" w:id="0">
    <w:p w14:paraId="6EFBBD10" w14:textId="77777777" w:rsidR="00AC0F45" w:rsidRDefault="00AC0F45"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A858A" w14:textId="77777777" w:rsidR="00AC0F45" w:rsidRDefault="00AC0F45" w:rsidP="00BD793C">
      <w:pPr>
        <w:spacing w:after="0" w:line="240" w:lineRule="auto"/>
      </w:pPr>
      <w:r>
        <w:separator/>
      </w:r>
    </w:p>
  </w:footnote>
  <w:footnote w:type="continuationSeparator" w:id="0">
    <w:p w14:paraId="361F091E" w14:textId="77777777" w:rsidR="00AC0F45" w:rsidRDefault="00AC0F45"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84640"/>
    <w:rsid w:val="002848D5"/>
    <w:rsid w:val="00286F9D"/>
    <w:rsid w:val="00361535"/>
    <w:rsid w:val="003A059A"/>
    <w:rsid w:val="004122E6"/>
    <w:rsid w:val="00462DA6"/>
    <w:rsid w:val="00496099"/>
    <w:rsid w:val="0059620E"/>
    <w:rsid w:val="005B1052"/>
    <w:rsid w:val="005F4755"/>
    <w:rsid w:val="00665E46"/>
    <w:rsid w:val="006B5260"/>
    <w:rsid w:val="0073009B"/>
    <w:rsid w:val="00742616"/>
    <w:rsid w:val="00743A11"/>
    <w:rsid w:val="007B7F70"/>
    <w:rsid w:val="00853824"/>
    <w:rsid w:val="008753D0"/>
    <w:rsid w:val="008A1A72"/>
    <w:rsid w:val="008B7C81"/>
    <w:rsid w:val="008E41C1"/>
    <w:rsid w:val="008F4C8E"/>
    <w:rsid w:val="00936CB8"/>
    <w:rsid w:val="00966D3F"/>
    <w:rsid w:val="00976BFD"/>
    <w:rsid w:val="009966C1"/>
    <w:rsid w:val="0099717E"/>
    <w:rsid w:val="009B3713"/>
    <w:rsid w:val="00A654CC"/>
    <w:rsid w:val="00AA4CEF"/>
    <w:rsid w:val="00AC0F45"/>
    <w:rsid w:val="00AE5F8D"/>
    <w:rsid w:val="00B01378"/>
    <w:rsid w:val="00BD793C"/>
    <w:rsid w:val="00BE37FC"/>
    <w:rsid w:val="00C154BB"/>
    <w:rsid w:val="00C22EE2"/>
    <w:rsid w:val="00C74857"/>
    <w:rsid w:val="00CD71E8"/>
    <w:rsid w:val="00CE26F8"/>
    <w:rsid w:val="00D9763D"/>
    <w:rsid w:val="00E07D1B"/>
    <w:rsid w:val="00E45F43"/>
    <w:rsid w:val="00E507F0"/>
    <w:rsid w:val="00E5664D"/>
    <w:rsid w:val="00F341CF"/>
    <w:rsid w:val="00F34A1A"/>
    <w:rsid w:val="00F6361E"/>
    <w:rsid w:val="00F644DB"/>
    <w:rsid w:val="00F91C05"/>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Hyperlink">
    <w:name w:val="Hyperlink"/>
    <w:basedOn w:val="DefaultParagraphFont"/>
    <w:uiPriority w:val="99"/>
    <w:unhideWhenUsed/>
    <w:rsid w:val="00F91C05"/>
    <w:rPr>
      <w:color w:val="0563C1" w:themeColor="hyperlink"/>
      <w:u w:val="single"/>
    </w:rPr>
  </w:style>
  <w:style w:type="character" w:styleId="UnresolvedMention">
    <w:name w:val="Unresolved Mention"/>
    <w:basedOn w:val="DefaultParagraphFont"/>
    <w:uiPriority w:val="99"/>
    <w:semiHidden/>
    <w:unhideWhenUsed/>
    <w:rsid w:val="00F91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779572553">
      <w:bodyDiv w:val="1"/>
      <w:marLeft w:val="0"/>
      <w:marRight w:val="0"/>
      <w:marTop w:val="0"/>
      <w:marBottom w:val="0"/>
      <w:divBdr>
        <w:top w:val="none" w:sz="0" w:space="0" w:color="auto"/>
        <w:left w:val="none" w:sz="0" w:space="0" w:color="auto"/>
        <w:bottom w:val="none" w:sz="0" w:space="0" w:color="auto"/>
        <w:right w:val="none" w:sz="0" w:space="0" w:color="auto"/>
      </w:divBdr>
    </w:div>
    <w:div w:id="1113012941">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393</TotalTime>
  <Pages>4</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29</cp:revision>
  <dcterms:created xsi:type="dcterms:W3CDTF">2023-02-13T13:59:00Z</dcterms:created>
  <dcterms:modified xsi:type="dcterms:W3CDTF">2025-01-05T11:38:00Z</dcterms:modified>
</cp:coreProperties>
</file>