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01BB2">
      <w:pPr>
        <w:pStyle w:val="NormalWeb"/>
        <w:spacing w:line="288" w:lineRule="auto"/>
        <w:ind w:firstLine="720"/>
        <w:jc w:val="center"/>
        <w:outlineLvl w:val="2"/>
        <w:divId w:val="144010134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BÉ 3-4 TUỔI - LỚP C2 </w:t>
      </w:r>
      <w:r>
        <w:rPr>
          <w:rFonts w:eastAsia="Times New Roman"/>
          <w:b/>
          <w:bCs/>
          <w:sz w:val="28"/>
          <w:szCs w:val="28"/>
        </w:rPr>
        <w:br/>
        <w:t>Tên giáo viên: Nguyễn Thị Thảo – Nguyễn Thị Bích Thuỷ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334"/>
        <w:gridCol w:w="1990"/>
        <w:gridCol w:w="1990"/>
        <w:gridCol w:w="1990"/>
        <w:gridCol w:w="1990"/>
        <w:gridCol w:w="1990"/>
        <w:gridCol w:w="1193"/>
      </w:tblGrid>
      <w:tr w:rsidR="00000000">
        <w:trPr>
          <w:divId w:val="144010134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divId w:val="12300744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jc w:val="center"/>
              <w:divId w:val="5822959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29/09 đến 03/10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jc w:val="center"/>
              <w:divId w:val="18653180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06/10 đến 10/10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jc w:val="center"/>
              <w:divId w:val="12327370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13/10 đến 17/10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jc w:val="center"/>
              <w:divId w:val="19935588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20/10 đến 24/10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jc w:val="center"/>
              <w:divId w:val="4864356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27/10 đến 31/10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divId w:val="46408329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đánh giá</w:t>
            </w:r>
          </w:p>
        </w:tc>
      </w:tr>
      <w:tr w:rsidR="00000000">
        <w:trPr>
          <w:divId w:val="14401013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khoanh tay cúi chào cô, chào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  <w:p w:rsidR="00000000" w:rsidRDefault="00801BB2"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Cô cho t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theo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hình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tác: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tay,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chân,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1+ 3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Lưng,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Nhún ch</w:t>
            </w:r>
            <w:r>
              <w:rPr>
                <w:rStyle w:val="plan-content-pre1"/>
              </w:rPr>
              <w:t>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lùi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2+4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Lưng,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Nhún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lùi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  <w:p w:rsidR="00000000" w:rsidRDefault="00801BB2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hát: Máu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da vàng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MT6</w:t>
            </w:r>
          </w:p>
        </w:tc>
      </w:tr>
      <w:tr w:rsidR="00000000">
        <w:trPr>
          <w:divId w:val="14401013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r>
              <w:rPr>
                <w:rStyle w:val="plan-content-pre1"/>
              </w:rPr>
              <w:t>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</w:t>
            </w:r>
            <w:r>
              <w:rPr>
                <w:rStyle w:val="plan-content-pre1"/>
              </w:rPr>
              <w:lastRenderedPageBreak/>
              <w:t>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Thùng thà thùng thình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Bé vui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Trang trí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mâm c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cô chúc các con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mùa trung thu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là vui!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</w:t>
            </w:r>
            <w:r>
              <w:rPr>
                <w:rStyle w:val="plan-content-pre1"/>
              </w:rPr>
              <w:lastRenderedPageBreak/>
              <w:t>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Clap clap song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trai-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 xml:space="preserve">ái và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dành cho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Các con hãy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xung quanh mình nhé.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</w:t>
            </w:r>
            <w:r>
              <w:rPr>
                <w:rStyle w:val="plan-content-pre1"/>
              </w:rPr>
              <w:lastRenderedPageBreak/>
              <w:t>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C</w:t>
            </w:r>
            <w:r>
              <w:rPr>
                <w:rStyle w:val="plan-content-pre1"/>
              </w:rPr>
              <w:t>ô và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Chúng mình cùng nhau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xung quanh chúng ta nhé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</w:t>
            </w:r>
            <w:r>
              <w:rPr>
                <w:rStyle w:val="plan-content-pre1"/>
              </w:rPr>
              <w:lastRenderedPageBreak/>
              <w:t>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đói.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và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ăn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các món ăn hàng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và chúng mì</w:t>
            </w:r>
            <w:r>
              <w:rPr>
                <w:rStyle w:val="plan-content-pre1"/>
              </w:rPr>
              <w:t>nh cùng nhau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nhé.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bé ăn gì cho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nh?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r>
              <w:rPr>
                <w:rStyle w:val="plan-content-pre1"/>
              </w:rPr>
              <w:lastRenderedPageBreak/>
              <w:t>-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</w:t>
            </w:r>
            <w:r>
              <w:rPr>
                <w:rStyle w:val="plan-content-pre1"/>
              </w:rPr>
              <w:lastRenderedPageBreak/>
              <w:t>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bài hát: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Ngôi nhà yêu thương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nhà, các thành viên trong gia đình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hãy yêu thương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đình mình nhé.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gia đình, và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pt" o:ole="">
                  <v:imagedata r:id="rId4" o:title=""/>
                </v:shape>
                <w:control r:id="rId5" w:name="DefaultOcxName" w:shapeid="_x0000_i1035"/>
              </w:objec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MT36</w:t>
            </w:r>
          </w:p>
        </w:tc>
      </w:tr>
      <w:tr w:rsidR="00000000">
        <w:trPr>
          <w:divId w:val="14401013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Thơ: Trăng rằm tháng 8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Thơ: Chổi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Thơ: Giúp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Truyện: Gấu con bị sâu răng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Truyện: Tích chu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MT22</w:t>
            </w:r>
          </w:p>
        </w:tc>
      </w:tr>
      <w:tr w:rsidR="00000000">
        <w:trPr>
          <w:divId w:val="1440101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đèn ông sao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trang phục cho bạn trai, bạn gái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Trang trí bưu thiếp tặng bà, mẹ(steam)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nét con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</w:tr>
      <w:tr w:rsidR="00000000">
        <w:trPr>
          <w:divId w:val="1440101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So sánh chiều cao giữa 2 đối tượng "cao hơn- thấp hơn"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XĐ tay phải, tay trái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Xếp tương ứng 1-1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đếm để NB SL 1,2 trên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NB hình tròn,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</w:tr>
      <w:tr w:rsidR="00000000">
        <w:trPr>
          <w:divId w:val="1440101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Tìm hiểu đặc điểm của bé và bạn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Ngày hội của các bà các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Bé cần gì để lớn lên và khỏe mạnh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Ngôi nhà yêu thương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</w:tr>
      <w:tr w:rsidR="00000000">
        <w:trPr>
          <w:divId w:val="1440101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Thùng thình thùng thình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Rước đèn tháng tám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Trò chơi âm nhạc: Nghe âm </w:t>
            </w:r>
            <w:r>
              <w:rPr>
                <w:rStyle w:val="plan-content-pre1"/>
                <w:rFonts w:eastAsia="Times New Roman"/>
              </w:rPr>
              <w:lastRenderedPageBreak/>
              <w:t>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 :Đi theo đường zic zắc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Trời nắng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Cô và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Ba ngọn nến lung linh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 âm nhạc: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Đồ dùng bé yêu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Vũ điệu hoá đá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</w:tr>
      <w:tr w:rsidR="00000000">
        <w:trPr>
          <w:divId w:val="14401013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</w:t>
            </w:r>
            <w:r>
              <w:rPr>
                <w:rStyle w:val="plan-content-pre1"/>
              </w:rPr>
              <w:t>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Cay rau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rau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Bóng tròn to,tròn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lastRenderedPageBreak/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</w:t>
            </w:r>
            <w:r>
              <w:rPr>
                <w:rStyle w:val="plan-content-pre1"/>
              </w:rPr>
              <w:t>y cà tím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khám phá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3: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rau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c, lá, </w:t>
            </w:r>
            <w:r>
              <w:rPr>
                <w:rStyle w:val="plan-content-pre1"/>
              </w:rPr>
              <w:t>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p cua </w:t>
            </w:r>
            <w:r>
              <w:rPr>
                <w:rStyle w:val="plan-content-pre1"/>
              </w:rPr>
              <w:lastRenderedPageBreak/>
              <w:t>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bác nhà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và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các bác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cà tím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mùng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Bóng tròn to,tròn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lastRenderedPageBreak/>
              <w:t>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nhà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rau m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khám phá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3: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lá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p cua </w:t>
            </w:r>
            <w:r>
              <w:rPr>
                <w:rStyle w:val="plan-content-pre1"/>
              </w:rPr>
              <w:lastRenderedPageBreak/>
              <w:t>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r>
              <w:rPr>
                <w:rStyle w:val="plan-content-pre1"/>
              </w:rPr>
              <w:lastRenderedPageBreak/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nhà cao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Giao lưu dân vũ tòan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hoa ngũ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rau di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 Bóng tròn to,tròn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lá,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làm nghé </w:t>
            </w:r>
            <w:r>
              <w:rPr>
                <w:rStyle w:val="plan-content-pre1"/>
              </w:rPr>
              <w:lastRenderedPageBreak/>
              <w:t>ọ</w:t>
            </w:r>
            <w:r>
              <w:rPr>
                <w:rStyle w:val="plan-content-pre1"/>
              </w:rPr>
              <w:t>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38" type="#_x0000_t75" style="width:1in;height:18pt" o:ole="">
                  <v:imagedata r:id="rId6" o:title=""/>
                </v:shape>
                <w:control r:id="rId7" w:name="DefaultOcxName1" w:shapeid="_x0000_i1038"/>
              </w:objec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</w:tr>
      <w:tr w:rsidR="00000000">
        <w:trPr>
          <w:divId w:val="14401013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</w:t>
            </w:r>
            <w:r>
              <w:rPr>
                <w:rStyle w:val="plan-content-pre1"/>
              </w:rPr>
              <w:t>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gia đình: Làm bánh mì sandwich(T4)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Steam: Làm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đèn ông sao ( 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Xây hàng rào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theo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cách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trúc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con đi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nhà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Bác sĩ: Khám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n.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giao mùa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Bán</w:t>
            </w:r>
            <w:r>
              <w:rPr>
                <w:rStyle w:val="plan-content-pre1"/>
              </w:rPr>
              <w:t xml:space="preserve"> các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hàng như: Giày dép, túi, hoa, các món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Làm quen với bát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dùng thìa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xúc. Làm bánh mì sandwich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Lau lá cây, chăm sóc cây,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1-1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nhóm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1,2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So sánh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 băng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bút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đèn, cây,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, </w:t>
            </w:r>
            <w:r>
              <w:rPr>
                <w:rStyle w:val="plan-content-pre1"/>
              </w:rPr>
              <w:lastRenderedPageBreak/>
              <w:t xml:space="preserve">đóng vai các </w:t>
            </w:r>
            <w:r>
              <w:rPr>
                <w:rStyle w:val="plan-content-pre1"/>
              </w:rPr>
              <w:t>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 xem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gia đình,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làm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  <w:p w:rsidR="00000000" w:rsidRDefault="00801BB2">
            <w:r>
              <w:rPr>
                <w:rStyle w:val="plan-content-pre1"/>
              </w:rPr>
              <w:t>- Thích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ch ngo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theo nét có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 ( mưa,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 ...)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  <w:p w:rsidR="00000000" w:rsidRDefault="00801BB2"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1+3: Giao lưu HĐG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2+4: Giao lưu HĐG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MT55</w:t>
            </w:r>
          </w:p>
        </w:tc>
      </w:tr>
      <w:tr w:rsidR="00000000">
        <w:trPr>
          <w:divId w:val="14401013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ăn: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như: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giúp cô khăn, thìa, khay chia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khi ăn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rơi vãi cơm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vào khay và lau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Sau khi ăn xong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 thìa,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món ăn hàng ngày, các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cho cơ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và khôn</w:t>
            </w:r>
            <w:r>
              <w:rPr>
                <w:rStyle w:val="plan-content-pre1"/>
              </w:rPr>
              <w:t>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giúp đõ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  <w:p w:rsidR="00000000" w:rsidRDefault="00801BB2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Giúp cô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  <w:p w:rsidR="00000000" w:rsidRDefault="00801BB2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thói quen văn minh khi ăn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MT11, </w:t>
            </w:r>
            <w:r>
              <w:rPr>
                <w:rFonts w:eastAsia="Times New Roman"/>
                <w:u w:val="single"/>
              </w:rPr>
              <w:t>MT13</w:t>
            </w:r>
          </w:p>
        </w:tc>
      </w:tr>
      <w:tr w:rsidR="00000000">
        <w:trPr>
          <w:divId w:val="14401013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những hoạt động trong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Trẻ giới thiệu tên, tuổi về bản thân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Trẻ trò chuyện về sở thích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Trẻ kể tên một số món ăn mình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với trẻ về địa chỉ gia đình, và xem ảnh về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MT57</w:t>
            </w:r>
            <w:r>
              <w:rPr>
                <w:rFonts w:eastAsia="Times New Roman"/>
              </w:rPr>
              <w:t xml:space="preserve">, MT5, </w:t>
            </w:r>
            <w:r>
              <w:rPr>
                <w:rFonts w:eastAsia="Times New Roman"/>
                <w:u w:val="single"/>
              </w:rPr>
              <w:t>MT15</w:t>
            </w:r>
          </w:p>
        </w:tc>
      </w:tr>
      <w:tr w:rsidR="00000000">
        <w:trPr>
          <w:divId w:val="1440101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 xml:space="preserve"> Cho trẻ xem video những hoạt động trong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xem video các hoạt động dành cho con trai và con gái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xem video về các hoạt động diễn ra vào ngày 20/10.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xem video lợi ích của các loại thực phẩm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</w:t>
            </w:r>
            <w:r>
              <w:rPr>
                <w:rStyle w:val="plan-content-pre1"/>
                <w:rFonts w:eastAsia="Times New Roman"/>
              </w:rPr>
              <w:t xml:space="preserve"> xem video về các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</w:tr>
      <w:tr w:rsidR="00000000">
        <w:trPr>
          <w:divId w:val="1440101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tập: LQVT: Trang 19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kĩ năng đi lên- xuống cầu thang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tập: LQVT: Trang 15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tập: LQVT: Trang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tập: LQVT: trang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</w:tr>
      <w:tr w:rsidR="00000000">
        <w:trPr>
          <w:divId w:val="1440101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Bật qua suối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Mẹ ơi có biết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Vòng tròn tiết tấu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Bật tiến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Mời bạn 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Vũ điệu hóa đá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theo đường zic zac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Trời nắng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</w:tr>
      <w:tr w:rsidR="00000000">
        <w:trPr>
          <w:divId w:val="1440101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</w:t>
            </w:r>
            <w:r>
              <w:rPr>
                <w:rStyle w:val="plan-content-pre1"/>
                <w:rFonts w:eastAsia="Times New Roman"/>
              </w:rPr>
              <w:t>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</w:t>
            </w:r>
            <w:r>
              <w:rPr>
                <w:rStyle w:val="plan-content-pre1"/>
                <w:rFonts w:eastAsia="Times New Roman"/>
              </w:rPr>
              <w:t>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Văn nghệ - Nêu gương bé ngoan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</w:tr>
      <w:tr w:rsidR="00000000">
        <w:trPr>
          <w:divId w:val="14401013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vui tết Trung thu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Bạn trai và bạn gái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hội yêu thương 20/10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cần gì để lớn lên và khỏe mạnh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yêu thương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01BB2">
            <w:pPr>
              <w:rPr>
                <w:rFonts w:eastAsia="Times New Roman"/>
              </w:rPr>
            </w:pPr>
          </w:p>
        </w:tc>
      </w:tr>
      <w:tr w:rsidR="00000000">
        <w:trPr>
          <w:divId w:val="14401013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801BB2">
            <w:pPr>
              <w:pStyle w:val="text-center-report"/>
              <w:spacing w:before="0" w:beforeAutospacing="0" w:after="0" w:afterAutospacing="0"/>
              <w:divId w:val="161285715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801BB2">
            <w:pPr>
              <w:rPr>
                <w:rFonts w:eastAsia="Times New Roman"/>
              </w:rPr>
            </w:pPr>
          </w:p>
          <w:p w:rsidR="00000000" w:rsidRDefault="00801B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pict>
                <v:rect id="_x0000_i1030" style="width:0;height:1.5pt" o:hralign="center" o:hrstd="t" o:hr="t" fillcolor="#a0a0a0" stroked="f"/>
              </w:pict>
            </w:r>
          </w:p>
          <w:p w:rsidR="00000000" w:rsidRDefault="00801BB2">
            <w:pPr>
              <w:pStyle w:val="text-center-report"/>
              <w:spacing w:before="0" w:beforeAutospacing="0" w:after="0" w:afterAutospacing="0"/>
              <w:divId w:val="165105787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801BB2">
            <w:pPr>
              <w:rPr>
                <w:rFonts w:eastAsia="Times New Roman"/>
              </w:rPr>
            </w:pPr>
          </w:p>
        </w:tc>
      </w:tr>
    </w:tbl>
    <w:p w:rsidR="00000000" w:rsidRDefault="00801BB2">
      <w:pPr>
        <w:pStyle w:val="Heading2"/>
        <w:spacing w:before="0" w:beforeAutospacing="0" w:after="0" w:afterAutospacing="0" w:line="288" w:lineRule="auto"/>
        <w:ind w:firstLine="720"/>
        <w:jc w:val="both"/>
        <w:divId w:val="1440101346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440101346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</w:rPr>
              <w:t>Ban giám hiệ</w:t>
            </w:r>
            <w:r>
              <w:rPr>
                <w:rStyle w:val="only-print"/>
                <w:rFonts w:eastAsia="Times New Roman"/>
              </w:rPr>
              <w:t>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01B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440101346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801BB2">
            <w:pPr>
              <w:jc w:val="center"/>
              <w:divId w:val="93035191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principal" descr="C:\Users\Admin\Downloads\kehoachgiaoduc-175919420681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\Downloads\kehoachgiaoduc-175919420681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01BB2">
            <w:pPr>
              <w:divId w:val="93035191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30/09/202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801BB2">
            <w:pPr>
              <w:jc w:val="center"/>
              <w:divId w:val="73408266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leader" descr="C:\Users\Admin\Downloads\kehoachgiaoduc-175919420681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\Downloads\kehoachgiaoduc-175919420681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01BB2">
            <w:pPr>
              <w:divId w:val="73408266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30/09/202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801BB2">
            <w:pPr>
              <w:jc w:val="center"/>
              <w:divId w:val="53931759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teacher" descr="C:\Users\Admin\Downloads\kehoachgiaoduc-175919420681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\Downloads\kehoachgiaoduc-175919420681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01BB2">
            <w:pPr>
              <w:divId w:val="53931759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30/09/202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801BB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B2"/>
    <w:rsid w:val="0080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53572"/>
  <w15:chartTrackingRefBased/>
  <w15:docId w15:val="{CC05519E-2470-4937-8779-84196E0E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6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71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78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Downloads\kehoachgiaoduc-1759194206810.doc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2025-09-30T01:04:00Z</dcterms:created>
  <dcterms:modified xsi:type="dcterms:W3CDTF">2025-09-30T01:04:00Z</dcterms:modified>
</cp:coreProperties>
</file>