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5403F1">
        <w:rPr>
          <w:b/>
          <w:color w:val="FF0000"/>
          <w:sz w:val="26"/>
          <w:szCs w:val="26"/>
        </w:rPr>
        <w:t>11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48548A">
        <w:rPr>
          <w:b/>
          <w:color w:val="FF0000"/>
          <w:sz w:val="26"/>
          <w:szCs w:val="26"/>
        </w:rPr>
        <w:t>02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48548A">
        <w:rPr>
          <w:b/>
          <w:color w:val="FF0000"/>
          <w:sz w:val="26"/>
          <w:szCs w:val="26"/>
        </w:rPr>
        <w:t>10</w:t>
      </w:r>
      <w:r w:rsidR="005403F1">
        <w:rPr>
          <w:b/>
          <w:color w:val="FF0000"/>
          <w:sz w:val="26"/>
          <w:szCs w:val="26"/>
        </w:rPr>
        <w:t>/11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48548A">
        <w:rPr>
          <w:b/>
          <w:color w:val="FF0000"/>
          <w:sz w:val="26"/>
          <w:szCs w:val="26"/>
        </w:rPr>
        <w:t>15</w:t>
      </w:r>
      <w:r w:rsidR="0010774F">
        <w:rPr>
          <w:b/>
          <w:color w:val="FF0000"/>
          <w:sz w:val="26"/>
          <w:szCs w:val="26"/>
        </w:rPr>
        <w:t>/11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1D6DA4" w:rsidRPr="001248CE" w:rsidTr="00872B6A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48548A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48548A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48548A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48548A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48548A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5403F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48548A">
              <w:rPr>
                <w:b/>
                <w:color w:val="000000" w:themeColor="text1"/>
                <w:szCs w:val="24"/>
              </w:rPr>
              <w:t>15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48548A">
        <w:trPr>
          <w:trHeight w:val="933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4E3A6B" w:rsidRPr="0010774F" w:rsidRDefault="00731541" w:rsidP="0048548A">
            <w:pPr>
              <w:spacing w:after="0" w:line="240" w:lineRule="auto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731541" w:rsidRPr="0010774F" w:rsidRDefault="00731541" w:rsidP="0048548A">
            <w:pPr>
              <w:spacing w:after="0" w:line="240" w:lineRule="auto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731541" w:rsidRPr="0010774F" w:rsidRDefault="00731541" w:rsidP="0048548A">
            <w:pPr>
              <w:spacing w:after="0" w:line="240" w:lineRule="auto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 xml:space="preserve">- </w:t>
            </w:r>
            <w:r w:rsidR="0048548A">
              <w:rPr>
                <w:sz w:val="26"/>
                <w:szCs w:val="26"/>
              </w:rPr>
              <w:t>Chấm quy chế lớp</w:t>
            </w:r>
            <w:r w:rsidR="0048548A">
              <w:rPr>
                <w:sz w:val="26"/>
                <w:szCs w:val="26"/>
              </w:rPr>
              <w:t xml:space="preserve"> Hội giảng</w:t>
            </w:r>
          </w:p>
        </w:tc>
        <w:tc>
          <w:tcPr>
            <w:tcW w:w="2410" w:type="dxa"/>
          </w:tcPr>
          <w:p w:rsidR="0010774F" w:rsidRPr="0010774F" w:rsidRDefault="0010774F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403F1" w:rsidRPr="0010774F" w:rsidRDefault="0048548A" w:rsidP="0048548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cho trẻ đi tham quan VinKe</w:t>
            </w:r>
          </w:p>
        </w:tc>
        <w:tc>
          <w:tcPr>
            <w:tcW w:w="2410" w:type="dxa"/>
          </w:tcPr>
          <w:p w:rsidR="004E3A6B" w:rsidRPr="0010774F" w:rsidRDefault="004E3A6B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10774F" w:rsidRDefault="0048548A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Chấm quy chế lớp Hội giảng</w:t>
            </w:r>
          </w:p>
        </w:tc>
        <w:tc>
          <w:tcPr>
            <w:tcW w:w="2126" w:type="dxa"/>
          </w:tcPr>
          <w:p w:rsidR="0048548A" w:rsidRPr="0010774F" w:rsidRDefault="004E3A6B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8548A" w:rsidRPr="0010774F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4E3A6B" w:rsidRPr="0010774F" w:rsidRDefault="0048548A" w:rsidP="0048548A">
            <w:pPr>
              <w:spacing w:after="0" w:line="240" w:lineRule="auto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Chấm quy chế lớp Hội giảng</w:t>
            </w:r>
          </w:p>
        </w:tc>
        <w:tc>
          <w:tcPr>
            <w:tcW w:w="2410" w:type="dxa"/>
          </w:tcPr>
          <w:p w:rsidR="005403F1" w:rsidRDefault="005403F1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B4F3D" w:rsidRDefault="00FB4F3D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tổ bếp</w:t>
            </w:r>
          </w:p>
          <w:p w:rsidR="00731541" w:rsidRPr="0048548A" w:rsidRDefault="0048548A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chương trình văn nghệ</w:t>
            </w:r>
          </w:p>
        </w:tc>
        <w:tc>
          <w:tcPr>
            <w:tcW w:w="1134" w:type="dxa"/>
          </w:tcPr>
          <w:p w:rsidR="004E3A6B" w:rsidRPr="001248CE" w:rsidRDefault="0048548A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48548A">
        <w:trPr>
          <w:trHeight w:val="1399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10774F" w:rsidRPr="001248CE" w:rsidRDefault="0010774F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731541" w:rsidRPr="00164795" w:rsidRDefault="005403F1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48548A">
              <w:rPr>
                <w:color w:val="000000" w:themeColor="text1"/>
                <w:sz w:val="26"/>
                <w:szCs w:val="26"/>
              </w:rPr>
              <w:t>Kiểm tra các điều kiện chuẩn bị cho trẻ đi tham quan</w:t>
            </w:r>
          </w:p>
        </w:tc>
        <w:tc>
          <w:tcPr>
            <w:tcW w:w="2410" w:type="dxa"/>
          </w:tcPr>
          <w:p w:rsidR="0010774F" w:rsidRDefault="0010774F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8548A">
              <w:rPr>
                <w:color w:val="000000" w:themeColor="text1"/>
                <w:sz w:val="26"/>
                <w:szCs w:val="26"/>
              </w:rPr>
              <w:t>Dự đoàn Đánh giá ngoài tại MN Sao Mai, phường Ngọc Hà</w:t>
            </w:r>
            <w:r w:rsidRPr="001248C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211E9" w:rsidRPr="00B959C5" w:rsidRDefault="00F211E9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0774F" w:rsidRDefault="0010774F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48548A" w:rsidRDefault="0048548A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  <w:p w:rsidR="001D6DA4" w:rsidRPr="00DC49AE" w:rsidRDefault="001D6DA4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1D6DA4" w:rsidRDefault="005568B9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</w:t>
            </w:r>
            <w:r w:rsidR="00577619"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 xml:space="preserve"> lớp</w:t>
            </w:r>
          </w:p>
          <w:p w:rsidR="00577619" w:rsidRDefault="00577619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  <w:p w:rsidR="005568B9" w:rsidRPr="001248CE" w:rsidRDefault="005568B9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65BBB" w:rsidRPr="00DC49AE" w:rsidRDefault="0048548A" w:rsidP="004854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t xml:space="preserve">- 14h00: </w:t>
            </w:r>
            <w:r>
              <w:t xml:space="preserve">Dự Hội nghị tại UBND Phường </w:t>
            </w: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8548A" w:rsidRPr="001248CE" w:rsidTr="00DC49AE">
        <w:trPr>
          <w:trHeight w:val="1003"/>
        </w:trPr>
        <w:tc>
          <w:tcPr>
            <w:tcW w:w="412" w:type="dxa"/>
            <w:vMerge w:val="restart"/>
            <w:shd w:val="clear" w:color="auto" w:fill="auto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48548A" w:rsidRP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  <w:r>
              <w:rPr>
                <w:sz w:val="26"/>
                <w:szCs w:val="26"/>
              </w:rPr>
              <w:br/>
              <w:t>- Họp BGH</w:t>
            </w:r>
          </w:p>
          <w:p w:rsidR="0048548A" w:rsidRPr="00402812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Chấm quy chế </w:t>
            </w:r>
            <w:proofErr w:type="gramStart"/>
            <w:r>
              <w:rPr>
                <w:sz w:val="26"/>
                <w:szCs w:val="26"/>
              </w:rPr>
              <w:t>lớp  A</w:t>
            </w:r>
            <w:proofErr w:type="gramEnd"/>
            <w:r>
              <w:rPr>
                <w:sz w:val="26"/>
                <w:szCs w:val="26"/>
              </w:rPr>
              <w:t>2+ A3</w:t>
            </w:r>
          </w:p>
          <w:p w:rsidR="0048548A" w:rsidRPr="00D71580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8548A" w:rsidRPr="00EE7ECC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Kết hợp tổ chức cho trẻ đi tham quan</w:t>
            </w:r>
          </w:p>
          <w:p w:rsidR="0048548A" w:rsidRP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10" w:type="dxa"/>
          </w:tcPr>
          <w:p w:rsid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8548A" w:rsidRPr="00402812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Chấm dây chuyền tổ nuôi </w:t>
            </w:r>
          </w:p>
          <w:p w:rsidR="0048548A" w:rsidRPr="00334D0B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126" w:type="dxa"/>
          </w:tcPr>
          <w:p w:rsid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8548A" w:rsidRPr="00EE7ECC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Chấm quy chế </w:t>
            </w:r>
            <w:proofErr w:type="gramStart"/>
            <w:r>
              <w:rPr>
                <w:sz w:val="26"/>
                <w:szCs w:val="26"/>
              </w:rPr>
              <w:t>lớp  B</w:t>
            </w:r>
            <w:proofErr w:type="gramEnd"/>
            <w:r>
              <w:rPr>
                <w:sz w:val="26"/>
                <w:szCs w:val="26"/>
              </w:rPr>
              <w:t>1+ B2+C2</w:t>
            </w:r>
          </w:p>
          <w:p w:rsidR="0048548A" w:rsidRPr="00A6675F" w:rsidRDefault="0048548A" w:rsidP="0048548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Chấm quy chế </w:t>
            </w:r>
            <w:proofErr w:type="gramStart"/>
            <w:r>
              <w:rPr>
                <w:sz w:val="26"/>
                <w:szCs w:val="26"/>
              </w:rPr>
              <w:t>lớp  C</w:t>
            </w:r>
            <w:proofErr w:type="gramEnd"/>
            <w:r>
              <w:rPr>
                <w:sz w:val="26"/>
                <w:szCs w:val="26"/>
              </w:rPr>
              <w:t>1+ D1</w:t>
            </w:r>
          </w:p>
          <w:p w:rsidR="0048548A" w:rsidRPr="002665FA" w:rsidRDefault="0048548A" w:rsidP="0048548A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48548A" w:rsidRPr="00B959C5" w:rsidRDefault="0048548A" w:rsidP="004854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48548A" w:rsidRPr="001248CE" w:rsidRDefault="0048548A" w:rsidP="0048548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8548A" w:rsidRPr="001248CE" w:rsidTr="0063257A">
        <w:trPr>
          <w:trHeight w:val="826"/>
        </w:trPr>
        <w:tc>
          <w:tcPr>
            <w:tcW w:w="412" w:type="dxa"/>
            <w:vMerge/>
            <w:shd w:val="clear" w:color="auto" w:fill="auto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48548A" w:rsidRPr="00C326D9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48548A" w:rsidRP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</w:rPr>
              <w:t xml:space="preserve">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48548A" w:rsidRPr="00EE7ECC" w:rsidRDefault="0048548A" w:rsidP="0048548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48548A" w:rsidRPr="00C326D9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đối thoại do CĐ Phường tô chức</w:t>
            </w:r>
          </w:p>
        </w:tc>
        <w:tc>
          <w:tcPr>
            <w:tcW w:w="2126" w:type="dxa"/>
          </w:tcPr>
          <w:p w:rsid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8548A" w:rsidRPr="00D71580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- Bao quát hoạt </w:t>
            </w:r>
            <w:r>
              <w:rPr>
                <w:sz w:val="26"/>
                <w:szCs w:val="26"/>
              </w:rPr>
              <w:t>chiều, Giờ ăn chiều các lớp.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2410" w:type="dxa"/>
          </w:tcPr>
          <w:p w:rsidR="0048548A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8548A" w:rsidRDefault="0048548A" w:rsidP="0048548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48548A" w:rsidRPr="005156B6" w:rsidRDefault="0048548A" w:rsidP="0048548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8548A" w:rsidRPr="00B959C5" w:rsidRDefault="0048548A" w:rsidP="0048548A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8548A" w:rsidRPr="001248CE" w:rsidRDefault="0048548A" w:rsidP="0048548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8548A" w:rsidRPr="001248CE" w:rsidTr="00872B6A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48548A" w:rsidRPr="001248CE" w:rsidRDefault="0048548A" w:rsidP="0048548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48548A" w:rsidRPr="001248CE" w:rsidRDefault="0048548A" w:rsidP="0048548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48548A" w:rsidRPr="001248CE" w:rsidRDefault="0048548A" w:rsidP="0048548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48548A" w:rsidRPr="001248CE" w:rsidRDefault="0048548A" w:rsidP="0048548A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48548A" w:rsidRPr="001248CE" w:rsidRDefault="0048548A" w:rsidP="00485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8548A" w:rsidRPr="001248CE" w:rsidRDefault="0048548A" w:rsidP="0048548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8548A" w:rsidRPr="001248CE" w:rsidTr="00872B6A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48548A" w:rsidRDefault="0048548A" w:rsidP="0048548A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48548A" w:rsidRPr="00BF3F78" w:rsidRDefault="0048548A" w:rsidP="0048548A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48548A" w:rsidRPr="00FD1DEC" w:rsidRDefault="0048548A" w:rsidP="0048548A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Chấm quy chế lớp A2, A3</w:t>
            </w:r>
          </w:p>
        </w:tc>
        <w:tc>
          <w:tcPr>
            <w:tcW w:w="2410" w:type="dxa"/>
          </w:tcPr>
          <w:p w:rsidR="0048548A" w:rsidRPr="00AD117F" w:rsidRDefault="0048548A" w:rsidP="0048548A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48548A" w:rsidRPr="000C77B8" w:rsidRDefault="0048548A" w:rsidP="0048548A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</w:tc>
        <w:tc>
          <w:tcPr>
            <w:tcW w:w="2410" w:type="dxa"/>
          </w:tcPr>
          <w:p w:rsidR="0048548A" w:rsidRPr="00AD117F" w:rsidRDefault="0048548A" w:rsidP="0048548A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8548A" w:rsidRPr="00AD117F" w:rsidRDefault="0048548A" w:rsidP="0048548A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Chấm quy dây truyền tổ nuôi</w:t>
            </w:r>
          </w:p>
        </w:tc>
        <w:tc>
          <w:tcPr>
            <w:tcW w:w="2126" w:type="dxa"/>
          </w:tcPr>
          <w:p w:rsidR="0048548A" w:rsidRPr="00AD117F" w:rsidRDefault="0048548A" w:rsidP="0048548A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8548A" w:rsidRPr="00814BF9" w:rsidRDefault="0048548A" w:rsidP="0048548A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Chấm quy chế lớp B1, B2, C2</w:t>
            </w:r>
          </w:p>
        </w:tc>
        <w:tc>
          <w:tcPr>
            <w:tcW w:w="2410" w:type="dxa"/>
          </w:tcPr>
          <w:p w:rsidR="0048548A" w:rsidRPr="00AD117F" w:rsidRDefault="0048548A" w:rsidP="0048548A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8548A" w:rsidRPr="00943518" w:rsidRDefault="0048548A" w:rsidP="0048548A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văn nghệ</w:t>
            </w:r>
          </w:p>
          <w:p w:rsidR="0048548A" w:rsidRPr="00814BF9" w:rsidRDefault="0048548A" w:rsidP="0048548A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Chấm quy chế lớp C1, C2</w:t>
            </w:r>
          </w:p>
        </w:tc>
        <w:tc>
          <w:tcPr>
            <w:tcW w:w="1134" w:type="dxa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48548A" w:rsidRPr="001248CE" w:rsidRDefault="0048548A" w:rsidP="0048548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8548A" w:rsidRPr="001248CE" w:rsidTr="00872B6A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48548A" w:rsidRDefault="0048548A" w:rsidP="0048548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số trẻ tham gia học tập ngoại khoá tại Vinke</w:t>
            </w:r>
          </w:p>
          <w:p w:rsidR="0048548A" w:rsidRPr="00BF3F78" w:rsidRDefault="0048548A" w:rsidP="0048548A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48548A" w:rsidRDefault="0048548A" w:rsidP="0048548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Hội thi xây dựng Môi trường lớp học lấy trẻ làm tring tâm</w:t>
            </w:r>
          </w:p>
          <w:p w:rsidR="0048548A" w:rsidRPr="00BF3F78" w:rsidRDefault="0048548A" w:rsidP="0048548A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48548A" w:rsidRDefault="0048548A" w:rsidP="0048548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48548A" w:rsidRPr="003E5139" w:rsidRDefault="0048548A" w:rsidP="0048548A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48548A" w:rsidRDefault="0048548A" w:rsidP="0048548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học liệu khối MGN</w:t>
            </w:r>
          </w:p>
          <w:p w:rsidR="0048548A" w:rsidRPr="00BF3F78" w:rsidRDefault="0048548A" w:rsidP="0048548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48548A" w:rsidRDefault="0048548A" w:rsidP="0048548A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48548A" w:rsidRPr="00BF3F78" w:rsidRDefault="0048548A" w:rsidP="0048548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8548A" w:rsidRPr="001248CE" w:rsidRDefault="0048548A" w:rsidP="0048548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8548A" w:rsidRPr="001248CE" w:rsidTr="00872B6A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48548A" w:rsidRPr="001248CE" w:rsidRDefault="0048548A" w:rsidP="0048548A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48548A" w:rsidRPr="001248CE" w:rsidRDefault="0048548A" w:rsidP="0048548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48548A" w:rsidRPr="001248CE" w:rsidRDefault="0048548A" w:rsidP="0048548A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48548A" w:rsidRPr="001248CE" w:rsidRDefault="0048548A" w:rsidP="0048548A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8548A" w:rsidRPr="001248CE" w:rsidRDefault="0048548A" w:rsidP="00485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8548A" w:rsidRPr="001248CE" w:rsidRDefault="0048548A" w:rsidP="0048548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5568B9">
        <w:rPr>
          <w:i/>
          <w:color w:val="000000" w:themeColor="text1"/>
          <w:sz w:val="26"/>
          <w:szCs w:val="26"/>
        </w:rPr>
        <w:t>Tập trung tổ chức tốt Hội thi giáo viên giỏi; Quy chế cấp trường chào mừng ngày 20/11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D09A2"/>
    <w:rsid w:val="00DD1350"/>
    <w:rsid w:val="00DD2309"/>
    <w:rsid w:val="00DD3DD4"/>
    <w:rsid w:val="00DD4291"/>
    <w:rsid w:val="00DE1F02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740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469E-540B-4572-996C-B992265B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2025-09-15T07:54:00Z</cp:lastPrinted>
  <dcterms:created xsi:type="dcterms:W3CDTF">2025-11-10T02:33:00Z</dcterms:created>
  <dcterms:modified xsi:type="dcterms:W3CDTF">2025-11-10T02:41:00Z</dcterms:modified>
</cp:coreProperties>
</file>