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BD6" w:rsidRDefault="00644BD6" w:rsidP="00644BD6">
      <w:pPr>
        <w:rPr>
          <w:rFonts w:ascii="Times New Roman" w:hAnsi="Times New Roman" w:cs="Times New Roman"/>
          <w:sz w:val="28"/>
          <w:szCs w:val="28"/>
        </w:rPr>
      </w:pPr>
      <w:r w:rsidRPr="00644BD6">
        <w:rPr>
          <w:rFonts w:ascii="Times New Roman" w:hAnsi="Times New Roman" w:cs="Times New Roman"/>
          <w:sz w:val="28"/>
          <w:szCs w:val="28"/>
        </w:rPr>
        <w:drawing>
          <wp:inline distT="0" distB="0" distL="0" distR="0" wp14:anchorId="27C2340E" wp14:editId="09E2255D">
            <wp:extent cx="5943600"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3333750"/>
                    </a:xfrm>
                    <a:prstGeom prst="rect">
                      <a:avLst/>
                    </a:prstGeom>
                  </pic:spPr>
                </pic:pic>
              </a:graphicData>
            </a:graphic>
          </wp:inline>
        </w:drawing>
      </w:r>
    </w:p>
    <w:p w:rsidR="00644BD6" w:rsidRPr="00644BD6" w:rsidRDefault="00644BD6" w:rsidP="00644BD6">
      <w:pPr>
        <w:jc w:val="center"/>
        <w:rPr>
          <w:rFonts w:ascii="Times New Roman" w:hAnsi="Times New Roman" w:cs="Times New Roman"/>
          <w:b/>
          <w:sz w:val="28"/>
          <w:szCs w:val="28"/>
        </w:rPr>
      </w:pPr>
      <w:r w:rsidRPr="00644BD6">
        <w:rPr>
          <w:rFonts w:ascii="Times New Roman" w:hAnsi="Times New Roman" w:cs="Times New Roman"/>
          <w:b/>
          <w:sz w:val="28"/>
          <w:szCs w:val="28"/>
        </w:rPr>
        <w:t>KHÁM MẮT ĐỊNH KỲ, CHÌA KHÓA BẢO VỆ THỊ LỰC</w:t>
      </w:r>
    </w:p>
    <w:p w:rsidR="00644BD6" w:rsidRPr="00644BD6" w:rsidRDefault="00644BD6" w:rsidP="00644BD6">
      <w:pPr>
        <w:jc w:val="both"/>
        <w:rPr>
          <w:rFonts w:ascii="Times New Roman" w:hAnsi="Times New Roman" w:cs="Times New Roman"/>
          <w:sz w:val="28"/>
          <w:szCs w:val="28"/>
        </w:rPr>
      </w:pPr>
      <w:r w:rsidRPr="00644BD6">
        <w:rPr>
          <w:rFonts w:ascii="Times New Roman" w:hAnsi="Times New Roman" w:cs="Times New Roman"/>
          <w:sz w:val="28"/>
          <w:szCs w:val="28"/>
        </w:rPr>
        <w:t>Khám mắt định kỳ không chỉ giúp bạn duy trì sức khỏe thị giác mà còn là một phần quan trọng trong việc phát hiện sớm các vấn đề sức khỏe tiềm ẩn. Dưới đây là lý do tại sao bạn nên chú trọng đến việc khám mắt định kỳ</w:t>
      </w:r>
      <w:r>
        <w:rPr>
          <w:rFonts w:ascii="Times New Roman" w:hAnsi="Times New Roman" w:cs="Times New Roman"/>
          <w:sz w:val="28"/>
          <w:szCs w:val="28"/>
        </w:rPr>
        <w:t>.</w:t>
      </w:r>
    </w:p>
    <w:p w:rsidR="00644BD6" w:rsidRPr="00F34E73" w:rsidRDefault="00644BD6" w:rsidP="00F34E73">
      <w:pPr>
        <w:ind w:firstLine="720"/>
        <w:jc w:val="both"/>
        <w:rPr>
          <w:rFonts w:ascii="Times New Roman" w:hAnsi="Times New Roman" w:cs="Times New Roman"/>
          <w:b/>
          <w:sz w:val="28"/>
          <w:szCs w:val="28"/>
        </w:rPr>
      </w:pPr>
      <w:r w:rsidRPr="00F34E73">
        <w:rPr>
          <w:rFonts w:ascii="Times New Roman" w:hAnsi="Times New Roman" w:cs="Times New Roman"/>
          <w:b/>
          <w:sz w:val="28"/>
          <w:szCs w:val="28"/>
        </w:rPr>
        <w:t>1. Phát Hiện Sớm Các Vấn Đề Thị</w:t>
      </w:r>
      <w:r w:rsidRPr="00F34E73">
        <w:rPr>
          <w:rFonts w:ascii="Times New Roman" w:hAnsi="Times New Roman" w:cs="Times New Roman"/>
          <w:b/>
          <w:sz w:val="28"/>
          <w:szCs w:val="28"/>
        </w:rPr>
        <w:t xml:space="preserve"> Giác</w:t>
      </w:r>
    </w:p>
    <w:p w:rsidR="00C26C35" w:rsidRPr="00644BD6" w:rsidRDefault="00644BD6" w:rsidP="00644BD6">
      <w:pPr>
        <w:jc w:val="both"/>
        <w:rPr>
          <w:rFonts w:ascii="Times New Roman" w:hAnsi="Times New Roman" w:cs="Times New Roman"/>
          <w:sz w:val="28"/>
          <w:szCs w:val="28"/>
        </w:rPr>
      </w:pPr>
      <w:r w:rsidRPr="00644BD6">
        <w:rPr>
          <w:rFonts w:ascii="Times New Roman" w:hAnsi="Times New Roman" w:cs="Times New Roman"/>
          <w:sz w:val="28"/>
          <w:szCs w:val="28"/>
        </w:rPr>
        <w:t>Khám mắt định kỳ giúp phát hiện sớm các vấn đề về mắt như cận thị, viễn thị, loạn thị, và các bệnh lý nghiêm trọng như đục thủy tinh thể, tăng nhãn áp hay bệnh võng mạc. Nhiều bệnh lý về mắt có thể không có triệu chứng rõ ràng ở giai đoạn đầu, nhưng nếu được phát hiện sớm, có thể điều trị hiệu quả hơn và ngăn ngừa tổn thương nghiêm trọng hơn.</w:t>
      </w:r>
    </w:p>
    <w:p w:rsidR="00644BD6" w:rsidRPr="00F34E73" w:rsidRDefault="00644BD6" w:rsidP="00F34E73">
      <w:pPr>
        <w:ind w:firstLine="720"/>
        <w:jc w:val="both"/>
        <w:rPr>
          <w:rFonts w:ascii="Times New Roman" w:hAnsi="Times New Roman" w:cs="Times New Roman"/>
          <w:b/>
          <w:sz w:val="28"/>
          <w:szCs w:val="28"/>
        </w:rPr>
      </w:pPr>
      <w:r w:rsidRPr="00F34E73">
        <w:rPr>
          <w:rFonts w:ascii="Times New Roman" w:hAnsi="Times New Roman" w:cs="Times New Roman"/>
          <w:b/>
          <w:sz w:val="28"/>
          <w:szCs w:val="28"/>
        </w:rPr>
        <w:t>2. Bảo Vệ Sức Khỏe Toàn Diệ</w:t>
      </w:r>
      <w:r w:rsidRPr="00F34E73">
        <w:rPr>
          <w:rFonts w:ascii="Times New Roman" w:hAnsi="Times New Roman" w:cs="Times New Roman"/>
          <w:b/>
          <w:sz w:val="28"/>
          <w:szCs w:val="28"/>
        </w:rPr>
        <w:t>n</w:t>
      </w:r>
    </w:p>
    <w:p w:rsidR="00644BD6" w:rsidRPr="00644BD6" w:rsidRDefault="00644BD6" w:rsidP="00644BD6">
      <w:pPr>
        <w:jc w:val="both"/>
        <w:rPr>
          <w:rFonts w:ascii="Times New Roman" w:hAnsi="Times New Roman" w:cs="Times New Roman"/>
          <w:sz w:val="28"/>
          <w:szCs w:val="28"/>
        </w:rPr>
      </w:pPr>
      <w:r w:rsidRPr="00644BD6">
        <w:rPr>
          <w:rFonts w:ascii="Times New Roman" w:hAnsi="Times New Roman" w:cs="Times New Roman"/>
          <w:sz w:val="28"/>
          <w:szCs w:val="28"/>
        </w:rPr>
        <w:t>Mắt không chỉ là cửa sổ tâm hồn mà còn là chỉ số sức khỏe toàn diện của cơ thể. Một số bệnh lý như tiểu đường và tăng huyết áp có thể được phát hiện thông qua khám mắt. Các dấu hiệu của những bệnh lý này có thể ảnh hưởng đến sức khỏe mắt và cần được điều trị kịp thời để tránh các biến chứng nghiêm trọ</w:t>
      </w:r>
      <w:r>
        <w:rPr>
          <w:rFonts w:ascii="Times New Roman" w:hAnsi="Times New Roman" w:cs="Times New Roman"/>
          <w:sz w:val="28"/>
          <w:szCs w:val="28"/>
        </w:rPr>
        <w:t>ng.</w:t>
      </w:r>
    </w:p>
    <w:p w:rsidR="00644BD6" w:rsidRPr="00F34E73" w:rsidRDefault="00644BD6" w:rsidP="00F34E73">
      <w:pPr>
        <w:ind w:firstLine="720"/>
        <w:jc w:val="both"/>
        <w:rPr>
          <w:rFonts w:ascii="Times New Roman" w:hAnsi="Times New Roman" w:cs="Times New Roman"/>
          <w:b/>
          <w:sz w:val="28"/>
          <w:szCs w:val="28"/>
        </w:rPr>
      </w:pPr>
      <w:r w:rsidRPr="00F34E73">
        <w:rPr>
          <w:rFonts w:ascii="Times New Roman" w:hAnsi="Times New Roman" w:cs="Times New Roman"/>
          <w:b/>
          <w:sz w:val="28"/>
          <w:szCs w:val="28"/>
        </w:rPr>
        <w:t>3. Cải Thiện Chất Lượng Cuộc Sống</w:t>
      </w:r>
    </w:p>
    <w:p w:rsidR="00644BD6" w:rsidRPr="00644BD6" w:rsidRDefault="00644BD6" w:rsidP="00644BD6">
      <w:pPr>
        <w:jc w:val="both"/>
        <w:rPr>
          <w:rFonts w:ascii="Times New Roman" w:hAnsi="Times New Roman" w:cs="Times New Roman"/>
          <w:sz w:val="28"/>
          <w:szCs w:val="28"/>
        </w:rPr>
      </w:pPr>
    </w:p>
    <w:p w:rsidR="00644BD6" w:rsidRPr="00644BD6" w:rsidRDefault="00644BD6" w:rsidP="00644BD6">
      <w:pPr>
        <w:jc w:val="both"/>
        <w:rPr>
          <w:rFonts w:ascii="Times New Roman" w:hAnsi="Times New Roman" w:cs="Times New Roman"/>
          <w:sz w:val="28"/>
          <w:szCs w:val="28"/>
        </w:rPr>
      </w:pPr>
      <w:r w:rsidRPr="00644BD6">
        <w:rPr>
          <w:rFonts w:ascii="Times New Roman" w:hAnsi="Times New Roman" w:cs="Times New Roman"/>
          <w:sz w:val="28"/>
          <w:szCs w:val="28"/>
        </w:rPr>
        <w:lastRenderedPageBreak/>
        <w:t>Nếu bạn gặp phải các vấn đề về thị lực như mờ mắt, nhức mắt, hoặc khó chịu khi làm việc lâu với máy tính, khám mắt định kỳ có thể giúp xác định nguyên nhân và đưa ra giải pháp. Việc điều chỉnh kính hoặc thấu kính phù hợp có thể giúp cải thiện chất lượng cuộc sống hàng ngày của bạn, từ việc làm việc hiệu quả hơn đến tận hưởng các hoạt động giải trí.</w:t>
      </w:r>
    </w:p>
    <w:p w:rsidR="00644BD6" w:rsidRPr="00F34E73" w:rsidRDefault="00644BD6" w:rsidP="00F34E73">
      <w:pPr>
        <w:ind w:firstLine="720"/>
        <w:jc w:val="both"/>
        <w:rPr>
          <w:rFonts w:ascii="Times New Roman" w:hAnsi="Times New Roman" w:cs="Times New Roman"/>
          <w:b/>
          <w:sz w:val="28"/>
          <w:szCs w:val="28"/>
        </w:rPr>
      </w:pPr>
      <w:r w:rsidRPr="00F34E73">
        <w:rPr>
          <w:rFonts w:ascii="Times New Roman" w:hAnsi="Times New Roman" w:cs="Times New Roman"/>
          <w:b/>
          <w:sz w:val="28"/>
          <w:szCs w:val="28"/>
        </w:rPr>
        <w:t>4. Ngăn Ngừa Tình Trạng Mất Thị Lự</w:t>
      </w:r>
      <w:r w:rsidRPr="00F34E73">
        <w:rPr>
          <w:rFonts w:ascii="Times New Roman" w:hAnsi="Times New Roman" w:cs="Times New Roman"/>
          <w:b/>
          <w:sz w:val="28"/>
          <w:szCs w:val="28"/>
        </w:rPr>
        <w:t>c</w:t>
      </w:r>
    </w:p>
    <w:p w:rsidR="00644BD6" w:rsidRPr="00644BD6" w:rsidRDefault="00644BD6" w:rsidP="00644BD6">
      <w:pPr>
        <w:jc w:val="both"/>
        <w:rPr>
          <w:rFonts w:ascii="Times New Roman" w:hAnsi="Times New Roman" w:cs="Times New Roman"/>
          <w:sz w:val="28"/>
          <w:szCs w:val="28"/>
        </w:rPr>
      </w:pPr>
      <w:r w:rsidRPr="00644BD6">
        <w:rPr>
          <w:rFonts w:ascii="Times New Roman" w:hAnsi="Times New Roman" w:cs="Times New Roman"/>
          <w:sz w:val="28"/>
          <w:szCs w:val="28"/>
        </w:rPr>
        <w:t>Nhiều vấn đề về mắt có thể được kiểm soát hoặc điều trị nếu được phát hiện sớm. Ví dụ, bệnh tăng nhãn áp có thể dẫn đến mất thị lực vĩnh viễn nếu không được điều trị. Khám mắt định kỳ giúp phát hiện các dấu hiệu sớm của bệnh lý này và thực hiện các biện pháp điều trị kịp thời để bảo vệ thị lực của bạ</w:t>
      </w:r>
      <w:r>
        <w:rPr>
          <w:rFonts w:ascii="Times New Roman" w:hAnsi="Times New Roman" w:cs="Times New Roman"/>
          <w:sz w:val="28"/>
          <w:szCs w:val="28"/>
        </w:rPr>
        <w:t>n.</w:t>
      </w:r>
    </w:p>
    <w:p w:rsidR="00644BD6" w:rsidRPr="00F34E73" w:rsidRDefault="00644BD6" w:rsidP="00F34E73">
      <w:pPr>
        <w:ind w:firstLine="720"/>
        <w:jc w:val="both"/>
        <w:rPr>
          <w:rFonts w:ascii="Times New Roman" w:hAnsi="Times New Roman" w:cs="Times New Roman"/>
          <w:b/>
          <w:sz w:val="28"/>
          <w:szCs w:val="28"/>
        </w:rPr>
      </w:pPr>
      <w:r w:rsidRPr="00F34E73">
        <w:rPr>
          <w:rFonts w:ascii="Times New Roman" w:hAnsi="Times New Roman" w:cs="Times New Roman"/>
          <w:b/>
          <w:sz w:val="28"/>
          <w:szCs w:val="28"/>
        </w:rPr>
        <w:t>5. Khám Mắt Định Kỳ Cho Trẻ</w:t>
      </w:r>
      <w:r w:rsidRPr="00F34E73">
        <w:rPr>
          <w:rFonts w:ascii="Times New Roman" w:hAnsi="Times New Roman" w:cs="Times New Roman"/>
          <w:b/>
          <w:sz w:val="28"/>
          <w:szCs w:val="28"/>
        </w:rPr>
        <w:t xml:space="preserve"> Em</w:t>
      </w:r>
    </w:p>
    <w:p w:rsidR="00644BD6" w:rsidRDefault="00644BD6" w:rsidP="00644BD6">
      <w:pPr>
        <w:jc w:val="both"/>
        <w:rPr>
          <w:rFonts w:ascii="Times New Roman" w:hAnsi="Times New Roman" w:cs="Times New Roman"/>
          <w:sz w:val="28"/>
          <w:szCs w:val="28"/>
        </w:rPr>
      </w:pPr>
      <w:r w:rsidRPr="00644BD6">
        <w:rPr>
          <w:rFonts w:ascii="Times New Roman" w:hAnsi="Times New Roman" w:cs="Times New Roman"/>
          <w:sz w:val="28"/>
          <w:szCs w:val="28"/>
        </w:rPr>
        <w:t>Trẻ em cũng cần khám mắt định kỳ để đảm bảo sự phát triển thị lực bình thường. Các vấn đề về mắt ở trẻ em như cận thị hoặc nhược thị có thể ảnh hưởng đến sự phát triển học tập và hoạt động hàng ngày của chúng. Việc phát hiện sớm và điều trị kịp thời có thể giúp trẻ em có một nền tảng học tập vững chắc và cuộc sống khỏe mạnh.</w:t>
      </w:r>
    </w:p>
    <w:p w:rsidR="004870B7" w:rsidRPr="00644BD6" w:rsidRDefault="004870B7" w:rsidP="00644BD6">
      <w:pPr>
        <w:jc w:val="both"/>
        <w:rPr>
          <w:rFonts w:ascii="Times New Roman" w:hAnsi="Times New Roman" w:cs="Times New Roman"/>
          <w:sz w:val="28"/>
          <w:szCs w:val="28"/>
        </w:rPr>
      </w:pPr>
      <w:bookmarkStart w:id="0" w:name="_GoBack"/>
      <w:r w:rsidRPr="004870B7">
        <w:rPr>
          <w:rFonts w:ascii="Times New Roman" w:hAnsi="Times New Roman" w:cs="Times New Roman"/>
          <w:sz w:val="28"/>
          <w:szCs w:val="28"/>
        </w:rPr>
        <w:lastRenderedPageBreak/>
        <w:drawing>
          <wp:inline distT="0" distB="0" distL="0" distR="0" wp14:anchorId="6F8C2DBB" wp14:editId="31E11906">
            <wp:extent cx="61341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34100" cy="4457700"/>
                    </a:xfrm>
                    <a:prstGeom prst="rect">
                      <a:avLst/>
                    </a:prstGeom>
                  </pic:spPr>
                </pic:pic>
              </a:graphicData>
            </a:graphic>
          </wp:inline>
        </w:drawing>
      </w:r>
      <w:bookmarkEnd w:id="0"/>
    </w:p>
    <w:p w:rsidR="00644BD6" w:rsidRPr="00644BD6" w:rsidRDefault="00644BD6" w:rsidP="00644BD6">
      <w:pPr>
        <w:jc w:val="both"/>
        <w:rPr>
          <w:rFonts w:ascii="Times New Roman" w:hAnsi="Times New Roman" w:cs="Times New Roman"/>
          <w:sz w:val="28"/>
          <w:szCs w:val="28"/>
        </w:rPr>
      </w:pPr>
      <w:r w:rsidRPr="00644BD6">
        <w:rPr>
          <w:rFonts w:ascii="Times New Roman" w:hAnsi="Times New Roman" w:cs="Times New Roman"/>
          <w:sz w:val="28"/>
          <w:szCs w:val="28"/>
        </w:rPr>
        <w:t>Nên khám mắt định kỳ cho trẻ 6 tháng/lần.</w:t>
      </w:r>
    </w:p>
    <w:p w:rsidR="00644BD6" w:rsidRPr="00644BD6" w:rsidRDefault="00644BD6" w:rsidP="00644BD6">
      <w:pPr>
        <w:jc w:val="both"/>
        <w:rPr>
          <w:rFonts w:ascii="Times New Roman" w:hAnsi="Times New Roman" w:cs="Times New Roman"/>
          <w:sz w:val="28"/>
          <w:szCs w:val="28"/>
        </w:rPr>
      </w:pPr>
      <w:r w:rsidRPr="00644BD6">
        <w:rPr>
          <w:rFonts w:ascii="Times New Roman" w:hAnsi="Times New Roman" w:cs="Times New Roman"/>
          <w:sz w:val="28"/>
          <w:szCs w:val="28"/>
        </w:rPr>
        <w:t>Khám mắt định kỳ là một phần quan trọng trong việc duy trì sức khỏe tổng thể và bảo vệ thị lực của bạn. Đừng để những vấn đề nhỏ trở thành vấn đề lớn—hãy lên lịch khám mắt định kỳ và chăm sóc sức khỏe mắt của bạ</w:t>
      </w:r>
      <w:r>
        <w:rPr>
          <w:rFonts w:ascii="Times New Roman" w:hAnsi="Times New Roman" w:cs="Times New Roman"/>
          <w:sz w:val="28"/>
          <w:szCs w:val="28"/>
        </w:rPr>
        <w:t>n ngay hôm nay!</w:t>
      </w:r>
    </w:p>
    <w:p w:rsidR="00644BD6" w:rsidRPr="00644BD6" w:rsidRDefault="00644BD6" w:rsidP="00644BD6">
      <w:pPr>
        <w:jc w:val="both"/>
        <w:rPr>
          <w:rFonts w:ascii="Times New Roman" w:hAnsi="Times New Roman" w:cs="Times New Roman"/>
          <w:sz w:val="28"/>
          <w:szCs w:val="28"/>
        </w:rPr>
      </w:pPr>
      <w:r w:rsidRPr="00644BD6">
        <w:rPr>
          <w:rFonts w:ascii="Times New Roman" w:hAnsi="Times New Roman" w:cs="Times New Roman"/>
          <w:sz w:val="28"/>
          <w:szCs w:val="28"/>
        </w:rPr>
        <w:t>HAPPY IDEM - MẮT SÁNG VIỆT NAM xin chia sẻ cùng Nhà trường, thầy cô và các ba mẹ các con những bài viết vô cùng hữu ích để bảo vệ đôi mắt của các con!</w:t>
      </w:r>
    </w:p>
    <w:sectPr w:rsidR="00644BD6" w:rsidRPr="00644BD6" w:rsidSect="00644BD6">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4BD6"/>
    <w:rsid w:val="004870B7"/>
    <w:rsid w:val="00644BD6"/>
    <w:rsid w:val="00C26C35"/>
    <w:rsid w:val="00F34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B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B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370</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dcterms:created xsi:type="dcterms:W3CDTF">2025-03-10T09:00:00Z</dcterms:created>
  <dcterms:modified xsi:type="dcterms:W3CDTF">2025-03-10T09:13:00Z</dcterms:modified>
</cp:coreProperties>
</file>