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579" w:rsidRDefault="00523579">
      <w:pPr>
        <w:pStyle w:val="NormalWeb"/>
        <w:spacing w:line="288" w:lineRule="auto"/>
        <w:ind w:firstLine="720"/>
        <w:jc w:val="center"/>
        <w:outlineLvl w:val="2"/>
        <w:divId w:val="639265685"/>
        <w:rPr>
          <w:rFonts w:eastAsia="Times New Roman"/>
          <w:b/>
          <w:bCs/>
          <w:sz w:val="28"/>
          <w:szCs w:val="28"/>
        </w:rPr>
      </w:pPr>
      <w:r>
        <w:rPr>
          <w:rFonts w:eastAsia="Times New Roman"/>
          <w:b/>
          <w:bCs/>
          <w:sz w:val="28"/>
          <w:szCs w:val="28"/>
        </w:rPr>
        <w:t xml:space="preserve">KẾ HOẠCH GIÁO DỤC THÁNG 3 - LỨA TUỔI MẪU GIÁO NHỠ 4-5 TUỔI - LỚP B3 </w:t>
      </w:r>
      <w:r>
        <w:rPr>
          <w:rFonts w:eastAsia="Times New Roman"/>
          <w:b/>
          <w:bCs/>
          <w:sz w:val="28"/>
          <w:szCs w:val="28"/>
        </w:rPr>
        <w:br/>
        <w:t xml:space="preserve">Tên giáo viên: </w:t>
      </w:r>
      <w:r w:rsidR="00496A8F">
        <w:rPr>
          <w:rFonts w:eastAsia="Times New Roman"/>
          <w:b/>
          <w:bCs/>
          <w:sz w:val="28"/>
          <w:szCs w:val="28"/>
        </w:rPr>
        <w:t>Lan Anh – Bùi Thương</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02"/>
        <w:gridCol w:w="346"/>
        <w:gridCol w:w="2443"/>
        <w:gridCol w:w="2341"/>
        <w:gridCol w:w="2519"/>
        <w:gridCol w:w="2700"/>
        <w:gridCol w:w="1221"/>
      </w:tblGrid>
      <w:tr w:rsidR="00523579" w:rsidTr="00523579">
        <w:trPr>
          <w:divId w:val="639265685"/>
        </w:trPr>
        <w:tc>
          <w:tcPr>
            <w:tcW w:w="772" w:type="pct"/>
            <w:gridSpan w:val="2"/>
            <w:tcBorders>
              <w:top w:val="single" w:sz="6" w:space="0" w:color="000000"/>
              <w:left w:val="single" w:sz="6" w:space="0" w:color="000000"/>
              <w:bottom w:val="single" w:sz="6" w:space="0" w:color="000000"/>
              <w:right w:val="single" w:sz="6" w:space="0" w:color="000000"/>
            </w:tcBorders>
            <w:vAlign w:val="center"/>
            <w:hideMark/>
          </w:tcPr>
          <w:p w:rsidR="00523579" w:rsidRDefault="00523579">
            <w:pPr>
              <w:jc w:val="center"/>
              <w:divId w:val="1394347521"/>
              <w:rPr>
                <w:rFonts w:eastAsia="Times New Roman"/>
                <w:b/>
                <w:bCs/>
              </w:rPr>
            </w:pPr>
            <w:r>
              <w:rPr>
                <w:rFonts w:eastAsia="Times New Roman"/>
              </w:rPr>
              <w:t>Thời gian/hoạt động</w:t>
            </w:r>
          </w:p>
        </w:tc>
        <w:tc>
          <w:tcPr>
            <w:tcW w:w="920" w:type="pct"/>
            <w:tcBorders>
              <w:top w:val="single" w:sz="6" w:space="0" w:color="000000"/>
              <w:left w:val="single" w:sz="6" w:space="0" w:color="000000"/>
              <w:bottom w:val="single" w:sz="6" w:space="0" w:color="000000"/>
              <w:right w:val="single" w:sz="6" w:space="0" w:color="000000"/>
            </w:tcBorders>
            <w:hideMark/>
          </w:tcPr>
          <w:p w:rsidR="00523579" w:rsidRDefault="000F720F">
            <w:pPr>
              <w:jc w:val="center"/>
              <w:divId w:val="937121"/>
              <w:rPr>
                <w:rFonts w:eastAsia="Times New Roman"/>
                <w:b/>
                <w:bCs/>
              </w:rPr>
            </w:pPr>
            <w:r>
              <w:rPr>
                <w:rFonts w:eastAsia="Times New Roman"/>
                <w:b/>
                <w:bCs/>
              </w:rPr>
              <w:t>Tuần 1</w:t>
            </w:r>
            <w:r w:rsidR="00523579">
              <w:rPr>
                <w:rFonts w:eastAsia="Times New Roman"/>
                <w:b/>
                <w:bCs/>
              </w:rPr>
              <w:br/>
            </w:r>
            <w:r>
              <w:rPr>
                <w:rFonts w:eastAsia="Times New Roman"/>
                <w:b/>
                <w:bCs/>
                <w:i/>
                <w:iCs/>
              </w:rPr>
              <w:t>(Từ 03/03 đến 07</w:t>
            </w:r>
            <w:r w:rsidR="00523579">
              <w:rPr>
                <w:rFonts w:eastAsia="Times New Roman"/>
                <w:b/>
                <w:bCs/>
                <w:i/>
                <w:iCs/>
              </w:rPr>
              <w:t>/03</w:t>
            </w:r>
            <w:r>
              <w:rPr>
                <w:rFonts w:eastAsia="Times New Roman"/>
                <w:b/>
                <w:bCs/>
                <w:i/>
                <w:iCs/>
              </w:rPr>
              <w:t>)</w:t>
            </w:r>
          </w:p>
        </w:tc>
        <w:tc>
          <w:tcPr>
            <w:tcW w:w="882" w:type="pct"/>
            <w:tcBorders>
              <w:top w:val="single" w:sz="6" w:space="0" w:color="000000"/>
              <w:left w:val="single" w:sz="6" w:space="0" w:color="000000"/>
              <w:bottom w:val="single" w:sz="6" w:space="0" w:color="000000"/>
              <w:right w:val="single" w:sz="6" w:space="0" w:color="000000"/>
            </w:tcBorders>
            <w:hideMark/>
          </w:tcPr>
          <w:p w:rsidR="00523579" w:rsidRDefault="000F720F">
            <w:pPr>
              <w:jc w:val="center"/>
              <w:divId w:val="1472284683"/>
              <w:rPr>
                <w:rFonts w:eastAsia="Times New Roman"/>
                <w:b/>
                <w:bCs/>
              </w:rPr>
            </w:pPr>
            <w:r>
              <w:rPr>
                <w:rFonts w:eastAsia="Times New Roman"/>
                <w:b/>
                <w:bCs/>
              </w:rPr>
              <w:t>Tuần 2</w:t>
            </w:r>
            <w:r w:rsidR="00523579">
              <w:rPr>
                <w:rFonts w:eastAsia="Times New Roman"/>
                <w:b/>
                <w:bCs/>
              </w:rPr>
              <w:br/>
            </w:r>
            <w:r>
              <w:rPr>
                <w:rFonts w:eastAsia="Times New Roman"/>
                <w:b/>
                <w:bCs/>
                <w:i/>
                <w:iCs/>
              </w:rPr>
              <w:t>(Từ 10/03 đến 14</w:t>
            </w:r>
            <w:r w:rsidR="00523579">
              <w:rPr>
                <w:rFonts w:eastAsia="Times New Roman"/>
                <w:b/>
                <w:bCs/>
                <w:i/>
                <w:iCs/>
              </w:rPr>
              <w:t>/03</w:t>
            </w:r>
            <w:r>
              <w:rPr>
                <w:rFonts w:eastAsia="Times New Roman"/>
                <w:b/>
                <w:bCs/>
                <w:i/>
                <w:iCs/>
              </w:rPr>
              <w:t>)</w:t>
            </w:r>
          </w:p>
        </w:tc>
        <w:tc>
          <w:tcPr>
            <w:tcW w:w="949" w:type="pct"/>
            <w:tcBorders>
              <w:top w:val="single" w:sz="6" w:space="0" w:color="000000"/>
              <w:left w:val="single" w:sz="6" w:space="0" w:color="000000"/>
              <w:bottom w:val="single" w:sz="6" w:space="0" w:color="000000"/>
              <w:right w:val="single" w:sz="6" w:space="0" w:color="000000"/>
            </w:tcBorders>
            <w:hideMark/>
          </w:tcPr>
          <w:p w:rsidR="00523579" w:rsidRDefault="000F720F">
            <w:pPr>
              <w:jc w:val="center"/>
              <w:divId w:val="2104833659"/>
              <w:rPr>
                <w:rFonts w:eastAsia="Times New Roman"/>
                <w:b/>
                <w:bCs/>
              </w:rPr>
            </w:pPr>
            <w:r>
              <w:rPr>
                <w:rFonts w:eastAsia="Times New Roman"/>
                <w:b/>
                <w:bCs/>
              </w:rPr>
              <w:t>Tuần 3</w:t>
            </w:r>
            <w:r w:rsidR="00523579">
              <w:rPr>
                <w:rFonts w:eastAsia="Times New Roman"/>
                <w:b/>
                <w:bCs/>
              </w:rPr>
              <w:br/>
            </w:r>
            <w:r>
              <w:rPr>
                <w:rFonts w:eastAsia="Times New Roman"/>
                <w:b/>
                <w:bCs/>
                <w:i/>
                <w:iCs/>
              </w:rPr>
              <w:t>(Từ 17/03 đến 21</w:t>
            </w:r>
            <w:r w:rsidR="00523579">
              <w:rPr>
                <w:rFonts w:eastAsia="Times New Roman"/>
                <w:b/>
                <w:bCs/>
                <w:i/>
                <w:iCs/>
              </w:rPr>
              <w:t>/03</w:t>
            </w:r>
            <w:r>
              <w:rPr>
                <w:rFonts w:eastAsia="Times New Roman"/>
                <w:b/>
                <w:bCs/>
                <w:i/>
                <w:iCs/>
              </w:rPr>
              <w:t>)</w:t>
            </w:r>
          </w:p>
        </w:tc>
        <w:tc>
          <w:tcPr>
            <w:tcW w:w="1017" w:type="pct"/>
            <w:tcBorders>
              <w:top w:val="single" w:sz="6" w:space="0" w:color="000000"/>
              <w:left w:val="single" w:sz="6" w:space="0" w:color="000000"/>
              <w:bottom w:val="single" w:sz="6" w:space="0" w:color="000000"/>
              <w:right w:val="single" w:sz="6" w:space="0" w:color="000000"/>
            </w:tcBorders>
            <w:hideMark/>
          </w:tcPr>
          <w:p w:rsidR="00523579" w:rsidRDefault="000F720F">
            <w:pPr>
              <w:jc w:val="center"/>
              <w:divId w:val="602957820"/>
              <w:rPr>
                <w:rFonts w:eastAsia="Times New Roman"/>
                <w:b/>
                <w:bCs/>
              </w:rPr>
            </w:pPr>
            <w:r>
              <w:rPr>
                <w:rFonts w:eastAsia="Times New Roman"/>
                <w:b/>
                <w:bCs/>
              </w:rPr>
              <w:t>Tuần 4</w:t>
            </w:r>
            <w:r w:rsidR="00523579">
              <w:rPr>
                <w:rFonts w:eastAsia="Times New Roman"/>
                <w:b/>
                <w:bCs/>
              </w:rPr>
              <w:br/>
            </w:r>
            <w:r>
              <w:rPr>
                <w:rFonts w:eastAsia="Times New Roman"/>
                <w:b/>
                <w:bCs/>
                <w:i/>
                <w:iCs/>
              </w:rPr>
              <w:t>(Từ 24/03 đến 28</w:t>
            </w:r>
            <w:r w:rsidR="00523579">
              <w:rPr>
                <w:rFonts w:eastAsia="Times New Roman"/>
                <w:b/>
                <w:bCs/>
                <w:i/>
                <w:iCs/>
              </w:rPr>
              <w:t>/03</w:t>
            </w:r>
            <w:r>
              <w:rPr>
                <w:rFonts w:eastAsia="Times New Roman"/>
                <w:b/>
                <w:bCs/>
                <w:i/>
                <w:iCs/>
              </w:rPr>
              <w:t>)</w:t>
            </w:r>
          </w:p>
        </w:tc>
        <w:tc>
          <w:tcPr>
            <w:tcW w:w="460" w:type="pct"/>
            <w:tcBorders>
              <w:top w:val="single" w:sz="6" w:space="0" w:color="000000"/>
              <w:left w:val="single" w:sz="6" w:space="0" w:color="000000"/>
              <w:bottom w:val="single" w:sz="6" w:space="0" w:color="000000"/>
              <w:right w:val="single" w:sz="6" w:space="0" w:color="000000"/>
            </w:tcBorders>
          </w:tcPr>
          <w:p w:rsidR="00523579" w:rsidRDefault="00C54FEC">
            <w:pPr>
              <w:jc w:val="center"/>
              <w:rPr>
                <w:rFonts w:eastAsia="Times New Roman"/>
                <w:b/>
                <w:bCs/>
              </w:rPr>
            </w:pPr>
            <w:r>
              <w:rPr>
                <w:rFonts w:eastAsia="Times New Roman"/>
                <w:b/>
                <w:bCs/>
              </w:rPr>
              <w:t>Mục tiêu thực hiện</w:t>
            </w:r>
          </w:p>
        </w:tc>
      </w:tr>
      <w:tr w:rsidR="00523579" w:rsidTr="00523579">
        <w:trPr>
          <w:divId w:val="639265685"/>
        </w:trPr>
        <w:tc>
          <w:tcPr>
            <w:tcW w:w="772" w:type="pct"/>
            <w:gridSpan w:val="2"/>
            <w:tcBorders>
              <w:top w:val="single" w:sz="6" w:space="0" w:color="000000"/>
              <w:left w:val="single" w:sz="6" w:space="0" w:color="000000"/>
              <w:bottom w:val="single" w:sz="6" w:space="0" w:color="000000"/>
              <w:right w:val="single" w:sz="6" w:space="0" w:color="000000"/>
            </w:tcBorders>
            <w:vAlign w:val="center"/>
            <w:hideMark/>
          </w:tcPr>
          <w:p w:rsidR="00523579" w:rsidRPr="00523579" w:rsidRDefault="00523579" w:rsidP="00523579">
            <w:pPr>
              <w:jc w:val="center"/>
              <w:rPr>
                <w:rFonts w:eastAsia="Times New Roman"/>
              </w:rPr>
            </w:pPr>
            <w:r w:rsidRPr="00523579">
              <w:rPr>
                <w:rStyle w:val="Strong"/>
                <w:rFonts w:eastAsia="Times New Roman"/>
                <w:bCs w:val="0"/>
              </w:rPr>
              <w:t>Chủ đề - Sự kiện</w:t>
            </w:r>
            <w:r w:rsidRPr="00523579">
              <w:rPr>
                <w:rFonts w:eastAsia="Times New Roman"/>
              </w:rPr>
              <w:t xml:space="preserve"> </w:t>
            </w:r>
          </w:p>
        </w:tc>
        <w:tc>
          <w:tcPr>
            <w:tcW w:w="920" w:type="pct"/>
            <w:tcBorders>
              <w:top w:val="single" w:sz="6" w:space="0" w:color="000000"/>
              <w:left w:val="single" w:sz="6" w:space="0" w:color="000000"/>
              <w:bottom w:val="single" w:sz="6" w:space="0" w:color="000000"/>
              <w:right w:val="single" w:sz="6" w:space="0" w:color="000000"/>
            </w:tcBorders>
            <w:hideMark/>
          </w:tcPr>
          <w:p w:rsidR="00523579" w:rsidRPr="00523579" w:rsidRDefault="00523579" w:rsidP="00523579">
            <w:pPr>
              <w:jc w:val="center"/>
              <w:rPr>
                <w:rFonts w:eastAsia="Times New Roman"/>
                <w:b/>
                <w:bCs/>
              </w:rPr>
            </w:pPr>
            <w:r>
              <w:rPr>
                <w:rStyle w:val="Strong"/>
                <w:rFonts w:eastAsia="Times New Roman"/>
              </w:rPr>
              <w:t>Ngày của bà của mẹ (8/3)</w:t>
            </w:r>
            <w:r w:rsidRPr="00523579">
              <w:rPr>
                <w:rFonts w:eastAsia="Times New Roman"/>
                <w:b/>
                <w:bCs/>
              </w:rPr>
              <w:t xml:space="preserve"> </w:t>
            </w:r>
          </w:p>
        </w:tc>
        <w:tc>
          <w:tcPr>
            <w:tcW w:w="882" w:type="pct"/>
            <w:tcBorders>
              <w:top w:val="single" w:sz="6" w:space="0" w:color="000000"/>
              <w:left w:val="single" w:sz="6" w:space="0" w:color="000000"/>
              <w:bottom w:val="single" w:sz="6" w:space="0" w:color="000000"/>
              <w:right w:val="single" w:sz="6" w:space="0" w:color="000000"/>
            </w:tcBorders>
            <w:hideMark/>
          </w:tcPr>
          <w:p w:rsidR="00523579" w:rsidRPr="00523579" w:rsidRDefault="00523579" w:rsidP="00523579">
            <w:pPr>
              <w:jc w:val="center"/>
              <w:rPr>
                <w:rFonts w:eastAsia="Times New Roman"/>
                <w:b/>
                <w:bCs/>
              </w:rPr>
            </w:pPr>
            <w:r w:rsidRPr="00523579">
              <w:rPr>
                <w:rFonts w:eastAsia="Times New Roman"/>
                <w:b/>
                <w:bCs/>
              </w:rPr>
              <w:t xml:space="preserve">PTGT đường bộ </w:t>
            </w:r>
          </w:p>
        </w:tc>
        <w:tc>
          <w:tcPr>
            <w:tcW w:w="949" w:type="pct"/>
            <w:tcBorders>
              <w:top w:val="single" w:sz="6" w:space="0" w:color="000000"/>
              <w:left w:val="single" w:sz="6" w:space="0" w:color="000000"/>
              <w:bottom w:val="single" w:sz="6" w:space="0" w:color="000000"/>
              <w:right w:val="single" w:sz="6" w:space="0" w:color="000000"/>
            </w:tcBorders>
            <w:hideMark/>
          </w:tcPr>
          <w:p w:rsidR="00523579" w:rsidRPr="00523579" w:rsidRDefault="00523579" w:rsidP="00523579">
            <w:pPr>
              <w:jc w:val="center"/>
              <w:rPr>
                <w:rFonts w:eastAsia="Times New Roman"/>
                <w:b/>
                <w:bCs/>
              </w:rPr>
            </w:pPr>
            <w:r w:rsidRPr="00523579">
              <w:rPr>
                <w:rFonts w:eastAsia="Times New Roman"/>
                <w:b/>
                <w:bCs/>
              </w:rPr>
              <w:t xml:space="preserve">Máy bay tàu thủy </w:t>
            </w:r>
          </w:p>
        </w:tc>
        <w:tc>
          <w:tcPr>
            <w:tcW w:w="1017" w:type="pct"/>
            <w:tcBorders>
              <w:top w:val="single" w:sz="6" w:space="0" w:color="000000"/>
              <w:left w:val="single" w:sz="6" w:space="0" w:color="000000"/>
              <w:bottom w:val="single" w:sz="6" w:space="0" w:color="000000"/>
              <w:right w:val="single" w:sz="6" w:space="0" w:color="000000"/>
            </w:tcBorders>
            <w:hideMark/>
          </w:tcPr>
          <w:p w:rsidR="00523579" w:rsidRPr="00523579" w:rsidRDefault="00523579" w:rsidP="00523579">
            <w:pPr>
              <w:jc w:val="center"/>
              <w:rPr>
                <w:rFonts w:eastAsia="Times New Roman"/>
                <w:b/>
                <w:bCs/>
              </w:rPr>
            </w:pPr>
            <w:r w:rsidRPr="00523579">
              <w:rPr>
                <w:rFonts w:eastAsia="Times New Roman"/>
                <w:b/>
                <w:bCs/>
              </w:rPr>
              <w:t xml:space="preserve">An toàn khi tham gia giao thông </w:t>
            </w:r>
          </w:p>
        </w:tc>
        <w:tc>
          <w:tcPr>
            <w:tcW w:w="460" w:type="pct"/>
            <w:tcBorders>
              <w:top w:val="single" w:sz="6" w:space="0" w:color="000000"/>
              <w:left w:val="single" w:sz="6" w:space="0" w:color="000000"/>
              <w:bottom w:val="single" w:sz="6" w:space="0" w:color="000000"/>
              <w:right w:val="single" w:sz="6" w:space="0" w:color="000000"/>
            </w:tcBorders>
          </w:tcPr>
          <w:p w:rsidR="00523579" w:rsidRPr="00523579" w:rsidRDefault="00523579" w:rsidP="00523579">
            <w:pPr>
              <w:jc w:val="center"/>
              <w:rPr>
                <w:rFonts w:eastAsia="Times New Roman"/>
                <w:b/>
                <w:bCs/>
              </w:rPr>
            </w:pPr>
          </w:p>
        </w:tc>
      </w:tr>
      <w:tr w:rsidR="00E8645A" w:rsidTr="00695F7E">
        <w:trPr>
          <w:divId w:val="639265685"/>
        </w:trPr>
        <w:tc>
          <w:tcPr>
            <w:tcW w:w="772" w:type="pct"/>
            <w:gridSpan w:val="2"/>
            <w:tcBorders>
              <w:top w:val="single" w:sz="6" w:space="0" w:color="000000"/>
              <w:left w:val="single" w:sz="6" w:space="0" w:color="000000"/>
              <w:bottom w:val="single" w:sz="6" w:space="0" w:color="000000"/>
              <w:right w:val="single" w:sz="6" w:space="0" w:color="000000"/>
            </w:tcBorders>
            <w:vAlign w:val="center"/>
          </w:tcPr>
          <w:p w:rsidR="00E8645A" w:rsidRPr="00523579" w:rsidRDefault="00E8645A" w:rsidP="00E8645A">
            <w:pPr>
              <w:jc w:val="center"/>
              <w:rPr>
                <w:rFonts w:eastAsia="Times New Roman"/>
                <w:b/>
              </w:rPr>
            </w:pPr>
            <w:r w:rsidRPr="00523579">
              <w:rPr>
                <w:rFonts w:eastAsia="Times New Roman"/>
                <w:b/>
              </w:rPr>
              <w:t>Đón trẻ - TD sáng</w:t>
            </w:r>
          </w:p>
        </w:tc>
        <w:tc>
          <w:tcPr>
            <w:tcW w:w="3768" w:type="pct"/>
            <w:gridSpan w:val="4"/>
            <w:tcBorders>
              <w:top w:val="single" w:sz="6" w:space="0" w:color="000000"/>
              <w:left w:val="single" w:sz="6" w:space="0" w:color="000000"/>
              <w:bottom w:val="single" w:sz="6" w:space="0" w:color="000000"/>
              <w:right w:val="single" w:sz="6" w:space="0" w:color="000000"/>
            </w:tcBorders>
            <w:vAlign w:val="center"/>
          </w:tcPr>
          <w:p w:rsidR="00E8645A" w:rsidRDefault="00E8645A" w:rsidP="00E8645A">
            <w:r>
              <w:rPr>
                <w:rStyle w:val="plan-content-pre1"/>
              </w:rPr>
              <w:t>* Đón trẻ:</w:t>
            </w:r>
            <w:r>
              <w:rPr>
                <w:sz w:val="28"/>
                <w:szCs w:val="28"/>
              </w:rPr>
              <w:br/>
            </w:r>
            <w:r>
              <w:rPr>
                <w:rStyle w:val="plan-content-pre1"/>
              </w:rPr>
              <w:t>- Cô đón trẻ vào lớp, quan tâm đến sức khỏe của trẻ, nhắc trẻ chào hỏi lễ phép cô và bố mẹ, ông bà.</w:t>
            </w:r>
            <w:r>
              <w:rPr>
                <w:sz w:val="28"/>
                <w:szCs w:val="28"/>
              </w:rPr>
              <w:br/>
            </w:r>
            <w:r>
              <w:rPr>
                <w:rStyle w:val="plan-content-pre1"/>
              </w:rPr>
              <w:t xml:space="preserve">- Cất đồ dùng cá nhân đúng nơi quy định. Chơi đồ chơi theo ý thích </w:t>
            </w:r>
            <w:r>
              <w:rPr>
                <w:sz w:val="28"/>
                <w:szCs w:val="28"/>
              </w:rPr>
              <w:br/>
            </w:r>
            <w:r>
              <w:rPr>
                <w:rStyle w:val="plan-content-pre1"/>
              </w:rPr>
              <w:t>* Thể dục sáng</w:t>
            </w:r>
            <w:r>
              <w:rPr>
                <w:sz w:val="28"/>
                <w:szCs w:val="28"/>
              </w:rPr>
              <w:br/>
            </w:r>
            <w:r>
              <w:rPr>
                <w:rStyle w:val="plan-content-pre1"/>
              </w:rPr>
              <w:t>- Tập với vòng(thứ 2,4,6), tập với nơ (thứ 3,5,7) trên nền nhạc chung toàn trường</w:t>
            </w:r>
            <w:r>
              <w:rPr>
                <w:sz w:val="28"/>
                <w:szCs w:val="28"/>
              </w:rPr>
              <w:br/>
            </w:r>
            <w:r>
              <w:rPr>
                <w:rStyle w:val="plan-content-pre1"/>
              </w:rPr>
              <w:t>- Khởi động:</w:t>
            </w:r>
            <w:r>
              <w:rPr>
                <w:sz w:val="28"/>
                <w:szCs w:val="28"/>
              </w:rPr>
              <w:br/>
            </w:r>
            <w:r>
              <w:rPr>
                <w:rStyle w:val="plan-content-pre1"/>
              </w:rPr>
              <w:t>+ Cho trẻ đi chạy theo vòng tròn, thực hiện đi các kiểu chân, chạy nhanh, chạy chậm về 4 hàng dọc, quay ngang dãn hàng tập bài thể dục sáng</w:t>
            </w:r>
            <w:r>
              <w:rPr>
                <w:sz w:val="28"/>
                <w:szCs w:val="28"/>
              </w:rPr>
              <w:br/>
            </w:r>
            <w:r>
              <w:rPr>
                <w:rStyle w:val="plan-content-pre1"/>
              </w:rPr>
              <w:t>- Tập bài tập phát triển chung:</w:t>
            </w:r>
            <w:r>
              <w:rPr>
                <w:sz w:val="28"/>
                <w:szCs w:val="28"/>
              </w:rPr>
              <w:br/>
            </w:r>
            <w:r>
              <w:rPr>
                <w:rStyle w:val="plan-content-pre1"/>
              </w:rPr>
              <w:t>+ Hô Hấp: Thổi bóng + Chân: Một chân bước lên trước, khụyu gối</w:t>
            </w:r>
            <w:r>
              <w:rPr>
                <w:sz w:val="28"/>
                <w:szCs w:val="28"/>
              </w:rPr>
              <w:br/>
            </w:r>
            <w:r>
              <w:rPr>
                <w:rStyle w:val="plan-content-pre1"/>
              </w:rPr>
              <w:t>+ Tay: tay đưa lên cao, chạm vào vai + Bật: Tách – chụm chân</w:t>
            </w:r>
            <w:r>
              <w:rPr>
                <w:sz w:val="28"/>
                <w:szCs w:val="28"/>
              </w:rPr>
              <w:br/>
            </w:r>
            <w:r>
              <w:rPr>
                <w:rStyle w:val="plan-content-pre1"/>
              </w:rPr>
              <w:t>+Lườn: Nghiêng lườn sang bên trái, bên phải</w:t>
            </w:r>
            <w:r>
              <w:rPr>
                <w:sz w:val="28"/>
                <w:szCs w:val="28"/>
              </w:rPr>
              <w:br/>
            </w:r>
            <w:r>
              <w:rPr>
                <w:rStyle w:val="plan-content-pre1"/>
              </w:rPr>
              <w:t xml:space="preserve">- Hồi tĩnh: Đi lại nhẹ nhàng quanh chỗ tập. Cho trẻ cảm nhận thời tiết buổi sáng </w:t>
            </w:r>
          </w:p>
          <w:p w:rsidR="00E8645A" w:rsidRDefault="00E8645A" w:rsidP="00E8645A">
            <w:pPr>
              <w:rPr>
                <w:rFonts w:eastAsia="Times New Roman"/>
              </w:rPr>
            </w:pPr>
          </w:p>
        </w:tc>
        <w:tc>
          <w:tcPr>
            <w:tcW w:w="460" w:type="pct"/>
            <w:tcBorders>
              <w:top w:val="single" w:sz="6" w:space="0" w:color="000000"/>
              <w:left w:val="single" w:sz="6" w:space="0" w:color="000000"/>
              <w:bottom w:val="single" w:sz="6" w:space="0" w:color="000000"/>
              <w:right w:val="single" w:sz="6" w:space="0" w:color="000000"/>
            </w:tcBorders>
          </w:tcPr>
          <w:p w:rsidR="00E8645A" w:rsidRDefault="00E8645A" w:rsidP="00E8645A">
            <w:pPr>
              <w:jc w:val="center"/>
              <w:rPr>
                <w:rFonts w:eastAsia="Times New Roman"/>
                <w:b/>
                <w:bCs/>
              </w:rPr>
            </w:pPr>
          </w:p>
        </w:tc>
      </w:tr>
      <w:tr w:rsidR="00E8645A" w:rsidTr="009E7FF7">
        <w:trPr>
          <w:divId w:val="639265685"/>
        </w:trPr>
        <w:tc>
          <w:tcPr>
            <w:tcW w:w="772" w:type="pct"/>
            <w:gridSpan w:val="2"/>
            <w:tcBorders>
              <w:top w:val="single" w:sz="6" w:space="0" w:color="000000"/>
              <w:left w:val="single" w:sz="6" w:space="0" w:color="000000"/>
              <w:bottom w:val="single" w:sz="6" w:space="0" w:color="000000"/>
              <w:right w:val="single" w:sz="6" w:space="0" w:color="000000"/>
            </w:tcBorders>
            <w:vAlign w:val="center"/>
          </w:tcPr>
          <w:p w:rsidR="00E8645A" w:rsidRPr="00523579" w:rsidRDefault="00E8645A" w:rsidP="00E8645A">
            <w:pPr>
              <w:jc w:val="center"/>
              <w:rPr>
                <w:rFonts w:eastAsia="Times New Roman"/>
                <w:b/>
              </w:rPr>
            </w:pPr>
            <w:r w:rsidRPr="00523579">
              <w:rPr>
                <w:rFonts w:eastAsia="Times New Roman"/>
                <w:b/>
              </w:rPr>
              <w:t>Trò chuyện</w:t>
            </w:r>
          </w:p>
        </w:tc>
        <w:tc>
          <w:tcPr>
            <w:tcW w:w="3768" w:type="pct"/>
            <w:gridSpan w:val="4"/>
            <w:tcBorders>
              <w:top w:val="single" w:sz="6" w:space="0" w:color="000000"/>
              <w:left w:val="single" w:sz="6" w:space="0" w:color="000000"/>
              <w:bottom w:val="single" w:sz="6" w:space="0" w:color="000000"/>
              <w:right w:val="single" w:sz="6" w:space="0" w:color="000000"/>
            </w:tcBorders>
            <w:vAlign w:val="center"/>
          </w:tcPr>
          <w:p w:rsidR="00E8645A" w:rsidRDefault="00E8645A" w:rsidP="00E8645A">
            <w:r>
              <w:rPr>
                <w:rStyle w:val="plan-content-pre1"/>
              </w:rPr>
              <w:t xml:space="preserve">* Trò chuyện: </w:t>
            </w:r>
            <w:r>
              <w:rPr>
                <w:sz w:val="28"/>
                <w:szCs w:val="28"/>
              </w:rPr>
              <w:br/>
            </w:r>
            <w:r>
              <w:rPr>
                <w:rStyle w:val="plan-content-pre1"/>
              </w:rPr>
              <w:t>- Trò chuyện với trẻ về các PTGT đường bộ: tên gọi, đặc điểm, tiếng kêu, cấu tạo, tác dụng của các PTGT.</w:t>
            </w:r>
            <w:r>
              <w:rPr>
                <w:sz w:val="28"/>
                <w:szCs w:val="28"/>
              </w:rPr>
              <w:br/>
            </w:r>
            <w:r>
              <w:rPr>
                <w:rStyle w:val="plan-content-pre1"/>
              </w:rPr>
              <w:t>- Trò chuyện với trẻ về ngày 8/3: ngày dành cho ai? Được tổ chức vào thời gian nào? Những hoạt động diễn ra trong ngày 8/3.</w:t>
            </w:r>
            <w:r>
              <w:rPr>
                <w:sz w:val="28"/>
                <w:szCs w:val="28"/>
              </w:rPr>
              <w:br/>
            </w:r>
            <w:r>
              <w:rPr>
                <w:rStyle w:val="plan-content-pre1"/>
              </w:rPr>
              <w:t>-Trò chuyện với trẻ về máy bay, tàu thủy: tên gọi, đặc điểm, tiếng kêu, cấu tạo, nơi hoạt động, tác dụng của các PTGT</w:t>
            </w:r>
            <w:r>
              <w:rPr>
                <w:sz w:val="28"/>
                <w:szCs w:val="28"/>
              </w:rPr>
              <w:br/>
            </w:r>
            <w:r>
              <w:rPr>
                <w:rStyle w:val="plan-content-pre1"/>
              </w:rPr>
              <w:t xml:space="preserve">- Trò chuyện với trẻ về một số nhóm biển báo giao thông đơn giản: biển báo cấm, biển </w:t>
            </w:r>
            <w:r>
              <w:rPr>
                <w:rStyle w:val="plan-content-pre1"/>
              </w:rPr>
              <w:lastRenderedPageBreak/>
              <w:t>báo hiệu lệnh, biển báo chỉ dẫn</w:t>
            </w:r>
            <w:r>
              <w:rPr>
                <w:sz w:val="28"/>
                <w:szCs w:val="28"/>
              </w:rPr>
              <w:br/>
            </w:r>
            <w:r>
              <w:rPr>
                <w:rStyle w:val="plan-content-pre1"/>
              </w:rPr>
              <w:t>- Trò chuyện với trẻ về an toàn khi tham gia giao thông: đi xe máy phải đội mũ bảo hiểm, phải tuân theo biển báo giao thông, đi trên vỉa hè, đi về phía bên phả</w:t>
            </w:r>
            <w:r w:rsidR="00510CD8">
              <w:rPr>
                <w:rStyle w:val="plan-content-pre1"/>
              </w:rPr>
              <w:t xml:space="preserve">i... </w:t>
            </w:r>
            <w:r w:rsidR="00510CD8" w:rsidRPr="00510CD8">
              <w:rPr>
                <w:rStyle w:val="plan-content-pre1"/>
                <w:b/>
              </w:rPr>
              <w:t>(MT78</w:t>
            </w:r>
            <w:r w:rsidRPr="00510CD8">
              <w:rPr>
                <w:rStyle w:val="plan-content-pre1"/>
                <w:b/>
              </w:rPr>
              <w:t xml:space="preserve">)  </w:t>
            </w:r>
          </w:p>
          <w:p w:rsidR="00E8645A" w:rsidRDefault="00E8645A" w:rsidP="00E8645A">
            <w:pPr>
              <w:rPr>
                <w:rFonts w:eastAsia="Times New Roman"/>
              </w:rPr>
            </w:pPr>
          </w:p>
        </w:tc>
        <w:tc>
          <w:tcPr>
            <w:tcW w:w="460" w:type="pct"/>
            <w:tcBorders>
              <w:top w:val="single" w:sz="6" w:space="0" w:color="000000"/>
              <w:left w:val="single" w:sz="6" w:space="0" w:color="000000"/>
              <w:bottom w:val="single" w:sz="6" w:space="0" w:color="000000"/>
              <w:right w:val="single" w:sz="6" w:space="0" w:color="000000"/>
            </w:tcBorders>
          </w:tcPr>
          <w:p w:rsidR="00E8645A" w:rsidRPr="00874ED2" w:rsidRDefault="00C54FEC" w:rsidP="00E8645A">
            <w:pPr>
              <w:jc w:val="center"/>
              <w:rPr>
                <w:rFonts w:eastAsia="Times New Roman"/>
                <w:bCs/>
              </w:rPr>
            </w:pPr>
            <w:r w:rsidRPr="00874ED2">
              <w:rPr>
                <w:rFonts w:eastAsia="Times New Roman"/>
                <w:bCs/>
              </w:rPr>
              <w:lastRenderedPageBreak/>
              <w:t>MT78</w:t>
            </w:r>
          </w:p>
        </w:tc>
      </w:tr>
      <w:tr w:rsidR="00874ED2" w:rsidTr="00523579">
        <w:trPr>
          <w:divId w:val="63926568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74ED2" w:rsidRDefault="00874ED2" w:rsidP="00E8645A">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ED2" w:rsidRDefault="00874ED2" w:rsidP="00E8645A">
            <w:pPr>
              <w:jc w:val="center"/>
              <w:rPr>
                <w:rFonts w:eastAsia="Times New Roman"/>
              </w:rPr>
            </w:pPr>
            <w:r>
              <w:rPr>
                <w:rStyle w:val="Strong"/>
                <w:rFonts w:eastAsia="Times New Roman"/>
              </w:rPr>
              <w:t>T2</w:t>
            </w:r>
          </w:p>
        </w:tc>
        <w:tc>
          <w:tcPr>
            <w:tcW w:w="920" w:type="pct"/>
            <w:tcBorders>
              <w:top w:val="single" w:sz="6" w:space="0" w:color="000000"/>
              <w:left w:val="single" w:sz="6" w:space="0" w:color="000000"/>
              <w:bottom w:val="single" w:sz="6" w:space="0" w:color="000000"/>
              <w:right w:val="single" w:sz="6" w:space="0" w:color="000000"/>
            </w:tcBorders>
            <w:hideMark/>
          </w:tcPr>
          <w:p w:rsidR="00874ED2" w:rsidRDefault="00874ED2" w:rsidP="00C93519">
            <w:pPr>
              <w:pStyle w:val="text-center-report"/>
              <w:spacing w:after="0" w:afterAutospacing="0"/>
            </w:pPr>
            <w:r>
              <w:rPr>
                <w:b/>
                <w:bCs/>
              </w:rPr>
              <w:t>Âm nhạc</w:t>
            </w:r>
          </w:p>
          <w:p w:rsidR="00874ED2" w:rsidRDefault="00874ED2" w:rsidP="00510CD8">
            <w:pPr>
              <w:jc w:val="center"/>
              <w:rPr>
                <w:rFonts w:eastAsia="Times New Roman"/>
              </w:rPr>
            </w:pPr>
            <w:r>
              <w:rPr>
                <w:rStyle w:val="plan-content-pre1"/>
                <w:rFonts w:eastAsia="Times New Roman"/>
              </w:rPr>
              <w:t>DH: Cô và mẹ</w:t>
            </w:r>
            <w:r>
              <w:rPr>
                <w:rFonts w:eastAsia="Times New Roman"/>
                <w:sz w:val="28"/>
                <w:szCs w:val="28"/>
              </w:rPr>
              <w:br/>
            </w:r>
            <w:r>
              <w:rPr>
                <w:rStyle w:val="plan-content-pre1"/>
                <w:rFonts w:eastAsia="Times New Roman"/>
              </w:rPr>
              <w:t xml:space="preserve">TC: Hãy lắng nghe </w:t>
            </w:r>
            <w:r w:rsidRPr="00510CD8">
              <w:rPr>
                <w:rStyle w:val="plan-content-pre1"/>
                <w:rFonts w:eastAsia="Times New Roman"/>
                <w:b/>
                <w:bCs/>
              </w:rPr>
              <w:t>(MT77)</w:t>
            </w:r>
          </w:p>
          <w:p w:rsidR="00874ED2" w:rsidRDefault="00874ED2" w:rsidP="00E8645A">
            <w:pPr>
              <w:rPr>
                <w:rFonts w:eastAsia="Times New Roman"/>
              </w:rPr>
            </w:pPr>
          </w:p>
        </w:tc>
        <w:tc>
          <w:tcPr>
            <w:tcW w:w="882" w:type="pct"/>
            <w:tcBorders>
              <w:top w:val="single" w:sz="6" w:space="0" w:color="000000"/>
              <w:left w:val="single" w:sz="6" w:space="0" w:color="000000"/>
              <w:bottom w:val="single" w:sz="6" w:space="0" w:color="000000"/>
              <w:right w:val="single" w:sz="6" w:space="0" w:color="000000"/>
            </w:tcBorders>
            <w:hideMark/>
          </w:tcPr>
          <w:p w:rsidR="00874ED2" w:rsidRDefault="00874ED2" w:rsidP="00C93519">
            <w:pPr>
              <w:pStyle w:val="text-center-report"/>
              <w:spacing w:after="0" w:afterAutospacing="0"/>
            </w:pPr>
            <w:r>
              <w:rPr>
                <w:b/>
                <w:bCs/>
              </w:rPr>
              <w:t>Văn học</w:t>
            </w:r>
          </w:p>
          <w:p w:rsidR="00874ED2" w:rsidRPr="00510CD8" w:rsidRDefault="00874ED2" w:rsidP="00510CD8">
            <w:pPr>
              <w:jc w:val="center"/>
              <w:rPr>
                <w:rFonts w:eastAsia="Times New Roman"/>
                <w:i/>
              </w:rPr>
            </w:pPr>
            <w:r>
              <w:rPr>
                <w:rStyle w:val="plan-content-pre1"/>
                <w:rFonts w:eastAsia="Times New Roman"/>
              </w:rPr>
              <w:t xml:space="preserve">Thơ “Bé tập đi xe đạp” </w:t>
            </w:r>
            <w:r w:rsidRPr="00510CD8">
              <w:rPr>
                <w:rStyle w:val="plan-content-pre1"/>
                <w:rFonts w:eastAsia="Times New Roman"/>
                <w:i/>
              </w:rPr>
              <w:t>(Cao Quý Hưng)</w:t>
            </w:r>
          </w:p>
          <w:p w:rsidR="00874ED2" w:rsidRDefault="00874ED2" w:rsidP="00510CD8">
            <w:pPr>
              <w:jc w:val="center"/>
              <w:rPr>
                <w:rFonts w:eastAsia="Times New Roman"/>
              </w:rPr>
            </w:pPr>
          </w:p>
        </w:tc>
        <w:tc>
          <w:tcPr>
            <w:tcW w:w="949" w:type="pct"/>
            <w:tcBorders>
              <w:top w:val="single" w:sz="6" w:space="0" w:color="000000"/>
              <w:left w:val="single" w:sz="6" w:space="0" w:color="000000"/>
              <w:bottom w:val="single" w:sz="6" w:space="0" w:color="000000"/>
              <w:right w:val="single" w:sz="6" w:space="0" w:color="000000"/>
            </w:tcBorders>
            <w:hideMark/>
          </w:tcPr>
          <w:p w:rsidR="00874ED2" w:rsidRDefault="00874ED2" w:rsidP="00C93519">
            <w:pPr>
              <w:pStyle w:val="text-center-report"/>
              <w:spacing w:after="0" w:afterAutospacing="0"/>
            </w:pPr>
            <w:r>
              <w:rPr>
                <w:b/>
                <w:bCs/>
              </w:rPr>
              <w:t>Âm nhạc</w:t>
            </w:r>
          </w:p>
          <w:p w:rsidR="00874ED2" w:rsidRDefault="00874ED2" w:rsidP="00510CD8">
            <w:pPr>
              <w:jc w:val="center"/>
              <w:rPr>
                <w:rFonts w:eastAsia="Times New Roman"/>
              </w:rPr>
            </w:pPr>
            <w:r>
              <w:rPr>
                <w:rStyle w:val="plan-content-pre1"/>
                <w:rFonts w:eastAsia="Times New Roman"/>
              </w:rPr>
              <w:t>DH: Em tập lái máy bay</w:t>
            </w:r>
            <w:r>
              <w:rPr>
                <w:rFonts w:eastAsia="Times New Roman"/>
                <w:sz w:val="28"/>
                <w:szCs w:val="28"/>
              </w:rPr>
              <w:br/>
            </w:r>
            <w:r>
              <w:rPr>
                <w:rStyle w:val="plan-content-pre1"/>
                <w:rFonts w:eastAsia="Times New Roman"/>
              </w:rPr>
              <w:t>NH: Anh phi công ơi</w:t>
            </w:r>
          </w:p>
          <w:p w:rsidR="00874ED2" w:rsidRPr="00FD0CCC" w:rsidRDefault="00874ED2" w:rsidP="00FD0CCC">
            <w:pPr>
              <w:jc w:val="center"/>
              <w:rPr>
                <w:rFonts w:eastAsia="Times New Roman"/>
                <w:b/>
              </w:rPr>
            </w:pPr>
            <w:r w:rsidRPr="00FD0CCC">
              <w:rPr>
                <w:rFonts w:eastAsia="Times New Roman"/>
                <w:b/>
              </w:rPr>
              <w:t>(MT 85)</w:t>
            </w:r>
          </w:p>
        </w:tc>
        <w:tc>
          <w:tcPr>
            <w:tcW w:w="1017" w:type="pct"/>
            <w:tcBorders>
              <w:top w:val="single" w:sz="6" w:space="0" w:color="000000"/>
              <w:left w:val="single" w:sz="6" w:space="0" w:color="000000"/>
              <w:bottom w:val="single" w:sz="6" w:space="0" w:color="000000"/>
              <w:right w:val="single" w:sz="6" w:space="0" w:color="000000"/>
            </w:tcBorders>
            <w:hideMark/>
          </w:tcPr>
          <w:p w:rsidR="00874ED2" w:rsidRDefault="00874ED2" w:rsidP="00C93519">
            <w:pPr>
              <w:pStyle w:val="text-center-report"/>
              <w:spacing w:after="0" w:afterAutospacing="0"/>
            </w:pPr>
            <w:r>
              <w:rPr>
                <w:b/>
                <w:bCs/>
              </w:rPr>
              <w:t>Văn học</w:t>
            </w:r>
          </w:p>
          <w:p w:rsidR="00874ED2" w:rsidRDefault="00874ED2" w:rsidP="00510CD8">
            <w:pPr>
              <w:jc w:val="center"/>
              <w:rPr>
                <w:rFonts w:eastAsia="Times New Roman"/>
              </w:rPr>
            </w:pPr>
            <w:r>
              <w:rPr>
                <w:rStyle w:val="plan-content-pre1"/>
                <w:rFonts w:eastAsia="Times New Roman"/>
              </w:rPr>
              <w:t>Truyện: Qua đường</w:t>
            </w:r>
          </w:p>
          <w:p w:rsidR="00874ED2" w:rsidRPr="00510CD8" w:rsidRDefault="00874ED2" w:rsidP="00510CD8">
            <w:pPr>
              <w:jc w:val="center"/>
              <w:rPr>
                <w:rFonts w:eastAsia="Times New Roman"/>
                <w:b/>
              </w:rPr>
            </w:pPr>
            <w:r>
              <w:rPr>
                <w:rFonts w:eastAsia="Times New Roman"/>
                <w:b/>
              </w:rPr>
              <w:t>(</w:t>
            </w:r>
            <w:r w:rsidRPr="00510CD8">
              <w:rPr>
                <w:rFonts w:eastAsia="Times New Roman"/>
                <w:b/>
              </w:rPr>
              <w:t>MT 58)</w:t>
            </w:r>
          </w:p>
        </w:tc>
        <w:tc>
          <w:tcPr>
            <w:tcW w:w="460" w:type="pct"/>
            <w:vMerge w:val="restart"/>
            <w:tcBorders>
              <w:top w:val="single" w:sz="6" w:space="0" w:color="000000"/>
              <w:left w:val="single" w:sz="6" w:space="0" w:color="000000"/>
              <w:right w:val="single" w:sz="6" w:space="0" w:color="000000"/>
            </w:tcBorders>
          </w:tcPr>
          <w:p w:rsidR="00874ED2" w:rsidRPr="00874ED2" w:rsidRDefault="00874ED2" w:rsidP="00E8645A">
            <w:pPr>
              <w:pStyle w:val="text-center-report"/>
              <w:rPr>
                <w:bCs/>
              </w:rPr>
            </w:pPr>
            <w:r w:rsidRPr="00874ED2">
              <w:rPr>
                <w:bCs/>
              </w:rPr>
              <w:t>MT77</w:t>
            </w:r>
          </w:p>
          <w:p w:rsidR="00874ED2" w:rsidRPr="00874ED2" w:rsidRDefault="00874ED2" w:rsidP="00E8645A">
            <w:pPr>
              <w:pStyle w:val="text-center-report"/>
              <w:rPr>
                <w:bCs/>
              </w:rPr>
            </w:pPr>
            <w:r w:rsidRPr="00874ED2">
              <w:rPr>
                <w:bCs/>
              </w:rPr>
              <w:t>MT58</w:t>
            </w:r>
          </w:p>
          <w:p w:rsidR="00874ED2" w:rsidRPr="00874ED2" w:rsidRDefault="00874ED2" w:rsidP="00E8645A">
            <w:pPr>
              <w:pStyle w:val="text-center-report"/>
              <w:rPr>
                <w:bCs/>
              </w:rPr>
            </w:pPr>
            <w:r w:rsidRPr="00874ED2">
              <w:rPr>
                <w:bCs/>
              </w:rPr>
              <w:t>MT33</w:t>
            </w:r>
          </w:p>
          <w:p w:rsidR="00874ED2" w:rsidRPr="00874ED2" w:rsidRDefault="00874ED2" w:rsidP="00E8645A">
            <w:pPr>
              <w:pStyle w:val="text-center-report"/>
              <w:rPr>
                <w:bCs/>
              </w:rPr>
            </w:pPr>
            <w:r w:rsidRPr="00874ED2">
              <w:rPr>
                <w:bCs/>
              </w:rPr>
              <w:t>MT34</w:t>
            </w:r>
          </w:p>
          <w:p w:rsidR="00874ED2" w:rsidRPr="00874ED2" w:rsidRDefault="00874ED2" w:rsidP="00E8645A">
            <w:pPr>
              <w:pStyle w:val="text-center-report"/>
              <w:rPr>
                <w:bCs/>
              </w:rPr>
            </w:pPr>
            <w:r w:rsidRPr="00874ED2">
              <w:rPr>
                <w:bCs/>
              </w:rPr>
              <w:t>MT85</w:t>
            </w:r>
          </w:p>
          <w:p w:rsidR="00874ED2" w:rsidRDefault="00874ED2" w:rsidP="00E8645A">
            <w:pPr>
              <w:pStyle w:val="text-center-report"/>
              <w:rPr>
                <w:b/>
                <w:bCs/>
              </w:rPr>
            </w:pPr>
            <w:r w:rsidRPr="00874ED2">
              <w:rPr>
                <w:bCs/>
              </w:rPr>
              <w:t>MT 27</w:t>
            </w:r>
          </w:p>
        </w:tc>
      </w:tr>
      <w:tr w:rsidR="00874ED2" w:rsidTr="00C93519">
        <w:trPr>
          <w:divId w:val="639265685"/>
          <w:trHeight w:val="137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ED2" w:rsidRDefault="00874ED2" w:rsidP="00E8645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ED2" w:rsidRDefault="00874ED2" w:rsidP="00E8645A">
            <w:pPr>
              <w:jc w:val="center"/>
              <w:rPr>
                <w:rFonts w:eastAsia="Times New Roman"/>
              </w:rPr>
            </w:pPr>
            <w:r>
              <w:rPr>
                <w:rStyle w:val="Strong"/>
                <w:rFonts w:eastAsia="Times New Roman"/>
              </w:rPr>
              <w:t>T3</w:t>
            </w:r>
          </w:p>
        </w:tc>
        <w:tc>
          <w:tcPr>
            <w:tcW w:w="920" w:type="pct"/>
            <w:tcBorders>
              <w:top w:val="single" w:sz="6" w:space="0" w:color="000000"/>
              <w:left w:val="single" w:sz="6" w:space="0" w:color="000000"/>
              <w:bottom w:val="single" w:sz="6" w:space="0" w:color="000000"/>
              <w:right w:val="single" w:sz="6" w:space="0" w:color="000000"/>
            </w:tcBorders>
            <w:hideMark/>
          </w:tcPr>
          <w:p w:rsidR="00874ED2" w:rsidRDefault="00874ED2" w:rsidP="00E8645A">
            <w:pPr>
              <w:pStyle w:val="text-center-report"/>
            </w:pPr>
            <w:r>
              <w:rPr>
                <w:b/>
                <w:bCs/>
              </w:rPr>
              <w:t>Khám phá</w:t>
            </w:r>
          </w:p>
          <w:p w:rsidR="00874ED2" w:rsidRDefault="00874ED2" w:rsidP="00E8645A">
            <w:pPr>
              <w:rPr>
                <w:rFonts w:eastAsia="Times New Roman"/>
              </w:rPr>
            </w:pPr>
            <w:r>
              <w:rPr>
                <w:rStyle w:val="plan-content-pre1"/>
                <w:rFonts w:eastAsia="Times New Roman"/>
              </w:rPr>
              <w:t>Trò chuyện Ngày 8/3</w:t>
            </w:r>
            <w:r>
              <w:rPr>
                <w:rFonts w:eastAsia="Times New Roman"/>
                <w:sz w:val="28"/>
                <w:szCs w:val="28"/>
              </w:rPr>
              <w:br/>
            </w:r>
          </w:p>
          <w:p w:rsidR="00874ED2" w:rsidRDefault="00874ED2" w:rsidP="00E8645A">
            <w:pPr>
              <w:rPr>
                <w:rFonts w:eastAsia="Times New Roman"/>
              </w:rPr>
            </w:pPr>
          </w:p>
        </w:tc>
        <w:tc>
          <w:tcPr>
            <w:tcW w:w="882" w:type="pct"/>
            <w:tcBorders>
              <w:top w:val="single" w:sz="6" w:space="0" w:color="000000"/>
              <w:left w:val="single" w:sz="6" w:space="0" w:color="000000"/>
              <w:bottom w:val="single" w:sz="6" w:space="0" w:color="000000"/>
              <w:right w:val="single" w:sz="6" w:space="0" w:color="000000"/>
            </w:tcBorders>
            <w:hideMark/>
          </w:tcPr>
          <w:p w:rsidR="00874ED2" w:rsidRDefault="00874ED2" w:rsidP="00E8645A">
            <w:pPr>
              <w:pStyle w:val="text-center-report"/>
            </w:pPr>
            <w:r>
              <w:rPr>
                <w:b/>
                <w:bCs/>
              </w:rPr>
              <w:t>Khám phá</w:t>
            </w:r>
          </w:p>
          <w:p w:rsidR="00874ED2" w:rsidRDefault="00874ED2" w:rsidP="00E8645A">
            <w:pPr>
              <w:rPr>
                <w:rFonts w:eastAsia="Times New Roman"/>
              </w:rPr>
            </w:pPr>
            <w:r>
              <w:rPr>
                <w:rStyle w:val="plan-content-pre1"/>
                <w:rFonts w:eastAsia="Times New Roman"/>
              </w:rPr>
              <w:t xml:space="preserve">PTGT đường bộ </w:t>
            </w:r>
          </w:p>
          <w:p w:rsidR="00874ED2" w:rsidRDefault="00874ED2" w:rsidP="00E8645A">
            <w:pPr>
              <w:rPr>
                <w:rFonts w:eastAsia="Times New Roman"/>
              </w:rPr>
            </w:pPr>
          </w:p>
        </w:tc>
        <w:tc>
          <w:tcPr>
            <w:tcW w:w="949" w:type="pct"/>
            <w:tcBorders>
              <w:top w:val="single" w:sz="6" w:space="0" w:color="000000"/>
              <w:left w:val="single" w:sz="6" w:space="0" w:color="000000"/>
              <w:bottom w:val="single" w:sz="6" w:space="0" w:color="000000"/>
              <w:right w:val="single" w:sz="6" w:space="0" w:color="000000"/>
            </w:tcBorders>
            <w:hideMark/>
          </w:tcPr>
          <w:p w:rsidR="00874ED2" w:rsidRDefault="00874ED2" w:rsidP="00E8645A">
            <w:pPr>
              <w:pStyle w:val="text-center-report"/>
            </w:pPr>
            <w:r>
              <w:rPr>
                <w:b/>
                <w:bCs/>
              </w:rPr>
              <w:t>Khám phá</w:t>
            </w:r>
          </w:p>
          <w:p w:rsidR="00874ED2" w:rsidRDefault="00874ED2" w:rsidP="00E8645A">
            <w:pPr>
              <w:rPr>
                <w:rFonts w:eastAsia="Times New Roman"/>
              </w:rPr>
            </w:pPr>
            <w:r>
              <w:rPr>
                <w:rStyle w:val="plan-content-pre1"/>
                <w:rFonts w:eastAsia="Times New Roman"/>
              </w:rPr>
              <w:t xml:space="preserve">Máy bay, tàu thủy </w:t>
            </w:r>
          </w:p>
          <w:p w:rsidR="00874ED2" w:rsidRDefault="00874ED2" w:rsidP="00E8645A">
            <w:pPr>
              <w:rPr>
                <w:rFonts w:eastAsia="Times New Roman"/>
              </w:rPr>
            </w:pPr>
          </w:p>
        </w:tc>
        <w:tc>
          <w:tcPr>
            <w:tcW w:w="1017" w:type="pct"/>
            <w:tcBorders>
              <w:top w:val="single" w:sz="6" w:space="0" w:color="000000"/>
              <w:left w:val="single" w:sz="6" w:space="0" w:color="000000"/>
              <w:bottom w:val="single" w:sz="6" w:space="0" w:color="000000"/>
              <w:right w:val="single" w:sz="6" w:space="0" w:color="000000"/>
            </w:tcBorders>
            <w:hideMark/>
          </w:tcPr>
          <w:p w:rsidR="00874ED2" w:rsidRDefault="00874ED2" w:rsidP="00E8645A">
            <w:pPr>
              <w:pStyle w:val="text-center-report"/>
            </w:pPr>
            <w:r>
              <w:rPr>
                <w:b/>
                <w:bCs/>
              </w:rPr>
              <w:t>Khám phá</w:t>
            </w:r>
          </w:p>
          <w:p w:rsidR="00874ED2" w:rsidRDefault="00874ED2" w:rsidP="00E8645A">
            <w:pPr>
              <w:rPr>
                <w:rFonts w:eastAsia="Times New Roman"/>
              </w:rPr>
            </w:pPr>
            <w:r>
              <w:rPr>
                <w:rStyle w:val="plan-content-pre1"/>
                <w:rFonts w:eastAsia="Times New Roman"/>
              </w:rPr>
              <w:t xml:space="preserve">An toàn khi tham gia giao thông </w:t>
            </w:r>
          </w:p>
        </w:tc>
        <w:tc>
          <w:tcPr>
            <w:tcW w:w="460" w:type="pct"/>
            <w:vMerge/>
            <w:tcBorders>
              <w:left w:val="single" w:sz="6" w:space="0" w:color="000000"/>
              <w:right w:val="single" w:sz="6" w:space="0" w:color="000000"/>
            </w:tcBorders>
          </w:tcPr>
          <w:p w:rsidR="00874ED2" w:rsidRDefault="00874ED2" w:rsidP="00E8645A">
            <w:pPr>
              <w:pStyle w:val="text-center-report"/>
              <w:rPr>
                <w:b/>
                <w:bCs/>
              </w:rPr>
            </w:pPr>
          </w:p>
        </w:tc>
      </w:tr>
      <w:tr w:rsidR="00874ED2" w:rsidTr="00523579">
        <w:trPr>
          <w:divId w:val="6392656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ED2" w:rsidRDefault="00874ED2" w:rsidP="00E8645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ED2" w:rsidRDefault="00874ED2" w:rsidP="00E8645A">
            <w:pPr>
              <w:jc w:val="center"/>
              <w:rPr>
                <w:rFonts w:eastAsia="Times New Roman"/>
              </w:rPr>
            </w:pPr>
            <w:r>
              <w:rPr>
                <w:rStyle w:val="Strong"/>
                <w:rFonts w:eastAsia="Times New Roman"/>
              </w:rPr>
              <w:t>T4</w:t>
            </w:r>
          </w:p>
        </w:tc>
        <w:tc>
          <w:tcPr>
            <w:tcW w:w="920" w:type="pct"/>
            <w:tcBorders>
              <w:top w:val="single" w:sz="6" w:space="0" w:color="000000"/>
              <w:left w:val="single" w:sz="6" w:space="0" w:color="000000"/>
              <w:bottom w:val="single" w:sz="6" w:space="0" w:color="000000"/>
              <w:right w:val="single" w:sz="6" w:space="0" w:color="000000"/>
            </w:tcBorders>
            <w:hideMark/>
          </w:tcPr>
          <w:p w:rsidR="00874ED2" w:rsidRDefault="00874ED2" w:rsidP="00510CD8">
            <w:pPr>
              <w:pStyle w:val="text-center-report"/>
            </w:pPr>
            <w:r>
              <w:rPr>
                <w:b/>
                <w:bCs/>
              </w:rPr>
              <w:t>Vận động</w:t>
            </w:r>
          </w:p>
          <w:p w:rsidR="00874ED2" w:rsidRDefault="00874ED2" w:rsidP="00C93519">
            <w:pPr>
              <w:jc w:val="center"/>
              <w:rPr>
                <w:rFonts w:eastAsia="Times New Roman"/>
              </w:rPr>
            </w:pPr>
            <w:r>
              <w:rPr>
                <w:rStyle w:val="plan-content-pre1"/>
                <w:rFonts w:eastAsia="Times New Roman"/>
              </w:rPr>
              <w:t>VĐCB: Đi trên ghế băng bước qua chướng ngại vật</w:t>
            </w:r>
            <w:r>
              <w:rPr>
                <w:rFonts w:eastAsia="Times New Roman"/>
                <w:sz w:val="28"/>
                <w:szCs w:val="28"/>
              </w:rPr>
              <w:br/>
            </w:r>
            <w:r>
              <w:rPr>
                <w:rStyle w:val="plan-content-pre1"/>
                <w:rFonts w:eastAsia="Times New Roman"/>
              </w:rPr>
              <w:t>TCVĐ: Chuyền bóng qua đầu.</w:t>
            </w:r>
          </w:p>
        </w:tc>
        <w:tc>
          <w:tcPr>
            <w:tcW w:w="882" w:type="pct"/>
            <w:tcBorders>
              <w:top w:val="single" w:sz="6" w:space="0" w:color="000000"/>
              <w:left w:val="single" w:sz="6" w:space="0" w:color="000000"/>
              <w:bottom w:val="single" w:sz="6" w:space="0" w:color="000000"/>
              <w:right w:val="single" w:sz="6" w:space="0" w:color="000000"/>
            </w:tcBorders>
            <w:hideMark/>
          </w:tcPr>
          <w:p w:rsidR="00874ED2" w:rsidRDefault="00874ED2" w:rsidP="00510CD8">
            <w:pPr>
              <w:pStyle w:val="text-center-report"/>
            </w:pPr>
            <w:r>
              <w:rPr>
                <w:b/>
                <w:bCs/>
              </w:rPr>
              <w:t>Vận động</w:t>
            </w:r>
          </w:p>
          <w:p w:rsidR="00874ED2" w:rsidRDefault="00874ED2" w:rsidP="00510CD8">
            <w:pPr>
              <w:jc w:val="center"/>
              <w:rPr>
                <w:rFonts w:eastAsia="Times New Roman"/>
              </w:rPr>
            </w:pPr>
            <w:r>
              <w:rPr>
                <w:rStyle w:val="plan-content-pre1"/>
                <w:rFonts w:eastAsia="Times New Roman"/>
              </w:rPr>
              <w:t>VĐCB: Nhảy lò cò 3m</w:t>
            </w:r>
            <w:r>
              <w:rPr>
                <w:rFonts w:eastAsia="Times New Roman"/>
                <w:sz w:val="28"/>
                <w:szCs w:val="28"/>
              </w:rPr>
              <w:br/>
            </w:r>
            <w:r>
              <w:rPr>
                <w:rStyle w:val="plan-content-pre1"/>
                <w:rFonts w:eastAsia="Times New Roman"/>
              </w:rPr>
              <w:t>TCVĐ: Trời nắng trời mưa</w:t>
            </w:r>
          </w:p>
          <w:p w:rsidR="00874ED2" w:rsidRDefault="00874ED2" w:rsidP="00510CD8">
            <w:pPr>
              <w:jc w:val="center"/>
              <w:rPr>
                <w:rFonts w:eastAsia="Times New Roman"/>
              </w:rPr>
            </w:pPr>
          </w:p>
        </w:tc>
        <w:tc>
          <w:tcPr>
            <w:tcW w:w="949" w:type="pct"/>
            <w:tcBorders>
              <w:top w:val="single" w:sz="6" w:space="0" w:color="000000"/>
              <w:left w:val="single" w:sz="6" w:space="0" w:color="000000"/>
              <w:bottom w:val="single" w:sz="6" w:space="0" w:color="000000"/>
              <w:right w:val="single" w:sz="6" w:space="0" w:color="000000"/>
            </w:tcBorders>
            <w:hideMark/>
          </w:tcPr>
          <w:p w:rsidR="00874ED2" w:rsidRDefault="00874ED2" w:rsidP="00510CD8">
            <w:pPr>
              <w:pStyle w:val="text-center-report"/>
            </w:pPr>
            <w:r>
              <w:rPr>
                <w:b/>
                <w:bCs/>
              </w:rPr>
              <w:t>Vận động</w:t>
            </w:r>
          </w:p>
          <w:p w:rsidR="00874ED2" w:rsidRDefault="00874ED2" w:rsidP="00510CD8">
            <w:pPr>
              <w:jc w:val="center"/>
              <w:rPr>
                <w:rFonts w:eastAsia="Times New Roman"/>
              </w:rPr>
            </w:pPr>
            <w:r>
              <w:rPr>
                <w:rStyle w:val="plan-content-pre1"/>
                <w:rFonts w:eastAsia="Times New Roman"/>
              </w:rPr>
              <w:t>VĐCB: Bò theo đường zích zắc qua 5 điểm</w:t>
            </w:r>
            <w:r>
              <w:rPr>
                <w:rFonts w:eastAsia="Times New Roman"/>
                <w:sz w:val="28"/>
                <w:szCs w:val="28"/>
              </w:rPr>
              <w:br/>
            </w:r>
            <w:r>
              <w:rPr>
                <w:rStyle w:val="plan-content-pre1"/>
                <w:rFonts w:eastAsia="Times New Roman"/>
              </w:rPr>
              <w:t>TCVĐ: Đua thuyền</w:t>
            </w:r>
          </w:p>
          <w:p w:rsidR="00874ED2" w:rsidRDefault="00874ED2" w:rsidP="00510CD8">
            <w:pPr>
              <w:jc w:val="center"/>
              <w:rPr>
                <w:rFonts w:eastAsia="Times New Roman"/>
              </w:rPr>
            </w:pPr>
          </w:p>
        </w:tc>
        <w:tc>
          <w:tcPr>
            <w:tcW w:w="1017" w:type="pct"/>
            <w:tcBorders>
              <w:top w:val="single" w:sz="6" w:space="0" w:color="000000"/>
              <w:left w:val="single" w:sz="6" w:space="0" w:color="000000"/>
              <w:bottom w:val="single" w:sz="6" w:space="0" w:color="000000"/>
              <w:right w:val="single" w:sz="6" w:space="0" w:color="000000"/>
            </w:tcBorders>
            <w:hideMark/>
          </w:tcPr>
          <w:p w:rsidR="00874ED2" w:rsidRDefault="00874ED2" w:rsidP="00510CD8">
            <w:pPr>
              <w:pStyle w:val="text-center-report"/>
            </w:pPr>
            <w:r>
              <w:rPr>
                <w:b/>
                <w:bCs/>
              </w:rPr>
              <w:t>Vận động</w:t>
            </w:r>
          </w:p>
          <w:p w:rsidR="00874ED2" w:rsidRDefault="00F9452B" w:rsidP="00510CD8">
            <w:pPr>
              <w:jc w:val="center"/>
              <w:rPr>
                <w:rFonts w:eastAsia="Times New Roman"/>
              </w:rPr>
            </w:pPr>
            <w:r>
              <w:rPr>
                <w:rStyle w:val="plan-content-pre1"/>
                <w:rFonts w:eastAsia="Times New Roman"/>
              </w:rPr>
              <w:t>VĐCB: C</w:t>
            </w:r>
            <w:r w:rsidR="00874ED2">
              <w:rPr>
                <w:rStyle w:val="plan-content-pre1"/>
                <w:rFonts w:eastAsia="Times New Roman"/>
              </w:rPr>
              <w:t>hạy, bước qua chướng ngại vật</w:t>
            </w:r>
            <w:r w:rsidR="00874ED2">
              <w:rPr>
                <w:rFonts w:eastAsia="Times New Roman"/>
                <w:sz w:val="28"/>
                <w:szCs w:val="28"/>
              </w:rPr>
              <w:br/>
            </w:r>
            <w:r w:rsidR="00874ED2">
              <w:rPr>
                <w:rStyle w:val="plan-content-pre1"/>
                <w:rFonts w:eastAsia="Times New Roman"/>
              </w:rPr>
              <w:t>TCVĐ: Mèo và chim sẻ</w:t>
            </w:r>
          </w:p>
          <w:p w:rsidR="00874ED2" w:rsidRDefault="00874ED2" w:rsidP="00510CD8">
            <w:pPr>
              <w:jc w:val="center"/>
              <w:rPr>
                <w:rFonts w:eastAsia="Times New Roman"/>
              </w:rPr>
            </w:pPr>
          </w:p>
        </w:tc>
        <w:tc>
          <w:tcPr>
            <w:tcW w:w="460" w:type="pct"/>
            <w:vMerge/>
            <w:tcBorders>
              <w:left w:val="single" w:sz="6" w:space="0" w:color="000000"/>
              <w:right w:val="single" w:sz="6" w:space="0" w:color="000000"/>
            </w:tcBorders>
          </w:tcPr>
          <w:p w:rsidR="00874ED2" w:rsidRDefault="00874ED2" w:rsidP="00E8645A">
            <w:pPr>
              <w:pStyle w:val="text-center-report"/>
              <w:rPr>
                <w:b/>
                <w:bCs/>
              </w:rPr>
            </w:pPr>
          </w:p>
        </w:tc>
      </w:tr>
      <w:tr w:rsidR="00874ED2" w:rsidTr="00523579">
        <w:trPr>
          <w:divId w:val="6392656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ED2" w:rsidRDefault="00874ED2" w:rsidP="00E8645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ED2" w:rsidRDefault="00874ED2" w:rsidP="00E8645A">
            <w:pPr>
              <w:jc w:val="center"/>
              <w:rPr>
                <w:rFonts w:eastAsia="Times New Roman"/>
              </w:rPr>
            </w:pPr>
            <w:r>
              <w:rPr>
                <w:rStyle w:val="Strong"/>
                <w:rFonts w:eastAsia="Times New Roman"/>
              </w:rPr>
              <w:t>T5</w:t>
            </w:r>
          </w:p>
        </w:tc>
        <w:tc>
          <w:tcPr>
            <w:tcW w:w="920" w:type="pct"/>
            <w:tcBorders>
              <w:top w:val="single" w:sz="6" w:space="0" w:color="000000"/>
              <w:left w:val="single" w:sz="6" w:space="0" w:color="000000"/>
              <w:bottom w:val="single" w:sz="6" w:space="0" w:color="000000"/>
              <w:right w:val="single" w:sz="6" w:space="0" w:color="000000"/>
            </w:tcBorders>
            <w:hideMark/>
          </w:tcPr>
          <w:p w:rsidR="00874ED2" w:rsidRDefault="00874ED2" w:rsidP="00510CD8">
            <w:pPr>
              <w:pStyle w:val="text-center-report"/>
            </w:pPr>
            <w:r>
              <w:rPr>
                <w:b/>
                <w:bCs/>
              </w:rPr>
              <w:t>Làm quen với toán</w:t>
            </w:r>
          </w:p>
          <w:p w:rsidR="00874ED2" w:rsidRDefault="00874ED2" w:rsidP="00510CD8">
            <w:pPr>
              <w:jc w:val="center"/>
              <w:rPr>
                <w:rFonts w:eastAsia="Times New Roman"/>
              </w:rPr>
            </w:pPr>
            <w:r>
              <w:rPr>
                <w:rStyle w:val="plan-content-pre1"/>
                <w:rFonts w:eastAsia="Times New Roman"/>
              </w:rPr>
              <w:t xml:space="preserve">Nhận biết số thứ tự trong phạm vi 5 </w:t>
            </w:r>
            <w:r w:rsidRPr="00510CD8">
              <w:rPr>
                <w:rStyle w:val="plan-content-pre1"/>
                <w:rFonts w:eastAsia="Times New Roman"/>
                <w:b/>
                <w:bCs/>
              </w:rPr>
              <w:t>(MT33)</w:t>
            </w:r>
          </w:p>
          <w:p w:rsidR="00874ED2" w:rsidRDefault="00874ED2" w:rsidP="00510CD8">
            <w:pPr>
              <w:jc w:val="center"/>
              <w:rPr>
                <w:rFonts w:eastAsia="Times New Roman"/>
              </w:rPr>
            </w:pPr>
          </w:p>
        </w:tc>
        <w:tc>
          <w:tcPr>
            <w:tcW w:w="882" w:type="pct"/>
            <w:tcBorders>
              <w:top w:val="single" w:sz="6" w:space="0" w:color="000000"/>
              <w:left w:val="single" w:sz="6" w:space="0" w:color="000000"/>
              <w:bottom w:val="single" w:sz="6" w:space="0" w:color="000000"/>
              <w:right w:val="single" w:sz="6" w:space="0" w:color="000000"/>
            </w:tcBorders>
            <w:hideMark/>
          </w:tcPr>
          <w:p w:rsidR="00874ED2" w:rsidRDefault="00874ED2" w:rsidP="00510CD8">
            <w:pPr>
              <w:pStyle w:val="text-center-report"/>
            </w:pPr>
            <w:r>
              <w:rPr>
                <w:b/>
                <w:bCs/>
              </w:rPr>
              <w:t>Làm quen với toán</w:t>
            </w:r>
          </w:p>
          <w:p w:rsidR="00874ED2" w:rsidRDefault="00874ED2" w:rsidP="00510CD8">
            <w:pPr>
              <w:jc w:val="center"/>
              <w:rPr>
                <w:rFonts w:eastAsia="Times New Roman"/>
              </w:rPr>
            </w:pPr>
            <w:r>
              <w:rPr>
                <w:rStyle w:val="plan-content-pre1"/>
                <w:rFonts w:eastAsia="Times New Roman"/>
              </w:rPr>
              <w:t xml:space="preserve">Nhận biết các chữ số trong cuộc sống hàng ngày. </w:t>
            </w:r>
            <w:r w:rsidRPr="00510CD8">
              <w:rPr>
                <w:rStyle w:val="plan-content-pre1"/>
                <w:rFonts w:eastAsia="Times New Roman"/>
                <w:b/>
                <w:bCs/>
              </w:rPr>
              <w:t>(MT34)</w:t>
            </w:r>
          </w:p>
          <w:p w:rsidR="00874ED2" w:rsidRDefault="00874ED2" w:rsidP="00510CD8">
            <w:pPr>
              <w:jc w:val="center"/>
              <w:rPr>
                <w:rFonts w:eastAsia="Times New Roman"/>
              </w:rPr>
            </w:pPr>
          </w:p>
        </w:tc>
        <w:tc>
          <w:tcPr>
            <w:tcW w:w="949" w:type="pct"/>
            <w:tcBorders>
              <w:top w:val="single" w:sz="6" w:space="0" w:color="000000"/>
              <w:left w:val="single" w:sz="6" w:space="0" w:color="000000"/>
              <w:bottom w:val="single" w:sz="6" w:space="0" w:color="000000"/>
              <w:right w:val="single" w:sz="6" w:space="0" w:color="000000"/>
            </w:tcBorders>
            <w:hideMark/>
          </w:tcPr>
          <w:p w:rsidR="00874ED2" w:rsidRDefault="00874ED2" w:rsidP="00510CD8">
            <w:pPr>
              <w:pStyle w:val="text-center-report"/>
            </w:pPr>
            <w:r>
              <w:rPr>
                <w:b/>
                <w:bCs/>
              </w:rPr>
              <w:t>Làm quen với toán</w:t>
            </w:r>
          </w:p>
          <w:p w:rsidR="00874ED2" w:rsidRDefault="00874ED2" w:rsidP="00874ED2">
            <w:pPr>
              <w:rPr>
                <w:rFonts w:eastAsia="Times New Roman"/>
              </w:rPr>
            </w:pPr>
            <w:r>
              <w:rPr>
                <w:rStyle w:val="plan-content-pre1"/>
                <w:rFonts w:eastAsia="Times New Roman"/>
              </w:rPr>
              <w:t>So sánh, sắp xếp thứ tự chiều dài của 3 đối tượng</w:t>
            </w:r>
          </w:p>
        </w:tc>
        <w:tc>
          <w:tcPr>
            <w:tcW w:w="1017" w:type="pct"/>
            <w:tcBorders>
              <w:top w:val="single" w:sz="6" w:space="0" w:color="000000"/>
              <w:left w:val="single" w:sz="6" w:space="0" w:color="000000"/>
              <w:bottom w:val="single" w:sz="6" w:space="0" w:color="000000"/>
              <w:right w:val="single" w:sz="6" w:space="0" w:color="000000"/>
            </w:tcBorders>
            <w:hideMark/>
          </w:tcPr>
          <w:p w:rsidR="00874ED2" w:rsidRDefault="00874ED2" w:rsidP="00510CD8">
            <w:pPr>
              <w:pStyle w:val="text-center-report"/>
            </w:pPr>
            <w:r>
              <w:rPr>
                <w:b/>
                <w:bCs/>
              </w:rPr>
              <w:t>Làm quen với toán</w:t>
            </w:r>
          </w:p>
          <w:p w:rsidR="00874ED2" w:rsidRDefault="00874ED2" w:rsidP="00510CD8">
            <w:pPr>
              <w:jc w:val="center"/>
              <w:rPr>
                <w:rFonts w:eastAsia="Times New Roman"/>
              </w:rPr>
            </w:pPr>
            <w:r>
              <w:rPr>
                <w:rStyle w:val="plan-content-pre1"/>
                <w:rFonts w:eastAsia="Times New Roman"/>
              </w:rPr>
              <w:t>Ôn nhận biết số lượng trong phạm vi 5</w:t>
            </w:r>
          </w:p>
          <w:p w:rsidR="00874ED2" w:rsidRDefault="00874ED2" w:rsidP="00510CD8">
            <w:pPr>
              <w:jc w:val="center"/>
              <w:rPr>
                <w:rFonts w:eastAsia="Times New Roman"/>
              </w:rPr>
            </w:pPr>
          </w:p>
        </w:tc>
        <w:tc>
          <w:tcPr>
            <w:tcW w:w="460" w:type="pct"/>
            <w:vMerge/>
            <w:tcBorders>
              <w:left w:val="single" w:sz="6" w:space="0" w:color="000000"/>
              <w:right w:val="single" w:sz="6" w:space="0" w:color="000000"/>
            </w:tcBorders>
          </w:tcPr>
          <w:p w:rsidR="00874ED2" w:rsidRDefault="00874ED2" w:rsidP="00E8645A">
            <w:pPr>
              <w:pStyle w:val="text-center-report"/>
              <w:rPr>
                <w:b/>
                <w:bCs/>
              </w:rPr>
            </w:pPr>
          </w:p>
        </w:tc>
      </w:tr>
      <w:tr w:rsidR="00874ED2" w:rsidTr="0068649D">
        <w:trPr>
          <w:divId w:val="6392656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ED2" w:rsidRDefault="00874ED2" w:rsidP="00E8645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4ED2" w:rsidRDefault="00874ED2" w:rsidP="00E8645A">
            <w:pPr>
              <w:jc w:val="center"/>
              <w:rPr>
                <w:rFonts w:eastAsia="Times New Roman"/>
              </w:rPr>
            </w:pPr>
            <w:r>
              <w:rPr>
                <w:rStyle w:val="Strong"/>
                <w:rFonts w:eastAsia="Times New Roman"/>
              </w:rPr>
              <w:t>T6</w:t>
            </w:r>
          </w:p>
        </w:tc>
        <w:tc>
          <w:tcPr>
            <w:tcW w:w="920" w:type="pct"/>
            <w:tcBorders>
              <w:top w:val="single" w:sz="6" w:space="0" w:color="000000"/>
              <w:left w:val="single" w:sz="6" w:space="0" w:color="000000"/>
              <w:bottom w:val="single" w:sz="6" w:space="0" w:color="000000"/>
              <w:right w:val="single" w:sz="6" w:space="0" w:color="000000"/>
            </w:tcBorders>
            <w:hideMark/>
          </w:tcPr>
          <w:p w:rsidR="00874ED2" w:rsidRDefault="00874ED2" w:rsidP="00E8645A">
            <w:pPr>
              <w:pStyle w:val="text-center-report"/>
            </w:pPr>
            <w:r>
              <w:rPr>
                <w:b/>
                <w:bCs/>
              </w:rPr>
              <w:t>Hoạt động tạo hình</w:t>
            </w:r>
          </w:p>
          <w:p w:rsidR="00874ED2" w:rsidRDefault="00874ED2" w:rsidP="00C93519">
            <w:pPr>
              <w:jc w:val="center"/>
              <w:rPr>
                <w:rFonts w:eastAsia="Times New Roman"/>
              </w:rPr>
            </w:pPr>
            <w:r>
              <w:rPr>
                <w:rStyle w:val="plan-content-pre1"/>
                <w:rFonts w:eastAsia="Times New Roman"/>
              </w:rPr>
              <w:t>Làm hoa tặng bà – tặng mẹ 8/3</w:t>
            </w:r>
          </w:p>
        </w:tc>
        <w:tc>
          <w:tcPr>
            <w:tcW w:w="882" w:type="pct"/>
            <w:tcBorders>
              <w:top w:val="single" w:sz="6" w:space="0" w:color="000000"/>
              <w:left w:val="single" w:sz="6" w:space="0" w:color="000000"/>
              <w:bottom w:val="single" w:sz="6" w:space="0" w:color="000000"/>
              <w:right w:val="single" w:sz="6" w:space="0" w:color="000000"/>
            </w:tcBorders>
            <w:hideMark/>
          </w:tcPr>
          <w:p w:rsidR="00874ED2" w:rsidRDefault="00874ED2" w:rsidP="00E8645A">
            <w:pPr>
              <w:pStyle w:val="text-center-report"/>
            </w:pPr>
            <w:r>
              <w:rPr>
                <w:b/>
                <w:bCs/>
              </w:rPr>
              <w:t>Hoạt động tạo hình</w:t>
            </w:r>
          </w:p>
          <w:p w:rsidR="00874ED2" w:rsidRDefault="00874ED2" w:rsidP="00C93519">
            <w:pPr>
              <w:jc w:val="center"/>
              <w:rPr>
                <w:rFonts w:eastAsia="Times New Roman"/>
              </w:rPr>
            </w:pPr>
            <w:r>
              <w:rPr>
                <w:rStyle w:val="plan-content-pre1"/>
                <w:rFonts w:eastAsia="Times New Roman"/>
              </w:rPr>
              <w:t xml:space="preserve">Ghép hình tạo thành bức tranh </w:t>
            </w:r>
            <w:r w:rsidRPr="009F04EC">
              <w:rPr>
                <w:rStyle w:val="plan-content-pre1"/>
                <w:rFonts w:eastAsia="Times New Roman"/>
                <w:b/>
                <w:bCs/>
              </w:rPr>
              <w:t>(MT27)</w:t>
            </w:r>
          </w:p>
        </w:tc>
        <w:tc>
          <w:tcPr>
            <w:tcW w:w="949" w:type="pct"/>
            <w:tcBorders>
              <w:top w:val="single" w:sz="6" w:space="0" w:color="000000"/>
              <w:left w:val="single" w:sz="6" w:space="0" w:color="000000"/>
              <w:bottom w:val="single" w:sz="6" w:space="0" w:color="000000"/>
              <w:right w:val="single" w:sz="6" w:space="0" w:color="000000"/>
            </w:tcBorders>
            <w:hideMark/>
          </w:tcPr>
          <w:p w:rsidR="00874ED2" w:rsidRDefault="00874ED2" w:rsidP="00E8645A">
            <w:pPr>
              <w:pStyle w:val="text-center-report"/>
            </w:pPr>
            <w:r>
              <w:rPr>
                <w:b/>
                <w:bCs/>
              </w:rPr>
              <w:t>Hoạt động tạo hình</w:t>
            </w:r>
          </w:p>
          <w:p w:rsidR="00874ED2" w:rsidRDefault="00874ED2" w:rsidP="00C93519">
            <w:pPr>
              <w:jc w:val="center"/>
              <w:rPr>
                <w:rFonts w:eastAsia="Times New Roman"/>
              </w:rPr>
            </w:pPr>
            <w:r>
              <w:rPr>
                <w:rStyle w:val="plan-content-pre1"/>
                <w:rFonts w:eastAsia="Times New Roman"/>
              </w:rPr>
              <w:t>Vẽ biển báo giao thông ( Đề tài)</w:t>
            </w:r>
          </w:p>
        </w:tc>
        <w:tc>
          <w:tcPr>
            <w:tcW w:w="1017" w:type="pct"/>
            <w:tcBorders>
              <w:top w:val="single" w:sz="6" w:space="0" w:color="000000"/>
              <w:left w:val="single" w:sz="6" w:space="0" w:color="000000"/>
              <w:bottom w:val="single" w:sz="6" w:space="0" w:color="000000"/>
              <w:right w:val="single" w:sz="6" w:space="0" w:color="000000"/>
            </w:tcBorders>
            <w:hideMark/>
          </w:tcPr>
          <w:p w:rsidR="00874ED2" w:rsidRDefault="00874ED2" w:rsidP="00E8645A">
            <w:pPr>
              <w:pStyle w:val="text-center-report"/>
            </w:pPr>
            <w:r>
              <w:rPr>
                <w:b/>
                <w:bCs/>
              </w:rPr>
              <w:t>Hoạt động tạo hình</w:t>
            </w:r>
          </w:p>
          <w:p w:rsidR="00874ED2" w:rsidRDefault="00874ED2" w:rsidP="00C93519">
            <w:pPr>
              <w:jc w:val="center"/>
              <w:rPr>
                <w:rFonts w:eastAsia="Times New Roman"/>
              </w:rPr>
            </w:pPr>
            <w:r>
              <w:rPr>
                <w:rStyle w:val="plan-content-pre1"/>
                <w:rFonts w:eastAsia="Times New Roman"/>
              </w:rPr>
              <w:t>Gấp thuyền</w:t>
            </w:r>
            <w:r>
              <w:rPr>
                <w:rFonts w:eastAsia="Times New Roman"/>
                <w:sz w:val="28"/>
                <w:szCs w:val="28"/>
              </w:rPr>
              <w:br/>
            </w:r>
            <w:r>
              <w:rPr>
                <w:rStyle w:val="plan-content-pre1"/>
                <w:rFonts w:eastAsia="Times New Roman"/>
              </w:rPr>
              <w:t xml:space="preserve">( Mẫu) </w:t>
            </w:r>
          </w:p>
        </w:tc>
        <w:tc>
          <w:tcPr>
            <w:tcW w:w="460" w:type="pct"/>
            <w:vMerge/>
            <w:tcBorders>
              <w:left w:val="single" w:sz="6" w:space="0" w:color="000000"/>
              <w:right w:val="single" w:sz="6" w:space="0" w:color="000000"/>
            </w:tcBorders>
          </w:tcPr>
          <w:p w:rsidR="00874ED2" w:rsidRDefault="00874ED2" w:rsidP="00E8645A">
            <w:pPr>
              <w:pStyle w:val="text-center-report"/>
              <w:rPr>
                <w:b/>
                <w:bCs/>
              </w:rPr>
            </w:pPr>
          </w:p>
        </w:tc>
      </w:tr>
      <w:tr w:rsidR="00874ED2" w:rsidTr="0068649D">
        <w:trPr>
          <w:divId w:val="639265685"/>
        </w:trPr>
        <w:tc>
          <w:tcPr>
            <w:tcW w:w="0" w:type="auto"/>
            <w:gridSpan w:val="2"/>
            <w:vMerge w:val="restart"/>
            <w:tcBorders>
              <w:top w:val="single" w:sz="6" w:space="0" w:color="000000"/>
              <w:left w:val="single" w:sz="6" w:space="0" w:color="000000"/>
              <w:right w:val="single" w:sz="6" w:space="0" w:color="000000"/>
            </w:tcBorders>
            <w:vAlign w:val="center"/>
            <w:hideMark/>
          </w:tcPr>
          <w:p w:rsidR="00874ED2" w:rsidRDefault="00874ED2" w:rsidP="00E8645A">
            <w:pPr>
              <w:rPr>
                <w:rFonts w:eastAsia="Times New Roman"/>
              </w:rPr>
            </w:pPr>
            <w:r>
              <w:rPr>
                <w:rStyle w:val="Strong"/>
                <w:rFonts w:eastAsia="Times New Roman"/>
              </w:rPr>
              <w:lastRenderedPageBreak/>
              <w:t>Hoạt động ngoài trời</w:t>
            </w:r>
          </w:p>
        </w:tc>
        <w:tc>
          <w:tcPr>
            <w:tcW w:w="920" w:type="pct"/>
            <w:tcBorders>
              <w:top w:val="single" w:sz="6" w:space="0" w:color="000000"/>
              <w:left w:val="single" w:sz="6" w:space="0" w:color="000000"/>
              <w:bottom w:val="single" w:sz="6" w:space="0" w:color="000000"/>
              <w:right w:val="single" w:sz="6" w:space="0" w:color="000000"/>
            </w:tcBorders>
            <w:hideMark/>
          </w:tcPr>
          <w:p w:rsidR="00874ED2" w:rsidRDefault="00874ED2" w:rsidP="003816CE">
            <w:pPr>
              <w:rPr>
                <w:rStyle w:val="plan-content-pre1"/>
              </w:rPr>
            </w:pPr>
            <w:r>
              <w:rPr>
                <w:rStyle w:val="plan-content-pre1"/>
              </w:rPr>
              <w:t>- Quan sát: Khung cảnh trường, vườn rau cải.Trò chuyện về ngày 8/3.</w:t>
            </w:r>
            <w:r>
              <w:rPr>
                <w:sz w:val="28"/>
                <w:szCs w:val="28"/>
              </w:rPr>
              <w:br/>
            </w:r>
            <w:r>
              <w:rPr>
                <w:rStyle w:val="plan-content-pre1"/>
              </w:rPr>
              <w:t xml:space="preserve">- TCVĐ : Kéo co, Ô tô và chim sẻ, Tung cao hơn nữa. </w:t>
            </w:r>
          </w:p>
          <w:p w:rsidR="00874ED2" w:rsidRDefault="00874ED2" w:rsidP="003816CE">
            <w:r>
              <w:rPr>
                <w:rStyle w:val="plan-content-pre1"/>
              </w:rPr>
              <w:t>- Chơi tự do: Chơi với lá cây, vẽ phấn, chơi đồ chơi trên sân trường.Tham gia chơi ở các khu: kismart.phòng thể chất</w:t>
            </w:r>
            <w:r>
              <w:rPr>
                <w:sz w:val="28"/>
                <w:szCs w:val="28"/>
              </w:rPr>
              <w:br/>
            </w:r>
            <w:r>
              <w:rPr>
                <w:rStyle w:val="plan-content-pre1"/>
              </w:rPr>
              <w:t>- Thứ 5 : Giao lưu TCVĐ với lớp nhỡ B</w:t>
            </w:r>
            <w:r>
              <w:rPr>
                <w:sz w:val="28"/>
                <w:szCs w:val="28"/>
              </w:rPr>
              <w:br/>
            </w:r>
          </w:p>
        </w:tc>
        <w:tc>
          <w:tcPr>
            <w:tcW w:w="882" w:type="pct"/>
            <w:tcBorders>
              <w:top w:val="single" w:sz="6" w:space="0" w:color="000000"/>
              <w:left w:val="single" w:sz="6" w:space="0" w:color="000000"/>
              <w:bottom w:val="single" w:sz="6" w:space="0" w:color="000000"/>
              <w:right w:val="single" w:sz="6" w:space="0" w:color="000000"/>
            </w:tcBorders>
            <w:hideMark/>
          </w:tcPr>
          <w:p w:rsidR="00874ED2" w:rsidRDefault="00874ED2" w:rsidP="003816CE">
            <w:pPr>
              <w:rPr>
                <w:rStyle w:val="plan-content-pre1"/>
              </w:rPr>
            </w:pPr>
            <w:r>
              <w:rPr>
                <w:rStyle w:val="plan-content-pre1"/>
              </w:rPr>
              <w:t>- Quan sát : Khung cảnh trang trí ngày 8/3, ô tô, thời tiết.</w:t>
            </w:r>
          </w:p>
          <w:p w:rsidR="00874ED2" w:rsidRDefault="00874ED2" w:rsidP="003816CE">
            <w:r>
              <w:rPr>
                <w:rStyle w:val="plan-content-pre1"/>
              </w:rPr>
              <w:t>- TCVĐ: Mèo và chim sẻ. bịt mắt đánh trống, Chuyền bóng qua đầu</w:t>
            </w:r>
            <w:r>
              <w:rPr>
                <w:sz w:val="28"/>
                <w:szCs w:val="28"/>
              </w:rPr>
              <w:br/>
            </w:r>
            <w:r>
              <w:rPr>
                <w:rStyle w:val="plan-content-pre1"/>
              </w:rPr>
              <w:t>Chơi tự do: gấp giấy, chơi đồ chơi ngoài trời.</w:t>
            </w:r>
            <w:r>
              <w:rPr>
                <w:sz w:val="28"/>
                <w:szCs w:val="28"/>
              </w:rPr>
              <w:br/>
            </w:r>
            <w:r>
              <w:rPr>
                <w:rStyle w:val="plan-content-pre1"/>
              </w:rPr>
              <w:t>- Tham gia chơi ở khu vui chơi chung kismart...</w:t>
            </w:r>
            <w:r>
              <w:rPr>
                <w:sz w:val="28"/>
                <w:szCs w:val="28"/>
              </w:rPr>
              <w:br/>
            </w:r>
            <w:r>
              <w:rPr>
                <w:rStyle w:val="plan-content-pre1"/>
              </w:rPr>
              <w:t>- Thứ 5 : Giao lưu TCVĐ với lớp nhỡ B1</w:t>
            </w:r>
          </w:p>
        </w:tc>
        <w:tc>
          <w:tcPr>
            <w:tcW w:w="949" w:type="pct"/>
            <w:tcBorders>
              <w:top w:val="single" w:sz="6" w:space="0" w:color="000000"/>
              <w:left w:val="single" w:sz="6" w:space="0" w:color="000000"/>
              <w:bottom w:val="single" w:sz="6" w:space="0" w:color="000000"/>
              <w:right w:val="single" w:sz="6" w:space="0" w:color="000000"/>
            </w:tcBorders>
            <w:hideMark/>
          </w:tcPr>
          <w:p w:rsidR="00874ED2" w:rsidRDefault="00874ED2" w:rsidP="003816CE">
            <w:pPr>
              <w:rPr>
                <w:rStyle w:val="plan-content-pre1"/>
              </w:rPr>
            </w:pPr>
            <w:r>
              <w:rPr>
                <w:rStyle w:val="plan-content-pre1"/>
              </w:rPr>
              <w:t xml:space="preserve">- Quan sát: Cây mít, cây xoài, cây hồng xiêm. </w:t>
            </w:r>
            <w:r>
              <w:rPr>
                <w:sz w:val="28"/>
                <w:szCs w:val="28"/>
              </w:rPr>
              <w:br/>
            </w:r>
            <w:r>
              <w:rPr>
                <w:rStyle w:val="plan-content-pre1"/>
              </w:rPr>
              <w:t>-TCVĐ: Kéo co, Lộn cầu vồng, thi xem ai nhanh</w:t>
            </w:r>
            <w:r>
              <w:rPr>
                <w:sz w:val="28"/>
                <w:szCs w:val="28"/>
              </w:rPr>
              <w:br/>
            </w:r>
            <w:r>
              <w:rPr>
                <w:rStyle w:val="plan-content-pre1"/>
              </w:rPr>
              <w:t>- Chơi tự do: Chơi với vòng, vẽ phấn, lá cây, sỏi</w:t>
            </w:r>
          </w:p>
          <w:p w:rsidR="00874ED2" w:rsidRDefault="00874ED2" w:rsidP="003816CE">
            <w:r w:rsidRPr="003816CE">
              <w:rPr>
                <w:sz w:val="28"/>
                <w:szCs w:val="28"/>
              </w:rPr>
              <w:t>- Tham gia chơi ở khu kidsmart.phòng thể chất</w:t>
            </w:r>
            <w:r>
              <w:rPr>
                <w:sz w:val="28"/>
                <w:szCs w:val="28"/>
              </w:rPr>
              <w:br/>
            </w:r>
            <w:r>
              <w:rPr>
                <w:rStyle w:val="plan-content-pre1"/>
              </w:rPr>
              <w:t>- Thứ 5: Giao lưu TCVĐ với lớp nhỡ B4</w:t>
            </w:r>
            <w:r>
              <w:rPr>
                <w:sz w:val="28"/>
                <w:szCs w:val="28"/>
              </w:rPr>
              <w:br/>
            </w:r>
          </w:p>
        </w:tc>
        <w:tc>
          <w:tcPr>
            <w:tcW w:w="1017" w:type="pct"/>
            <w:tcBorders>
              <w:top w:val="single" w:sz="6" w:space="0" w:color="000000"/>
              <w:left w:val="single" w:sz="6" w:space="0" w:color="000000"/>
              <w:bottom w:val="single" w:sz="6" w:space="0" w:color="000000"/>
              <w:right w:val="single" w:sz="6" w:space="0" w:color="000000"/>
            </w:tcBorders>
            <w:hideMark/>
          </w:tcPr>
          <w:p w:rsidR="00874ED2" w:rsidRDefault="00874ED2" w:rsidP="003816CE">
            <w:r>
              <w:rPr>
                <w:rStyle w:val="plan-content-pre1"/>
              </w:rPr>
              <w:t>- Quan sát : cây hoa hồng, cây hoa râm bụt, vườn rau</w:t>
            </w:r>
            <w:r>
              <w:rPr>
                <w:sz w:val="28"/>
                <w:szCs w:val="28"/>
              </w:rPr>
              <w:br/>
            </w:r>
            <w:r>
              <w:rPr>
                <w:rStyle w:val="plan-content-pre1"/>
              </w:rPr>
              <w:t xml:space="preserve">- TCVĐ: Rồng rắn lên mây.Lộn cầu vồng. Chuyền bóng </w:t>
            </w:r>
            <w:r>
              <w:rPr>
                <w:sz w:val="28"/>
                <w:szCs w:val="28"/>
              </w:rPr>
              <w:br/>
            </w:r>
            <w:r>
              <w:rPr>
                <w:rStyle w:val="plan-content-pre1"/>
              </w:rPr>
              <w:t>- Chơi tự do:chơi đồ chơi ngoài trời.</w:t>
            </w:r>
            <w:r>
              <w:rPr>
                <w:sz w:val="28"/>
                <w:szCs w:val="28"/>
              </w:rPr>
              <w:br/>
            </w:r>
            <w:r>
              <w:rPr>
                <w:rStyle w:val="plan-content-pre1"/>
              </w:rPr>
              <w:t>- Tham gia chơi ở khu kidsmart.phòng thể chất</w:t>
            </w:r>
            <w:r>
              <w:rPr>
                <w:sz w:val="28"/>
                <w:szCs w:val="28"/>
              </w:rPr>
              <w:br/>
            </w:r>
            <w:r>
              <w:rPr>
                <w:rStyle w:val="plan-content-pre1"/>
              </w:rPr>
              <w:t>- Thứ 5: Giao lưu TCVĐ với lớp B2</w:t>
            </w:r>
            <w:r>
              <w:rPr>
                <w:sz w:val="28"/>
                <w:szCs w:val="28"/>
              </w:rPr>
              <w:br/>
            </w:r>
          </w:p>
        </w:tc>
        <w:tc>
          <w:tcPr>
            <w:tcW w:w="460" w:type="pct"/>
            <w:vMerge/>
            <w:tcBorders>
              <w:left w:val="single" w:sz="6" w:space="0" w:color="000000"/>
              <w:right w:val="single" w:sz="6" w:space="0" w:color="000000"/>
            </w:tcBorders>
          </w:tcPr>
          <w:p w:rsidR="00874ED2" w:rsidRDefault="00874ED2" w:rsidP="00E8645A">
            <w:pPr>
              <w:rPr>
                <w:rStyle w:val="plan-content-pre1"/>
              </w:rPr>
            </w:pPr>
          </w:p>
        </w:tc>
      </w:tr>
      <w:tr w:rsidR="00874ED2" w:rsidTr="0068649D">
        <w:trPr>
          <w:divId w:val="639265685"/>
        </w:trPr>
        <w:tc>
          <w:tcPr>
            <w:tcW w:w="0" w:type="auto"/>
            <w:gridSpan w:val="2"/>
            <w:vMerge/>
            <w:tcBorders>
              <w:left w:val="single" w:sz="6" w:space="0" w:color="000000"/>
              <w:bottom w:val="single" w:sz="6" w:space="0" w:color="000000"/>
              <w:right w:val="single" w:sz="6" w:space="0" w:color="000000"/>
            </w:tcBorders>
            <w:vAlign w:val="center"/>
          </w:tcPr>
          <w:p w:rsidR="00874ED2" w:rsidRDefault="00874ED2" w:rsidP="00E8645A">
            <w:pPr>
              <w:rPr>
                <w:rStyle w:val="Strong"/>
                <w:rFonts w:eastAsia="Times New Roman"/>
              </w:rPr>
            </w:pPr>
          </w:p>
        </w:tc>
        <w:tc>
          <w:tcPr>
            <w:tcW w:w="3768" w:type="pct"/>
            <w:gridSpan w:val="4"/>
            <w:tcBorders>
              <w:top w:val="single" w:sz="6" w:space="0" w:color="000000"/>
              <w:left w:val="single" w:sz="6" w:space="0" w:color="000000"/>
              <w:bottom w:val="single" w:sz="6" w:space="0" w:color="000000"/>
              <w:right w:val="single" w:sz="6" w:space="0" w:color="000000"/>
            </w:tcBorders>
          </w:tcPr>
          <w:p w:rsidR="00874ED2" w:rsidRDefault="00874ED2" w:rsidP="00E8645A">
            <w:pPr>
              <w:rPr>
                <w:rStyle w:val="plan-content-pre1"/>
              </w:rPr>
            </w:pPr>
            <w:r w:rsidRPr="003816CE">
              <w:rPr>
                <w:sz w:val="28"/>
                <w:szCs w:val="28"/>
              </w:rPr>
              <w:t>- Thứ 6: tham gia hoạt động lao động tập thể: Chăm sóc, vệ sinh góc thiên nhiên của lớp, vệ sinh dụng cụ chăm sóc cây xanh</w:t>
            </w:r>
          </w:p>
        </w:tc>
        <w:tc>
          <w:tcPr>
            <w:tcW w:w="460" w:type="pct"/>
            <w:vMerge/>
            <w:tcBorders>
              <w:left w:val="single" w:sz="6" w:space="0" w:color="000000"/>
              <w:bottom w:val="single" w:sz="6" w:space="0" w:color="000000"/>
              <w:right w:val="single" w:sz="6" w:space="0" w:color="000000"/>
            </w:tcBorders>
          </w:tcPr>
          <w:p w:rsidR="00874ED2" w:rsidRDefault="00874ED2" w:rsidP="00E8645A">
            <w:pPr>
              <w:rPr>
                <w:rStyle w:val="plan-content-pre1"/>
              </w:rPr>
            </w:pPr>
          </w:p>
        </w:tc>
      </w:tr>
      <w:tr w:rsidR="009F04EC" w:rsidTr="00F019D7">
        <w:trPr>
          <w:divId w:val="639265685"/>
        </w:trPr>
        <w:tc>
          <w:tcPr>
            <w:tcW w:w="0" w:type="auto"/>
            <w:gridSpan w:val="2"/>
            <w:tcBorders>
              <w:top w:val="single" w:sz="6" w:space="0" w:color="000000"/>
              <w:left w:val="single" w:sz="6" w:space="0" w:color="000000"/>
              <w:bottom w:val="single" w:sz="6" w:space="0" w:color="000000"/>
              <w:right w:val="single" w:sz="6" w:space="0" w:color="000000"/>
            </w:tcBorders>
            <w:vAlign w:val="center"/>
          </w:tcPr>
          <w:p w:rsidR="009F04EC" w:rsidRDefault="009F04EC" w:rsidP="009F04EC">
            <w:pPr>
              <w:rPr>
                <w:rStyle w:val="Strong"/>
                <w:rFonts w:eastAsia="Times New Roman"/>
              </w:rPr>
            </w:pPr>
            <w:r>
              <w:rPr>
                <w:rStyle w:val="Strong"/>
                <w:rFonts w:eastAsia="Times New Roman"/>
              </w:rPr>
              <w:t>Hoạt động góc</w:t>
            </w:r>
          </w:p>
        </w:tc>
        <w:tc>
          <w:tcPr>
            <w:tcW w:w="3768" w:type="pct"/>
            <w:gridSpan w:val="4"/>
            <w:tcBorders>
              <w:top w:val="single" w:sz="6" w:space="0" w:color="000000"/>
              <w:left w:val="single" w:sz="6" w:space="0" w:color="000000"/>
              <w:bottom w:val="single" w:sz="6" w:space="0" w:color="000000"/>
              <w:right w:val="single" w:sz="6" w:space="0" w:color="000000"/>
            </w:tcBorders>
            <w:vAlign w:val="center"/>
          </w:tcPr>
          <w:p w:rsidR="009F04EC" w:rsidRDefault="009F04EC" w:rsidP="009F04EC">
            <w:pPr>
              <w:rPr>
                <w:rStyle w:val="plan-content-pre1"/>
              </w:rPr>
            </w:pPr>
            <w:r>
              <w:rPr>
                <w:rStyle w:val="plan-content-pre1"/>
              </w:rPr>
              <w:t>*Góc trọng tâm :</w:t>
            </w:r>
            <w:r>
              <w:rPr>
                <w:sz w:val="28"/>
                <w:szCs w:val="28"/>
              </w:rPr>
              <w:br/>
            </w:r>
            <w:r>
              <w:rPr>
                <w:rStyle w:val="plan-content-pre1"/>
              </w:rPr>
              <w:t>Làm bưu thiếp tặng bà, mẹ nhân ngày 8/3( T1) Ghép tranh máy bay, tàu thủy( T2) Làm sách về một số biển báo giao thông (T3) Sưu tầm tranh ảnh về một số luật lệ, an toàn khi tham gia giao thông (T4)</w:t>
            </w:r>
            <w:r>
              <w:rPr>
                <w:sz w:val="28"/>
                <w:szCs w:val="28"/>
              </w:rPr>
              <w:br/>
            </w:r>
            <w:r>
              <w:rPr>
                <w:rStyle w:val="plan-content-pre1"/>
              </w:rPr>
              <w:t>- Góc phân vai: Cô giáo, gia đình, bác sĩ, bán hàng.</w:t>
            </w:r>
            <w:r>
              <w:rPr>
                <w:sz w:val="28"/>
                <w:szCs w:val="28"/>
              </w:rPr>
              <w:br/>
            </w:r>
            <w:r>
              <w:rPr>
                <w:rStyle w:val="plan-content-pre1"/>
              </w:rPr>
              <w:t>- Góc nghệ thuật: vẽ, xé dán các phương tiện giao thông đường bộ, đường không, đường thủy</w:t>
            </w:r>
            <w:r>
              <w:rPr>
                <w:sz w:val="28"/>
                <w:szCs w:val="28"/>
              </w:rPr>
              <w:br/>
            </w:r>
            <w:r>
              <w:rPr>
                <w:rStyle w:val="plan-content-pre1"/>
              </w:rPr>
              <w:t>- Góc học tập: Củng cố đếm đến 5, nhận biết chữ số 5, sử dụng các nguyên vật liệu khác nhau để tạo thành các hình cơ bản, so sánh sắp xếp chiề</w:t>
            </w:r>
            <w:r w:rsidR="0025460C">
              <w:rPr>
                <w:rStyle w:val="plan-content-pre1"/>
              </w:rPr>
              <w:t>u dài, chiề</w:t>
            </w:r>
            <w:r>
              <w:rPr>
                <w:rStyle w:val="plan-content-pre1"/>
              </w:rPr>
              <w:t>u cao của 3 đối tượng.</w:t>
            </w:r>
            <w:r>
              <w:rPr>
                <w:sz w:val="28"/>
                <w:szCs w:val="28"/>
              </w:rPr>
              <w:br/>
            </w:r>
            <w:r>
              <w:rPr>
                <w:rStyle w:val="plan-content-pre1"/>
              </w:rPr>
              <w:t xml:space="preserve">- Góc văn học: Xem tranh, sách truyện, đọc thơ có nội dung về các loại phương tiện giao thông: Qua đường, Kiến thi an toàn giao thông, thuyền giấy. ”. </w:t>
            </w:r>
          </w:p>
          <w:p w:rsidR="009F04EC" w:rsidRDefault="009F04EC" w:rsidP="009F04EC">
            <w:r>
              <w:rPr>
                <w:rStyle w:val="plan-content-pre1"/>
              </w:rPr>
              <w:lastRenderedPageBreak/>
              <w:t>- Góc Steam: Ghép tranh các phương tiện giao thông, làm bưu thiếp 8/3…</w:t>
            </w:r>
          </w:p>
          <w:p w:rsidR="009F04EC" w:rsidRDefault="009F04EC" w:rsidP="009F04EC">
            <w:pPr>
              <w:rPr>
                <w:rFonts w:eastAsia="Times New Roman"/>
              </w:rPr>
            </w:pPr>
            <w:r>
              <w:rPr>
                <w:rStyle w:val="plan-content-pre1"/>
              </w:rPr>
              <w:t xml:space="preserve">- Góc âm nhạc: Hát và vận động các bại hát về các phương tiện giao thông, ngày 8/3 </w:t>
            </w:r>
            <w:r w:rsidRPr="009F04EC">
              <w:rPr>
                <w:rStyle w:val="plan-content-pre1"/>
                <w:b/>
              </w:rPr>
              <w:t>(MT96)</w:t>
            </w:r>
          </w:p>
        </w:tc>
        <w:tc>
          <w:tcPr>
            <w:tcW w:w="460" w:type="pct"/>
            <w:tcBorders>
              <w:top w:val="single" w:sz="6" w:space="0" w:color="000000"/>
              <w:left w:val="single" w:sz="6" w:space="0" w:color="000000"/>
              <w:bottom w:val="single" w:sz="6" w:space="0" w:color="000000"/>
              <w:right w:val="single" w:sz="6" w:space="0" w:color="000000"/>
            </w:tcBorders>
          </w:tcPr>
          <w:p w:rsidR="009F04EC" w:rsidRDefault="00874ED2" w:rsidP="009F04EC">
            <w:pPr>
              <w:rPr>
                <w:rStyle w:val="plan-content-pre1"/>
              </w:rPr>
            </w:pPr>
            <w:r>
              <w:rPr>
                <w:rStyle w:val="plan-content-pre1"/>
              </w:rPr>
              <w:lastRenderedPageBreak/>
              <w:t>MT 96</w:t>
            </w:r>
          </w:p>
        </w:tc>
      </w:tr>
      <w:tr w:rsidR="009F04EC" w:rsidTr="00B3655C">
        <w:trPr>
          <w:divId w:val="639265685"/>
        </w:trPr>
        <w:tc>
          <w:tcPr>
            <w:tcW w:w="0" w:type="auto"/>
            <w:gridSpan w:val="2"/>
            <w:tcBorders>
              <w:top w:val="single" w:sz="6" w:space="0" w:color="000000"/>
              <w:left w:val="single" w:sz="6" w:space="0" w:color="000000"/>
              <w:bottom w:val="single" w:sz="6" w:space="0" w:color="000000"/>
              <w:right w:val="single" w:sz="6" w:space="0" w:color="000000"/>
            </w:tcBorders>
            <w:vAlign w:val="center"/>
          </w:tcPr>
          <w:p w:rsidR="009F04EC" w:rsidRDefault="009F04EC" w:rsidP="009F04EC">
            <w:pPr>
              <w:rPr>
                <w:rStyle w:val="Strong"/>
                <w:rFonts w:eastAsia="Times New Roman"/>
              </w:rPr>
            </w:pPr>
            <w:r>
              <w:rPr>
                <w:rStyle w:val="Strong"/>
                <w:rFonts w:eastAsia="Times New Roman"/>
              </w:rPr>
              <w:lastRenderedPageBreak/>
              <w:t>Hoạt động ăn, ngủ, vệ sinh</w:t>
            </w:r>
          </w:p>
        </w:tc>
        <w:tc>
          <w:tcPr>
            <w:tcW w:w="3768" w:type="pct"/>
            <w:gridSpan w:val="4"/>
            <w:tcBorders>
              <w:top w:val="single" w:sz="6" w:space="0" w:color="000000"/>
              <w:left w:val="single" w:sz="6" w:space="0" w:color="000000"/>
              <w:bottom w:val="single" w:sz="6" w:space="0" w:color="000000"/>
              <w:right w:val="single" w:sz="6" w:space="0" w:color="000000"/>
            </w:tcBorders>
            <w:vAlign w:val="center"/>
          </w:tcPr>
          <w:p w:rsidR="009F04EC" w:rsidRDefault="009F04EC" w:rsidP="009F04EC">
            <w:r>
              <w:rPr>
                <w:rStyle w:val="plan-content-pre1"/>
              </w:rPr>
              <w:t>- Luyện tập rửa tay bằng xà phòng, đi vệ sinh đúng nơi quy định, sử dụng đồ dùng vệ sinh đúng cách. Biết cất gối đúng nơi quy định. Biết vứt rác đúng nơi quy định</w:t>
            </w:r>
            <w:r>
              <w:rPr>
                <w:sz w:val="28"/>
                <w:szCs w:val="28"/>
              </w:rPr>
              <w:br/>
            </w:r>
            <w:r>
              <w:rPr>
                <w:rStyle w:val="plan-content-pre1"/>
              </w:rPr>
              <w:t xml:space="preserve">- Thực hiện các thói quen văn minh trong khi ăn. </w:t>
            </w:r>
            <w:r w:rsidRPr="009F04EC">
              <w:rPr>
                <w:sz w:val="28"/>
                <w:szCs w:val="28"/>
              </w:rPr>
              <w:t>Tự cầm bát, thìa xúc ăn gọn gàng, không rơi vãi, đổ thức ăn.</w:t>
            </w:r>
            <w:r>
              <w:rPr>
                <w:sz w:val="28"/>
                <w:szCs w:val="28"/>
              </w:rPr>
              <w:t xml:space="preserve"> </w:t>
            </w:r>
            <w:r w:rsidRPr="009F04EC">
              <w:rPr>
                <w:b/>
                <w:sz w:val="28"/>
                <w:szCs w:val="28"/>
              </w:rPr>
              <w:t>(MT12)</w:t>
            </w:r>
            <w:r>
              <w:rPr>
                <w:sz w:val="28"/>
                <w:szCs w:val="28"/>
              </w:rPr>
              <w:br/>
            </w:r>
            <w:r>
              <w:rPr>
                <w:rStyle w:val="plan-content-pre1"/>
              </w:rPr>
              <w:t>- Nói tên các món ăn hàng ngày. Nhận biết một số thực phẩm thông thường và ích lợi của chúng đối với sức khoẻ</w:t>
            </w:r>
            <w:r w:rsidR="00CE5BFB">
              <w:rPr>
                <w:rStyle w:val="plan-content-pre1"/>
              </w:rPr>
              <w:t xml:space="preserve">. </w:t>
            </w:r>
          </w:p>
          <w:p w:rsidR="009F04EC" w:rsidRDefault="009F04EC" w:rsidP="009F04EC">
            <w:pPr>
              <w:rPr>
                <w:rFonts w:eastAsia="Times New Roman"/>
              </w:rPr>
            </w:pPr>
          </w:p>
        </w:tc>
        <w:tc>
          <w:tcPr>
            <w:tcW w:w="460" w:type="pct"/>
            <w:tcBorders>
              <w:top w:val="single" w:sz="6" w:space="0" w:color="000000"/>
              <w:left w:val="single" w:sz="6" w:space="0" w:color="000000"/>
              <w:bottom w:val="single" w:sz="6" w:space="0" w:color="000000"/>
              <w:right w:val="single" w:sz="6" w:space="0" w:color="000000"/>
            </w:tcBorders>
          </w:tcPr>
          <w:p w:rsidR="009F04EC" w:rsidRDefault="00874ED2" w:rsidP="009F04EC">
            <w:pPr>
              <w:rPr>
                <w:rStyle w:val="plan-content-pre1"/>
              </w:rPr>
            </w:pPr>
            <w:r>
              <w:rPr>
                <w:rStyle w:val="plan-content-pre1"/>
              </w:rPr>
              <w:t>MT12</w:t>
            </w:r>
          </w:p>
        </w:tc>
      </w:tr>
      <w:tr w:rsidR="00874ED2" w:rsidTr="00A838D0">
        <w:trPr>
          <w:divId w:val="639265685"/>
        </w:trPr>
        <w:tc>
          <w:tcPr>
            <w:tcW w:w="0" w:type="auto"/>
            <w:gridSpan w:val="2"/>
            <w:vMerge w:val="restart"/>
            <w:tcBorders>
              <w:top w:val="single" w:sz="6" w:space="0" w:color="000000"/>
              <w:left w:val="single" w:sz="6" w:space="0" w:color="000000"/>
              <w:right w:val="single" w:sz="6" w:space="0" w:color="000000"/>
            </w:tcBorders>
            <w:vAlign w:val="center"/>
            <w:hideMark/>
          </w:tcPr>
          <w:p w:rsidR="00874ED2" w:rsidRDefault="00874ED2" w:rsidP="009F04EC">
            <w:pPr>
              <w:rPr>
                <w:rFonts w:eastAsia="Times New Roman"/>
              </w:rPr>
            </w:pPr>
            <w:r>
              <w:rPr>
                <w:rStyle w:val="Strong"/>
                <w:rFonts w:eastAsia="Times New Roman"/>
              </w:rPr>
              <w:t>Hoạt động chiều</w:t>
            </w:r>
          </w:p>
        </w:tc>
        <w:tc>
          <w:tcPr>
            <w:tcW w:w="920" w:type="pct"/>
            <w:tcBorders>
              <w:top w:val="single" w:sz="6" w:space="0" w:color="000000"/>
              <w:left w:val="single" w:sz="6" w:space="0" w:color="000000"/>
              <w:bottom w:val="single" w:sz="6" w:space="0" w:color="000000"/>
              <w:right w:val="single" w:sz="6" w:space="0" w:color="000000"/>
            </w:tcBorders>
            <w:hideMark/>
          </w:tcPr>
          <w:p w:rsidR="00874ED2" w:rsidRDefault="00874ED2" w:rsidP="003816CE">
            <w:r>
              <w:rPr>
                <w:rStyle w:val="plan-content-pre1"/>
              </w:rPr>
              <w:t>- Vận động sau ngủ dậy: Trò chơi bắt con vịt, bắt các con vịt cùng nhóm.Trò chơi với các ngón tay, Kéo cưa lửa xẻ.</w:t>
            </w:r>
            <w:r>
              <w:rPr>
                <w:sz w:val="28"/>
                <w:szCs w:val="28"/>
              </w:rPr>
              <w:br/>
            </w:r>
            <w:r>
              <w:rPr>
                <w:rStyle w:val="plan-content-pre1"/>
              </w:rPr>
              <w:t>- Thứ 2: Trò chuyện về các PTGT đường bộ.</w:t>
            </w:r>
            <w:r>
              <w:rPr>
                <w:sz w:val="28"/>
                <w:szCs w:val="28"/>
              </w:rPr>
              <w:br/>
            </w:r>
            <w:r>
              <w:rPr>
                <w:rStyle w:val="plan-content-pre1"/>
              </w:rPr>
              <w:t>- Thứ 3: Làm bài tậ</w:t>
            </w:r>
            <w:r w:rsidR="00C95E2B">
              <w:rPr>
                <w:rStyle w:val="plan-content-pre1"/>
              </w:rPr>
              <w:t>p toán (Trang 3</w:t>
            </w:r>
            <w:r>
              <w:rPr>
                <w:rStyle w:val="plan-content-pre1"/>
              </w:rPr>
              <w:t xml:space="preserve">). </w:t>
            </w:r>
            <w:r>
              <w:rPr>
                <w:sz w:val="28"/>
                <w:szCs w:val="28"/>
              </w:rPr>
              <w:br/>
            </w:r>
            <w:r>
              <w:rPr>
                <w:rStyle w:val="plan-content-pre1"/>
              </w:rPr>
              <w:t xml:space="preserve">- Thứ 4: Dạy trẻ đọc thơ: Quà 8-3 </w:t>
            </w:r>
            <w:r>
              <w:rPr>
                <w:sz w:val="28"/>
                <w:szCs w:val="28"/>
              </w:rPr>
              <w:br/>
            </w:r>
          </w:p>
        </w:tc>
        <w:tc>
          <w:tcPr>
            <w:tcW w:w="882" w:type="pct"/>
            <w:tcBorders>
              <w:top w:val="single" w:sz="6" w:space="0" w:color="000000"/>
              <w:left w:val="single" w:sz="6" w:space="0" w:color="000000"/>
              <w:bottom w:val="single" w:sz="6" w:space="0" w:color="000000"/>
              <w:right w:val="single" w:sz="6" w:space="0" w:color="000000"/>
            </w:tcBorders>
            <w:hideMark/>
          </w:tcPr>
          <w:p w:rsidR="00874ED2" w:rsidRDefault="00874ED2" w:rsidP="0077246A">
            <w:r>
              <w:rPr>
                <w:rStyle w:val="plan-content-pre1"/>
              </w:rPr>
              <w:t xml:space="preserve">-Vận động sau ngủ dậy: Chơi Nu na nu nống, đàn gà con, Chú vịt con; Kéo cưa lửa xẻ; Dung dăng dung dẻ </w:t>
            </w:r>
            <w:r>
              <w:rPr>
                <w:sz w:val="28"/>
                <w:szCs w:val="28"/>
              </w:rPr>
              <w:br/>
            </w:r>
            <w:r>
              <w:rPr>
                <w:rStyle w:val="plan-content-pre1"/>
              </w:rPr>
              <w:t xml:space="preserve">- Thứ 2: </w:t>
            </w:r>
            <w:r w:rsidR="0077246A">
              <w:rPr>
                <w:rStyle w:val="plan-content-pre1"/>
              </w:rPr>
              <w:t>Làm bài tập toán trang 17</w:t>
            </w:r>
            <w:r>
              <w:rPr>
                <w:sz w:val="28"/>
                <w:szCs w:val="28"/>
              </w:rPr>
              <w:br/>
            </w:r>
            <w:r>
              <w:rPr>
                <w:rStyle w:val="plan-content-pre1"/>
              </w:rPr>
              <w:t xml:space="preserve">- Thứ 3: </w:t>
            </w:r>
            <w:r w:rsidRPr="003816CE">
              <w:rPr>
                <w:sz w:val="28"/>
                <w:szCs w:val="28"/>
              </w:rPr>
              <w:t>Rèn trẻ kỹ năng rử</w:t>
            </w:r>
            <w:r>
              <w:rPr>
                <w:sz w:val="28"/>
                <w:szCs w:val="28"/>
              </w:rPr>
              <w:t xml:space="preserve">a tay </w:t>
            </w:r>
            <w:r w:rsidRPr="00874ED2">
              <w:rPr>
                <w:b/>
                <w:sz w:val="28"/>
                <w:szCs w:val="28"/>
              </w:rPr>
              <w:t>(MT79)</w:t>
            </w:r>
            <w:r>
              <w:rPr>
                <w:sz w:val="28"/>
                <w:szCs w:val="28"/>
              </w:rPr>
              <w:br/>
            </w:r>
            <w:r>
              <w:rPr>
                <w:rStyle w:val="plan-content-pre1"/>
              </w:rPr>
              <w:t xml:space="preserve">- Thứ 4: Chơi theo ý thích </w:t>
            </w:r>
            <w:r w:rsidRPr="00CE5BFB">
              <w:rPr>
                <w:rStyle w:val="plan-content-pre1"/>
                <w:b/>
              </w:rPr>
              <w:t>(MT93)</w:t>
            </w:r>
            <w:r>
              <w:rPr>
                <w:sz w:val="28"/>
                <w:szCs w:val="28"/>
              </w:rPr>
              <w:br/>
            </w:r>
          </w:p>
        </w:tc>
        <w:tc>
          <w:tcPr>
            <w:tcW w:w="949" w:type="pct"/>
            <w:tcBorders>
              <w:top w:val="single" w:sz="6" w:space="0" w:color="000000"/>
              <w:left w:val="single" w:sz="6" w:space="0" w:color="000000"/>
              <w:bottom w:val="single" w:sz="6" w:space="0" w:color="000000"/>
              <w:right w:val="single" w:sz="6" w:space="0" w:color="000000"/>
            </w:tcBorders>
            <w:hideMark/>
          </w:tcPr>
          <w:p w:rsidR="00874ED2" w:rsidRDefault="00874ED2" w:rsidP="00874ED2">
            <w:r>
              <w:rPr>
                <w:rStyle w:val="plan-content-pre1"/>
              </w:rPr>
              <w:t>- Vận động sau ngủ dậy: Trò chơi với các ngón tay, Lộn cầu vồng, Tập tầm vông, Kéo cưa lửa xẻ.</w:t>
            </w:r>
            <w:r>
              <w:rPr>
                <w:sz w:val="28"/>
                <w:szCs w:val="28"/>
              </w:rPr>
              <w:br/>
            </w:r>
            <w:r>
              <w:rPr>
                <w:rStyle w:val="plan-content-pre1"/>
              </w:rPr>
              <w:t xml:space="preserve">- Thứ 2:Trò chuyện với trẻ về máy bay, tàu thủy. </w:t>
            </w:r>
            <w:r>
              <w:rPr>
                <w:sz w:val="28"/>
                <w:szCs w:val="28"/>
              </w:rPr>
              <w:br/>
            </w:r>
            <w:r w:rsidR="00C95E2B">
              <w:rPr>
                <w:rStyle w:val="plan-content-pre1"/>
              </w:rPr>
              <w:t xml:space="preserve">- </w:t>
            </w:r>
            <w:r>
              <w:rPr>
                <w:rStyle w:val="plan-content-pre1"/>
              </w:rPr>
              <w:t>Thứ 3:Dạy trẻ bài hát: Em đi chơi thuyền .</w:t>
            </w:r>
            <w:r>
              <w:rPr>
                <w:sz w:val="28"/>
                <w:szCs w:val="28"/>
              </w:rPr>
              <w:br/>
            </w:r>
            <w:r>
              <w:rPr>
                <w:rStyle w:val="plan-content-pre1"/>
              </w:rPr>
              <w:t>- Thứ 4: Làm bài tậ</w:t>
            </w:r>
            <w:r w:rsidR="005160E9">
              <w:rPr>
                <w:rStyle w:val="plan-content-pre1"/>
              </w:rPr>
              <w:t xml:space="preserve">p toán </w:t>
            </w:r>
            <w:r w:rsidR="00BF6A91">
              <w:rPr>
                <w:rStyle w:val="plan-content-pre1"/>
              </w:rPr>
              <w:t>trang 6</w:t>
            </w:r>
            <w:bookmarkStart w:id="0" w:name="_GoBack"/>
            <w:bookmarkEnd w:id="0"/>
            <w:r>
              <w:rPr>
                <w:sz w:val="28"/>
                <w:szCs w:val="28"/>
              </w:rPr>
              <w:br/>
            </w:r>
            <w:r>
              <w:rPr>
                <w:sz w:val="28"/>
                <w:szCs w:val="28"/>
              </w:rPr>
              <w:br/>
            </w:r>
          </w:p>
        </w:tc>
        <w:tc>
          <w:tcPr>
            <w:tcW w:w="1017" w:type="pct"/>
            <w:tcBorders>
              <w:top w:val="single" w:sz="6" w:space="0" w:color="000000"/>
              <w:left w:val="single" w:sz="6" w:space="0" w:color="000000"/>
              <w:bottom w:val="single" w:sz="6" w:space="0" w:color="000000"/>
              <w:right w:val="single" w:sz="6" w:space="0" w:color="000000"/>
            </w:tcBorders>
            <w:hideMark/>
          </w:tcPr>
          <w:p w:rsidR="00874ED2" w:rsidRDefault="00874ED2" w:rsidP="0077246A">
            <w:r>
              <w:rPr>
                <w:rStyle w:val="plan-content-pre1"/>
              </w:rPr>
              <w:t>- Vận động sau ngủ dậy: Baby shake, finger family Kéo cưa lửa xẻ; Rồng rắn lên mây</w:t>
            </w:r>
            <w:r>
              <w:rPr>
                <w:sz w:val="28"/>
                <w:szCs w:val="28"/>
              </w:rPr>
              <w:br/>
            </w:r>
            <w:r>
              <w:rPr>
                <w:rStyle w:val="plan-content-pre1"/>
              </w:rPr>
              <w:t xml:space="preserve">- Thứ 2:Trò chuyện về một số biển báo giao thông. </w:t>
            </w:r>
            <w:r>
              <w:rPr>
                <w:sz w:val="28"/>
                <w:szCs w:val="28"/>
              </w:rPr>
              <w:br/>
            </w:r>
            <w:r>
              <w:rPr>
                <w:rStyle w:val="plan-content-pre1"/>
              </w:rPr>
              <w:t xml:space="preserve">- Thứ 3: </w:t>
            </w:r>
            <w:r w:rsidR="0077246A">
              <w:rPr>
                <w:rStyle w:val="plan-content-pre1"/>
              </w:rPr>
              <w:t>Làm bài tập toán trang 18</w:t>
            </w:r>
            <w:r>
              <w:rPr>
                <w:sz w:val="28"/>
                <w:szCs w:val="28"/>
              </w:rPr>
              <w:br/>
            </w:r>
            <w:r>
              <w:rPr>
                <w:rStyle w:val="plan-content-pre1"/>
              </w:rPr>
              <w:t>- Thứ 4:</w:t>
            </w:r>
            <w:r w:rsidRPr="00CE5BFB">
              <w:rPr>
                <w:rFonts w:ascii="Tahoma" w:hAnsi="Tahoma" w:cs="Tahoma"/>
                <w:color w:val="333333"/>
                <w:sz w:val="18"/>
                <w:szCs w:val="18"/>
                <w:shd w:val="clear" w:color="auto" w:fill="FFFFFF"/>
              </w:rPr>
              <w:t xml:space="preserve"> </w:t>
            </w:r>
            <w:r w:rsidRPr="00CE5BFB">
              <w:rPr>
                <w:sz w:val="28"/>
                <w:szCs w:val="28"/>
                <w:shd w:val="clear" w:color="auto" w:fill="FFFFFF"/>
              </w:rPr>
              <w:t>HD trẻ n</w:t>
            </w:r>
            <w:r w:rsidRPr="00CE5BFB">
              <w:rPr>
                <w:sz w:val="28"/>
                <w:szCs w:val="28"/>
              </w:rPr>
              <w:t>hận ra một số trường hợp nguy hiểm và gọi người giúp đỡ</w:t>
            </w:r>
            <w:r>
              <w:rPr>
                <w:sz w:val="28"/>
                <w:szCs w:val="28"/>
              </w:rPr>
              <w:t xml:space="preserve"> </w:t>
            </w:r>
            <w:r w:rsidRPr="00CE5BFB">
              <w:rPr>
                <w:b/>
                <w:sz w:val="28"/>
                <w:szCs w:val="28"/>
              </w:rPr>
              <w:t>(MT18)</w:t>
            </w:r>
          </w:p>
        </w:tc>
        <w:tc>
          <w:tcPr>
            <w:tcW w:w="460" w:type="pct"/>
            <w:vMerge w:val="restart"/>
            <w:tcBorders>
              <w:top w:val="single" w:sz="6" w:space="0" w:color="000000"/>
              <w:left w:val="single" w:sz="6" w:space="0" w:color="000000"/>
              <w:right w:val="single" w:sz="6" w:space="0" w:color="000000"/>
            </w:tcBorders>
          </w:tcPr>
          <w:p w:rsidR="00874ED2" w:rsidRDefault="00874ED2" w:rsidP="009F04EC">
            <w:pPr>
              <w:rPr>
                <w:rStyle w:val="plan-content-pre1"/>
              </w:rPr>
            </w:pPr>
            <w:r>
              <w:rPr>
                <w:rStyle w:val="plan-content-pre1"/>
              </w:rPr>
              <w:t>MT18</w:t>
            </w:r>
          </w:p>
          <w:p w:rsidR="00874ED2" w:rsidRDefault="00874ED2" w:rsidP="009F04EC">
            <w:pPr>
              <w:rPr>
                <w:rStyle w:val="plan-content-pre1"/>
              </w:rPr>
            </w:pPr>
            <w:r>
              <w:rPr>
                <w:rStyle w:val="plan-content-pre1"/>
              </w:rPr>
              <w:t>MT 79</w:t>
            </w:r>
          </w:p>
          <w:p w:rsidR="00874ED2" w:rsidRDefault="00874ED2" w:rsidP="009F04EC">
            <w:pPr>
              <w:rPr>
                <w:rStyle w:val="plan-content-pre1"/>
              </w:rPr>
            </w:pPr>
            <w:r>
              <w:rPr>
                <w:rStyle w:val="plan-content-pre1"/>
              </w:rPr>
              <w:t>MT 93</w:t>
            </w:r>
          </w:p>
        </w:tc>
      </w:tr>
      <w:tr w:rsidR="00874ED2" w:rsidTr="00A838D0">
        <w:trPr>
          <w:divId w:val="639265685"/>
        </w:trPr>
        <w:tc>
          <w:tcPr>
            <w:tcW w:w="0" w:type="auto"/>
            <w:gridSpan w:val="2"/>
            <w:vMerge/>
            <w:tcBorders>
              <w:left w:val="single" w:sz="6" w:space="0" w:color="000000"/>
              <w:bottom w:val="single" w:sz="6" w:space="0" w:color="000000"/>
              <w:right w:val="single" w:sz="6" w:space="0" w:color="000000"/>
            </w:tcBorders>
            <w:vAlign w:val="center"/>
          </w:tcPr>
          <w:p w:rsidR="00874ED2" w:rsidRDefault="00874ED2" w:rsidP="009F04EC">
            <w:pPr>
              <w:rPr>
                <w:rStyle w:val="Strong"/>
                <w:rFonts w:eastAsia="Times New Roman"/>
              </w:rPr>
            </w:pPr>
          </w:p>
        </w:tc>
        <w:tc>
          <w:tcPr>
            <w:tcW w:w="3768" w:type="pct"/>
            <w:gridSpan w:val="4"/>
            <w:tcBorders>
              <w:top w:val="single" w:sz="6" w:space="0" w:color="000000"/>
              <w:left w:val="single" w:sz="6" w:space="0" w:color="000000"/>
              <w:bottom w:val="single" w:sz="6" w:space="0" w:color="000000"/>
              <w:right w:val="single" w:sz="6" w:space="0" w:color="000000"/>
            </w:tcBorders>
          </w:tcPr>
          <w:p w:rsidR="00874ED2" w:rsidRDefault="00874ED2" w:rsidP="009F04EC">
            <w:pPr>
              <w:rPr>
                <w:rStyle w:val="plan-content-pre1"/>
              </w:rPr>
            </w:pPr>
            <w:r w:rsidRPr="003816CE">
              <w:rPr>
                <w:sz w:val="28"/>
                <w:szCs w:val="28"/>
              </w:rPr>
              <w:t>- Thứ 5: Sắp xếp, lau dọn đồ dùng đồ chơi trong lớp học.</w:t>
            </w:r>
            <w:r w:rsidRPr="003816CE">
              <w:rPr>
                <w:sz w:val="28"/>
                <w:szCs w:val="28"/>
              </w:rPr>
              <w:br/>
              <w:t>- Thứ 6: Nêu gương bé ngoan.</w:t>
            </w:r>
          </w:p>
        </w:tc>
        <w:tc>
          <w:tcPr>
            <w:tcW w:w="460" w:type="pct"/>
            <w:vMerge/>
            <w:tcBorders>
              <w:left w:val="single" w:sz="6" w:space="0" w:color="000000"/>
              <w:bottom w:val="single" w:sz="6" w:space="0" w:color="000000"/>
              <w:right w:val="single" w:sz="6" w:space="0" w:color="000000"/>
            </w:tcBorders>
          </w:tcPr>
          <w:p w:rsidR="00874ED2" w:rsidRDefault="00874ED2" w:rsidP="009F04EC">
            <w:pPr>
              <w:rPr>
                <w:rStyle w:val="plan-content-pre1"/>
              </w:rPr>
            </w:pPr>
          </w:p>
        </w:tc>
      </w:tr>
    </w:tbl>
    <w:p w:rsidR="00523579" w:rsidRDefault="00523579">
      <w:pPr>
        <w:pStyle w:val="Heading2"/>
        <w:spacing w:before="0" w:beforeAutospacing="0" w:after="0" w:afterAutospacing="0" w:line="288" w:lineRule="auto"/>
        <w:ind w:firstLine="720"/>
        <w:jc w:val="both"/>
        <w:divId w:val="639265685"/>
        <w:rPr>
          <w:rFonts w:eastAsia="Times New Roman"/>
          <w:vanish/>
          <w:sz w:val="26"/>
          <w:szCs w:val="26"/>
        </w:rPr>
      </w:pPr>
    </w:p>
    <w:p w:rsidR="00523579" w:rsidRDefault="00523579">
      <w:pPr>
        <w:pStyle w:val="Heading2"/>
        <w:spacing w:before="0" w:beforeAutospacing="0" w:after="0" w:afterAutospacing="0" w:line="288" w:lineRule="auto"/>
        <w:ind w:firstLine="720"/>
        <w:jc w:val="both"/>
        <w:rPr>
          <w:rFonts w:eastAsia="Times New Roman"/>
        </w:rPr>
      </w:pPr>
    </w:p>
    <w:sectPr w:rsidR="00523579">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8F"/>
    <w:rsid w:val="000F720F"/>
    <w:rsid w:val="0025460C"/>
    <w:rsid w:val="00305373"/>
    <w:rsid w:val="003816CE"/>
    <w:rsid w:val="00496A8F"/>
    <w:rsid w:val="00510CD8"/>
    <w:rsid w:val="005160E9"/>
    <w:rsid w:val="00523579"/>
    <w:rsid w:val="0077246A"/>
    <w:rsid w:val="00874ED2"/>
    <w:rsid w:val="009F04EC"/>
    <w:rsid w:val="00BF6A91"/>
    <w:rsid w:val="00C54FEC"/>
    <w:rsid w:val="00C93519"/>
    <w:rsid w:val="00C95E2B"/>
    <w:rsid w:val="00CE5BFB"/>
    <w:rsid w:val="00E8645A"/>
    <w:rsid w:val="00F9452B"/>
    <w:rsid w:val="00FD0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E2BA8"/>
  <w15:chartTrackingRefBased/>
  <w15:docId w15:val="{8BD12F1A-7B92-4576-96FC-B5C7A23A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922838">
      <w:marLeft w:val="0"/>
      <w:marRight w:val="0"/>
      <w:marTop w:val="0"/>
      <w:marBottom w:val="0"/>
      <w:divBdr>
        <w:top w:val="none" w:sz="0" w:space="0" w:color="auto"/>
        <w:left w:val="none" w:sz="0" w:space="0" w:color="auto"/>
        <w:bottom w:val="none" w:sz="0" w:space="0" w:color="auto"/>
        <w:right w:val="none" w:sz="0" w:space="0" w:color="auto"/>
      </w:divBdr>
      <w:divsChild>
        <w:div w:id="1455947854">
          <w:marLeft w:val="0"/>
          <w:marRight w:val="0"/>
          <w:marTop w:val="0"/>
          <w:marBottom w:val="0"/>
          <w:divBdr>
            <w:top w:val="none" w:sz="0" w:space="0" w:color="auto"/>
            <w:left w:val="none" w:sz="0" w:space="0" w:color="auto"/>
            <w:bottom w:val="none" w:sz="0" w:space="0" w:color="auto"/>
            <w:right w:val="none" w:sz="0" w:space="0" w:color="auto"/>
          </w:divBdr>
          <w:divsChild>
            <w:div w:id="639265685">
              <w:marLeft w:val="0"/>
              <w:marRight w:val="0"/>
              <w:marTop w:val="0"/>
              <w:marBottom w:val="0"/>
              <w:divBdr>
                <w:top w:val="none" w:sz="0" w:space="0" w:color="auto"/>
                <w:left w:val="none" w:sz="0" w:space="0" w:color="auto"/>
                <w:bottom w:val="none" w:sz="0" w:space="0" w:color="auto"/>
                <w:right w:val="none" w:sz="0" w:space="0" w:color="auto"/>
              </w:divBdr>
              <w:divsChild>
                <w:div w:id="1394347521">
                  <w:marLeft w:val="0"/>
                  <w:marRight w:val="0"/>
                  <w:marTop w:val="0"/>
                  <w:marBottom w:val="0"/>
                  <w:divBdr>
                    <w:top w:val="none" w:sz="0" w:space="0" w:color="auto"/>
                    <w:left w:val="none" w:sz="0" w:space="0" w:color="auto"/>
                    <w:bottom w:val="none" w:sz="0" w:space="0" w:color="auto"/>
                    <w:right w:val="none" w:sz="0" w:space="0" w:color="auto"/>
                  </w:divBdr>
                </w:div>
                <w:div w:id="937121">
                  <w:marLeft w:val="0"/>
                  <w:marRight w:val="0"/>
                  <w:marTop w:val="0"/>
                  <w:marBottom w:val="0"/>
                  <w:divBdr>
                    <w:top w:val="none" w:sz="0" w:space="0" w:color="auto"/>
                    <w:left w:val="none" w:sz="0" w:space="0" w:color="auto"/>
                    <w:bottom w:val="none" w:sz="0" w:space="0" w:color="auto"/>
                    <w:right w:val="none" w:sz="0" w:space="0" w:color="auto"/>
                  </w:divBdr>
                </w:div>
                <w:div w:id="1472284683">
                  <w:marLeft w:val="0"/>
                  <w:marRight w:val="0"/>
                  <w:marTop w:val="0"/>
                  <w:marBottom w:val="0"/>
                  <w:divBdr>
                    <w:top w:val="none" w:sz="0" w:space="0" w:color="auto"/>
                    <w:left w:val="none" w:sz="0" w:space="0" w:color="auto"/>
                    <w:bottom w:val="none" w:sz="0" w:space="0" w:color="auto"/>
                    <w:right w:val="none" w:sz="0" w:space="0" w:color="auto"/>
                  </w:divBdr>
                </w:div>
                <w:div w:id="2104833659">
                  <w:marLeft w:val="0"/>
                  <w:marRight w:val="0"/>
                  <w:marTop w:val="0"/>
                  <w:marBottom w:val="0"/>
                  <w:divBdr>
                    <w:top w:val="none" w:sz="0" w:space="0" w:color="auto"/>
                    <w:left w:val="none" w:sz="0" w:space="0" w:color="auto"/>
                    <w:bottom w:val="none" w:sz="0" w:space="0" w:color="auto"/>
                    <w:right w:val="none" w:sz="0" w:space="0" w:color="auto"/>
                  </w:divBdr>
                </w:div>
                <w:div w:id="6029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4</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Techsi.vn</cp:lastModifiedBy>
  <cp:revision>12</cp:revision>
  <dcterms:created xsi:type="dcterms:W3CDTF">2025-02-10T02:20:00Z</dcterms:created>
  <dcterms:modified xsi:type="dcterms:W3CDTF">2025-04-14T02:25:00Z</dcterms:modified>
</cp:coreProperties>
</file>