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80C" w:rsidRDefault="005B39AC">
      <w:pPr>
        <w:pStyle w:val="NormalWeb"/>
        <w:spacing w:line="288" w:lineRule="auto"/>
        <w:ind w:firstLine="720"/>
        <w:jc w:val="center"/>
        <w:outlineLvl w:val="2"/>
        <w:divId w:val="1357073252"/>
        <w:rPr>
          <w:rFonts w:eastAsia="Times New Roman"/>
          <w:b/>
          <w:bCs/>
          <w:sz w:val="28"/>
          <w:szCs w:val="28"/>
        </w:rPr>
      </w:pPr>
      <w:r>
        <w:rPr>
          <w:rFonts w:eastAsia="Times New Roman"/>
          <w:b/>
          <w:bCs/>
          <w:sz w:val="28"/>
          <w:szCs w:val="28"/>
        </w:rPr>
        <w:t xml:space="preserve">KẾ HOẠCH GIÁO DỤC THÁNG 3 - LỨA TUỔI MẪU GIÁO LỚN 5-6 TUỔI - LỚP A3 </w:t>
      </w:r>
      <w:r>
        <w:rPr>
          <w:rFonts w:eastAsia="Times New Roman"/>
          <w:b/>
          <w:bCs/>
          <w:sz w:val="28"/>
          <w:szCs w:val="28"/>
        </w:rPr>
        <w:br/>
        <w:t xml:space="preserve">Tên giáo viên: Lớp A3 </w:t>
      </w:r>
    </w:p>
    <w:tbl>
      <w:tblPr>
        <w:tblW w:w="5019"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8"/>
        <w:gridCol w:w="419"/>
        <w:gridCol w:w="2465"/>
        <w:gridCol w:w="2465"/>
        <w:gridCol w:w="2462"/>
        <w:gridCol w:w="2462"/>
        <w:gridCol w:w="1231"/>
      </w:tblGrid>
      <w:tr w:rsidR="00C0380C" w:rsidTr="001A0015">
        <w:trPr>
          <w:divId w:val="1357073252"/>
        </w:trPr>
        <w:tc>
          <w:tcPr>
            <w:tcW w:w="839" w:type="pct"/>
            <w:gridSpan w:val="2"/>
            <w:tcBorders>
              <w:top w:val="single" w:sz="6" w:space="0" w:color="000000"/>
              <w:left w:val="single" w:sz="6" w:space="0" w:color="000000"/>
              <w:bottom w:val="single" w:sz="6" w:space="0" w:color="000000"/>
              <w:right w:val="single" w:sz="6" w:space="0" w:color="000000"/>
            </w:tcBorders>
            <w:vAlign w:val="center"/>
            <w:hideMark/>
          </w:tcPr>
          <w:p w:rsidR="00C0380C" w:rsidRPr="00462AA3" w:rsidRDefault="005B39AC">
            <w:pPr>
              <w:jc w:val="center"/>
              <w:divId w:val="1797331209"/>
              <w:rPr>
                <w:rFonts w:eastAsia="Times New Roman"/>
                <w:b/>
                <w:bCs/>
              </w:rPr>
            </w:pPr>
            <w:r w:rsidRPr="00462AA3">
              <w:rPr>
                <w:rFonts w:eastAsia="Times New Roman"/>
                <w:b/>
              </w:rPr>
              <w:t>Thời gian/hoạt động</w:t>
            </w:r>
          </w:p>
        </w:tc>
        <w:tc>
          <w:tcPr>
            <w:tcW w:w="925" w:type="pct"/>
            <w:tcBorders>
              <w:top w:val="single" w:sz="6" w:space="0" w:color="000000"/>
              <w:left w:val="single" w:sz="6" w:space="0" w:color="000000"/>
              <w:bottom w:val="single" w:sz="6" w:space="0" w:color="000000"/>
              <w:right w:val="single" w:sz="6" w:space="0" w:color="000000"/>
            </w:tcBorders>
            <w:hideMark/>
          </w:tcPr>
          <w:p w:rsidR="00C0380C" w:rsidRDefault="005B39AC">
            <w:pPr>
              <w:jc w:val="center"/>
              <w:divId w:val="54283640"/>
              <w:rPr>
                <w:rFonts w:eastAsia="Times New Roman"/>
                <w:b/>
                <w:bCs/>
              </w:rPr>
            </w:pPr>
            <w:r>
              <w:rPr>
                <w:rFonts w:eastAsia="Times New Roman"/>
                <w:b/>
                <w:bCs/>
              </w:rPr>
              <w:t>Tuần 1</w:t>
            </w:r>
            <w:r>
              <w:rPr>
                <w:rFonts w:eastAsia="Times New Roman"/>
                <w:b/>
                <w:bCs/>
              </w:rPr>
              <w:br/>
            </w:r>
            <w:r w:rsidR="00852E67">
              <w:rPr>
                <w:rFonts w:eastAsia="Times New Roman"/>
                <w:b/>
                <w:bCs/>
                <w:i/>
                <w:iCs/>
              </w:rPr>
              <w:t>Từ 03/03 đến 07</w:t>
            </w:r>
            <w:r>
              <w:rPr>
                <w:rFonts w:eastAsia="Times New Roman"/>
                <w:b/>
                <w:bCs/>
                <w:i/>
                <w:iCs/>
              </w:rPr>
              <w:t>/03</w:t>
            </w:r>
          </w:p>
        </w:tc>
        <w:tc>
          <w:tcPr>
            <w:tcW w:w="925" w:type="pct"/>
            <w:tcBorders>
              <w:top w:val="single" w:sz="6" w:space="0" w:color="000000"/>
              <w:left w:val="single" w:sz="6" w:space="0" w:color="000000"/>
              <w:bottom w:val="single" w:sz="6" w:space="0" w:color="000000"/>
              <w:right w:val="single" w:sz="6" w:space="0" w:color="000000"/>
            </w:tcBorders>
            <w:hideMark/>
          </w:tcPr>
          <w:p w:rsidR="00C0380C" w:rsidRDefault="005B39AC">
            <w:pPr>
              <w:jc w:val="center"/>
              <w:divId w:val="185798301"/>
              <w:rPr>
                <w:rFonts w:eastAsia="Times New Roman"/>
                <w:b/>
                <w:bCs/>
              </w:rPr>
            </w:pPr>
            <w:r>
              <w:rPr>
                <w:rFonts w:eastAsia="Times New Roman"/>
                <w:b/>
                <w:bCs/>
              </w:rPr>
              <w:t>Tuần 2</w:t>
            </w:r>
            <w:r>
              <w:rPr>
                <w:rFonts w:eastAsia="Times New Roman"/>
                <w:b/>
                <w:bCs/>
              </w:rPr>
              <w:br/>
            </w:r>
            <w:r w:rsidR="00852E67">
              <w:rPr>
                <w:rFonts w:eastAsia="Times New Roman"/>
                <w:b/>
                <w:bCs/>
                <w:i/>
                <w:iCs/>
              </w:rPr>
              <w:t>Từ 10/03 đến 14</w:t>
            </w:r>
            <w:r>
              <w:rPr>
                <w:rFonts w:eastAsia="Times New Roman"/>
                <w:b/>
                <w:bCs/>
                <w:i/>
                <w:iCs/>
              </w:rPr>
              <w:t>/03</w:t>
            </w:r>
          </w:p>
        </w:tc>
        <w:tc>
          <w:tcPr>
            <w:tcW w:w="924" w:type="pct"/>
            <w:tcBorders>
              <w:top w:val="single" w:sz="6" w:space="0" w:color="000000"/>
              <w:left w:val="single" w:sz="6" w:space="0" w:color="000000"/>
              <w:bottom w:val="single" w:sz="6" w:space="0" w:color="000000"/>
              <w:right w:val="single" w:sz="6" w:space="0" w:color="000000"/>
            </w:tcBorders>
            <w:hideMark/>
          </w:tcPr>
          <w:p w:rsidR="00C0380C" w:rsidRDefault="005B39AC">
            <w:pPr>
              <w:jc w:val="center"/>
              <w:divId w:val="376439422"/>
              <w:rPr>
                <w:rFonts w:eastAsia="Times New Roman"/>
                <w:b/>
                <w:bCs/>
              </w:rPr>
            </w:pPr>
            <w:r>
              <w:rPr>
                <w:rFonts w:eastAsia="Times New Roman"/>
                <w:b/>
                <w:bCs/>
              </w:rPr>
              <w:t>Tuần 3</w:t>
            </w:r>
            <w:r>
              <w:rPr>
                <w:rFonts w:eastAsia="Times New Roman"/>
                <w:b/>
                <w:bCs/>
              </w:rPr>
              <w:br/>
            </w:r>
            <w:r w:rsidR="00852E67">
              <w:rPr>
                <w:rFonts w:eastAsia="Times New Roman"/>
                <w:b/>
                <w:bCs/>
                <w:i/>
                <w:iCs/>
              </w:rPr>
              <w:t>Từ 17/03 đến 21</w:t>
            </w:r>
            <w:r>
              <w:rPr>
                <w:rFonts w:eastAsia="Times New Roman"/>
                <w:b/>
                <w:bCs/>
                <w:i/>
                <w:iCs/>
              </w:rPr>
              <w:t>/03</w:t>
            </w:r>
          </w:p>
        </w:tc>
        <w:tc>
          <w:tcPr>
            <w:tcW w:w="924" w:type="pct"/>
            <w:tcBorders>
              <w:top w:val="single" w:sz="6" w:space="0" w:color="000000"/>
              <w:left w:val="single" w:sz="6" w:space="0" w:color="000000"/>
              <w:bottom w:val="single" w:sz="6" w:space="0" w:color="000000"/>
              <w:right w:val="single" w:sz="6" w:space="0" w:color="000000"/>
            </w:tcBorders>
            <w:hideMark/>
          </w:tcPr>
          <w:p w:rsidR="00C0380C" w:rsidRDefault="005B39AC">
            <w:pPr>
              <w:jc w:val="center"/>
              <w:divId w:val="911938130"/>
              <w:rPr>
                <w:rFonts w:eastAsia="Times New Roman"/>
                <w:b/>
                <w:bCs/>
              </w:rPr>
            </w:pPr>
            <w:r>
              <w:rPr>
                <w:rFonts w:eastAsia="Times New Roman"/>
                <w:b/>
                <w:bCs/>
              </w:rPr>
              <w:t>Tuần 4</w:t>
            </w:r>
            <w:r>
              <w:rPr>
                <w:rFonts w:eastAsia="Times New Roman"/>
                <w:b/>
                <w:bCs/>
              </w:rPr>
              <w:br/>
            </w:r>
            <w:r w:rsidR="00852E67">
              <w:rPr>
                <w:rFonts w:eastAsia="Times New Roman"/>
                <w:b/>
                <w:bCs/>
                <w:i/>
                <w:iCs/>
              </w:rPr>
              <w:t>Từ 24/03 đến 28</w:t>
            </w:r>
            <w:r>
              <w:rPr>
                <w:rFonts w:eastAsia="Times New Roman"/>
                <w:b/>
                <w:bCs/>
                <w:i/>
                <w:iCs/>
              </w:rPr>
              <w:t>/03</w:t>
            </w:r>
          </w:p>
        </w:tc>
        <w:tc>
          <w:tcPr>
            <w:tcW w:w="462" w:type="pct"/>
            <w:tcBorders>
              <w:top w:val="single" w:sz="6" w:space="0" w:color="000000"/>
              <w:left w:val="single" w:sz="6" w:space="0" w:color="000000"/>
              <w:bottom w:val="single" w:sz="6" w:space="0" w:color="000000"/>
              <w:right w:val="single" w:sz="6" w:space="0" w:color="000000"/>
            </w:tcBorders>
            <w:vAlign w:val="center"/>
            <w:hideMark/>
          </w:tcPr>
          <w:p w:rsidR="00C0380C" w:rsidRDefault="005B39AC">
            <w:pPr>
              <w:jc w:val="center"/>
              <w:divId w:val="1324353016"/>
              <w:rPr>
                <w:rFonts w:eastAsia="Times New Roman"/>
                <w:b/>
                <w:bCs/>
              </w:rPr>
            </w:pPr>
            <w:r>
              <w:rPr>
                <w:rFonts w:eastAsia="Times New Roman"/>
                <w:b/>
                <w:bCs/>
              </w:rPr>
              <w:t>Mục tiêu thực hiện</w:t>
            </w:r>
          </w:p>
        </w:tc>
      </w:tr>
      <w:tr w:rsidR="00462AA3" w:rsidTr="001A0015">
        <w:trPr>
          <w:divId w:val="1357073252"/>
        </w:trPr>
        <w:tc>
          <w:tcPr>
            <w:tcW w:w="839" w:type="pct"/>
            <w:gridSpan w:val="2"/>
            <w:tcBorders>
              <w:top w:val="single" w:sz="6" w:space="0" w:color="000000"/>
              <w:left w:val="single" w:sz="6" w:space="0" w:color="000000"/>
              <w:bottom w:val="single" w:sz="6" w:space="0" w:color="000000"/>
              <w:right w:val="single" w:sz="6" w:space="0" w:color="000000"/>
            </w:tcBorders>
            <w:vAlign w:val="center"/>
          </w:tcPr>
          <w:p w:rsidR="00462AA3" w:rsidRPr="00462AA3" w:rsidRDefault="00462AA3">
            <w:pPr>
              <w:jc w:val="center"/>
              <w:rPr>
                <w:rFonts w:eastAsia="Times New Roman"/>
                <w:b/>
              </w:rPr>
            </w:pPr>
            <w:r>
              <w:rPr>
                <w:rFonts w:eastAsia="Times New Roman"/>
                <w:b/>
              </w:rPr>
              <w:t>Chủ đề - Sự kiện</w:t>
            </w:r>
          </w:p>
        </w:tc>
        <w:tc>
          <w:tcPr>
            <w:tcW w:w="925" w:type="pct"/>
            <w:tcBorders>
              <w:top w:val="single" w:sz="6" w:space="0" w:color="000000"/>
              <w:left w:val="single" w:sz="6" w:space="0" w:color="000000"/>
              <w:bottom w:val="single" w:sz="6" w:space="0" w:color="000000"/>
              <w:right w:val="single" w:sz="6" w:space="0" w:color="000000"/>
            </w:tcBorders>
          </w:tcPr>
          <w:p w:rsidR="00462AA3" w:rsidRDefault="00462AA3">
            <w:pPr>
              <w:jc w:val="center"/>
              <w:rPr>
                <w:rFonts w:eastAsia="Times New Roman"/>
                <w:b/>
                <w:bCs/>
              </w:rPr>
            </w:pPr>
            <w:r>
              <w:rPr>
                <w:rFonts w:eastAsia="Times New Roman"/>
                <w:b/>
                <w:bCs/>
              </w:rPr>
              <w:t>Ngày 8/3</w:t>
            </w:r>
          </w:p>
        </w:tc>
        <w:tc>
          <w:tcPr>
            <w:tcW w:w="925" w:type="pct"/>
            <w:tcBorders>
              <w:top w:val="single" w:sz="6" w:space="0" w:color="000000"/>
              <w:left w:val="single" w:sz="6" w:space="0" w:color="000000"/>
              <w:bottom w:val="single" w:sz="6" w:space="0" w:color="000000"/>
              <w:right w:val="single" w:sz="6" w:space="0" w:color="000000"/>
            </w:tcBorders>
          </w:tcPr>
          <w:p w:rsidR="00462AA3" w:rsidRDefault="003268C9">
            <w:pPr>
              <w:jc w:val="center"/>
              <w:rPr>
                <w:rFonts w:eastAsia="Times New Roman"/>
                <w:b/>
                <w:bCs/>
              </w:rPr>
            </w:pPr>
            <w:r>
              <w:rPr>
                <w:rFonts w:eastAsia="Times New Roman"/>
                <w:b/>
                <w:bCs/>
              </w:rPr>
              <w:t xml:space="preserve">Phân nhóm các PTGT </w:t>
            </w:r>
          </w:p>
        </w:tc>
        <w:tc>
          <w:tcPr>
            <w:tcW w:w="924" w:type="pct"/>
            <w:tcBorders>
              <w:top w:val="single" w:sz="6" w:space="0" w:color="000000"/>
              <w:left w:val="single" w:sz="6" w:space="0" w:color="000000"/>
              <w:bottom w:val="single" w:sz="6" w:space="0" w:color="000000"/>
              <w:right w:val="single" w:sz="6" w:space="0" w:color="000000"/>
            </w:tcBorders>
          </w:tcPr>
          <w:p w:rsidR="00462AA3" w:rsidRDefault="003268C9">
            <w:pPr>
              <w:jc w:val="center"/>
              <w:rPr>
                <w:rFonts w:eastAsia="Times New Roman"/>
                <w:b/>
                <w:bCs/>
              </w:rPr>
            </w:pPr>
            <w:r>
              <w:rPr>
                <w:rFonts w:eastAsia="Times New Roman"/>
                <w:b/>
                <w:bCs/>
              </w:rPr>
              <w:t>Mũ bảo hiểm</w:t>
            </w:r>
          </w:p>
        </w:tc>
        <w:tc>
          <w:tcPr>
            <w:tcW w:w="924" w:type="pct"/>
            <w:tcBorders>
              <w:top w:val="single" w:sz="6" w:space="0" w:color="000000"/>
              <w:left w:val="single" w:sz="6" w:space="0" w:color="000000"/>
              <w:bottom w:val="single" w:sz="6" w:space="0" w:color="000000"/>
              <w:right w:val="single" w:sz="6" w:space="0" w:color="000000"/>
            </w:tcBorders>
          </w:tcPr>
          <w:p w:rsidR="00462AA3" w:rsidRDefault="003268C9">
            <w:pPr>
              <w:jc w:val="center"/>
              <w:rPr>
                <w:rFonts w:eastAsia="Times New Roman"/>
                <w:b/>
                <w:bCs/>
              </w:rPr>
            </w:pPr>
            <w:r>
              <w:rPr>
                <w:rFonts w:eastAsia="Times New Roman"/>
                <w:b/>
                <w:bCs/>
              </w:rPr>
              <w:t>Một số biển báo GT đường bộ</w:t>
            </w:r>
          </w:p>
        </w:tc>
        <w:tc>
          <w:tcPr>
            <w:tcW w:w="462" w:type="pct"/>
            <w:tcBorders>
              <w:top w:val="single" w:sz="6" w:space="0" w:color="000000"/>
              <w:left w:val="single" w:sz="6" w:space="0" w:color="000000"/>
              <w:bottom w:val="single" w:sz="6" w:space="0" w:color="000000"/>
              <w:right w:val="single" w:sz="6" w:space="0" w:color="000000"/>
            </w:tcBorders>
            <w:vAlign w:val="center"/>
          </w:tcPr>
          <w:p w:rsidR="00462AA3" w:rsidRDefault="00462AA3">
            <w:pPr>
              <w:jc w:val="center"/>
              <w:rPr>
                <w:rFonts w:eastAsia="Times New Roman"/>
                <w:b/>
                <w:bCs/>
              </w:rPr>
            </w:pPr>
          </w:p>
        </w:tc>
      </w:tr>
      <w:tr w:rsidR="00C0380C" w:rsidTr="001A0015">
        <w:trPr>
          <w:divId w:val="1357073252"/>
        </w:trPr>
        <w:tc>
          <w:tcPr>
            <w:tcW w:w="839" w:type="pct"/>
            <w:gridSpan w:val="2"/>
            <w:tcBorders>
              <w:top w:val="single" w:sz="6" w:space="0" w:color="000000"/>
              <w:left w:val="single" w:sz="6" w:space="0" w:color="000000"/>
              <w:bottom w:val="single" w:sz="6" w:space="0" w:color="000000"/>
              <w:right w:val="single" w:sz="6" w:space="0" w:color="000000"/>
            </w:tcBorders>
            <w:vAlign w:val="center"/>
            <w:hideMark/>
          </w:tcPr>
          <w:p w:rsidR="00C0380C" w:rsidRDefault="005B39AC">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C0380C" w:rsidRPr="003268C9" w:rsidRDefault="005B39AC">
            <w:r w:rsidRPr="003268C9">
              <w:rPr>
                <w:rStyle w:val="plan-content-pre1"/>
                <w:b/>
                <w:i/>
              </w:rPr>
              <w:t xml:space="preserve">* Đón trẻ: </w:t>
            </w:r>
            <w:r w:rsidRPr="003268C9">
              <w:rPr>
                <w:b/>
                <w:i/>
                <w:sz w:val="28"/>
                <w:szCs w:val="28"/>
              </w:rPr>
              <w:br/>
            </w:r>
            <w:r>
              <w:rPr>
                <w:rStyle w:val="plan-content-pre1"/>
              </w:rPr>
              <w:t>- Quan tâm đến sức khỏe của trẻ trong thời điểm giao mùa</w:t>
            </w:r>
            <w:r>
              <w:rPr>
                <w:sz w:val="28"/>
                <w:szCs w:val="28"/>
              </w:rPr>
              <w:br/>
            </w:r>
            <w:r>
              <w:rPr>
                <w:rStyle w:val="plan-content-pre1"/>
              </w:rPr>
              <w:t xml:space="preserve">- Nhắc trẻ thực hiện được một số quy định ở lớp, gia đình và nơi công cộng: Sau khi chơi biết cất đồ chơi vào nơi quy định, không làm ồn nơi công cộng, vâng lời ông bà, bố mẹ, anh chị, muốn đi chơi phải xin phép. Nhắc trẻ cách sử dụng một số câu chào hỏi và sự lễ phép khi đến lớp cũng như khi về nhà. </w:t>
            </w:r>
          </w:p>
          <w:p w:rsidR="003268C9" w:rsidRPr="003268C9" w:rsidRDefault="003268C9">
            <w:pPr>
              <w:rPr>
                <w:rStyle w:val="plan-content-pre1"/>
                <w:b/>
                <w:i/>
              </w:rPr>
            </w:pPr>
            <w:r w:rsidRPr="003268C9">
              <w:rPr>
                <w:rStyle w:val="plan-content-pre1"/>
                <w:b/>
                <w:i/>
              </w:rPr>
              <w:t>*</w:t>
            </w:r>
            <w:r w:rsidR="005B39AC" w:rsidRPr="003268C9">
              <w:rPr>
                <w:rStyle w:val="plan-content-pre1"/>
                <w:b/>
                <w:i/>
              </w:rPr>
              <w:t>Tập thể dụ</w:t>
            </w:r>
            <w:r w:rsidRPr="003268C9">
              <w:rPr>
                <w:rStyle w:val="plan-content-pre1"/>
                <w:b/>
                <w:i/>
              </w:rPr>
              <w:t xml:space="preserve">c: </w:t>
            </w:r>
          </w:p>
          <w:p w:rsidR="00C0380C" w:rsidRPr="003268C9" w:rsidRDefault="005B39AC">
            <w:pPr>
              <w:rPr>
                <w:sz w:val="28"/>
                <w:szCs w:val="28"/>
              </w:rPr>
            </w:pPr>
            <w:r>
              <w:rPr>
                <w:rStyle w:val="plan-content-pre1"/>
              </w:rPr>
              <w:t>theo nhạc chung của trường: Thứ 2,4,6 tập với vòng, thứ 3,5,7 tập với nơ.</w:t>
            </w:r>
            <w:r>
              <w:rPr>
                <w:sz w:val="28"/>
                <w:szCs w:val="28"/>
              </w:rPr>
              <w:br/>
            </w:r>
            <w:r>
              <w:rPr>
                <w:rStyle w:val="plan-content-pre1"/>
              </w:rPr>
              <w:t>1. Hô hấp: Gà gáy, vươn vai 2. Tay: Ra trước, lên cao, vào vai</w:t>
            </w:r>
            <w:r>
              <w:rPr>
                <w:sz w:val="28"/>
                <w:szCs w:val="28"/>
              </w:rPr>
              <w:br/>
            </w:r>
            <w:r>
              <w:rPr>
                <w:rStyle w:val="plan-content-pre1"/>
              </w:rPr>
              <w:t>3. Bụng: Quay người sang 2 bên, gập người. 4. Chân: Ngồi khuỵu gối hai chân, một chân,kiễng gót...</w:t>
            </w:r>
            <w:r>
              <w:rPr>
                <w:sz w:val="28"/>
                <w:szCs w:val="28"/>
              </w:rPr>
              <w:br/>
            </w:r>
            <w:r>
              <w:rPr>
                <w:rStyle w:val="plan-content-pre1"/>
              </w:rPr>
              <w:t xml:space="preserve">5. Bật: Chụm tách 6. Hồi tĩnh: Xoay cổ, xoay tay , chân, hông... </w:t>
            </w:r>
          </w:p>
          <w:p w:rsidR="00C0380C" w:rsidRDefault="00C038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0380C" w:rsidRDefault="00C0380C">
            <w:pPr>
              <w:rPr>
                <w:rFonts w:eastAsia="Times New Roman"/>
              </w:rPr>
            </w:pPr>
          </w:p>
        </w:tc>
      </w:tr>
      <w:tr w:rsidR="00C0380C" w:rsidTr="001A0015">
        <w:trPr>
          <w:divId w:val="1357073252"/>
        </w:trPr>
        <w:tc>
          <w:tcPr>
            <w:tcW w:w="839" w:type="pct"/>
            <w:gridSpan w:val="2"/>
            <w:tcBorders>
              <w:top w:val="single" w:sz="6" w:space="0" w:color="000000"/>
              <w:left w:val="single" w:sz="6" w:space="0" w:color="000000"/>
              <w:bottom w:val="single" w:sz="6" w:space="0" w:color="000000"/>
              <w:right w:val="single" w:sz="6" w:space="0" w:color="000000"/>
            </w:tcBorders>
            <w:vAlign w:val="center"/>
            <w:hideMark/>
          </w:tcPr>
          <w:p w:rsidR="00C0380C" w:rsidRDefault="005B39AC">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B39AC" w:rsidRPr="005B39AC" w:rsidRDefault="005B39AC" w:rsidP="005B39AC">
            <w:pPr>
              <w:pStyle w:val="NormalWeb"/>
              <w:shd w:val="clear" w:color="auto" w:fill="FFFFFF"/>
              <w:spacing w:before="0" w:beforeAutospacing="0" w:after="150" w:afterAutospacing="0"/>
              <w:rPr>
                <w:rFonts w:ascii="Arial" w:eastAsia="Times New Roman" w:hAnsi="Arial" w:cs="Arial"/>
                <w:color w:val="333333"/>
                <w:sz w:val="21"/>
                <w:szCs w:val="21"/>
              </w:rPr>
            </w:pPr>
            <w:r>
              <w:rPr>
                <w:rStyle w:val="plan-content-pre1"/>
              </w:rPr>
              <w:t xml:space="preserve">- </w:t>
            </w:r>
            <w:r w:rsidRPr="005B39AC">
              <w:rPr>
                <w:rFonts w:eastAsia="Times New Roman"/>
                <w:color w:val="333333"/>
                <w:sz w:val="28"/>
                <w:szCs w:val="28"/>
              </w:rPr>
              <w:t>Trò chuyện về ngày quốc tế phụ nữ 8-3</w:t>
            </w:r>
          </w:p>
          <w:p w:rsidR="005B39AC" w:rsidRDefault="005B39AC" w:rsidP="005B39AC">
            <w:pPr>
              <w:shd w:val="clear" w:color="auto" w:fill="FFFFFF"/>
              <w:spacing w:after="150"/>
              <w:rPr>
                <w:rFonts w:eastAsia="Times New Roman"/>
                <w:color w:val="333333"/>
                <w:sz w:val="28"/>
                <w:szCs w:val="28"/>
              </w:rPr>
            </w:pPr>
            <w:r w:rsidRPr="005B39AC">
              <w:rPr>
                <w:rFonts w:eastAsia="Times New Roman"/>
                <w:color w:val="333333"/>
                <w:sz w:val="28"/>
                <w:szCs w:val="28"/>
              </w:rPr>
              <w:t>- Cô cho trẻ kể về một số hoạt động chào mừng ngày Quốc tế Phụ nữ mà trẻ biết.</w:t>
            </w:r>
          </w:p>
          <w:p w:rsidR="005B39AC" w:rsidRPr="005B39AC" w:rsidRDefault="005B39AC" w:rsidP="005B39AC">
            <w:pPr>
              <w:rPr>
                <w:rStyle w:val="plan-content-pre1"/>
              </w:rPr>
            </w:pPr>
            <w:r>
              <w:rPr>
                <w:rStyle w:val="plan-content-pre1"/>
              </w:rPr>
              <w:t>- Trò chuyện về mẹ, vè bà của các trẻ, tìm hiểu về sở thích của những người phụ nữ trong gia đình trẻ, món quà mà trẻ mong muốn dành tặng họ trong ngày 8/3.</w:t>
            </w:r>
          </w:p>
          <w:p w:rsidR="005B39AC" w:rsidRDefault="005B39AC">
            <w:pPr>
              <w:rPr>
                <w:rStyle w:val="plan-content-pre1"/>
              </w:rPr>
            </w:pPr>
            <w:r>
              <w:rPr>
                <w:rStyle w:val="plan-content-pre1"/>
              </w:rPr>
              <w:t>- Kể tên những PTGT, đặc điểm, nơi hoạt động và tác dụng của những PTGT đó đối với con người.</w:t>
            </w:r>
            <w:r>
              <w:rPr>
                <w:sz w:val="28"/>
                <w:szCs w:val="28"/>
              </w:rPr>
              <w:br/>
            </w:r>
            <w:r>
              <w:rPr>
                <w:rStyle w:val="plan-content-pre1"/>
              </w:rPr>
              <w:t xml:space="preserve">- Trò chuyện về một số luật lệ giao thông đơn giản và sự nhắc nhở của trẻ đối với cha mẹ khi tham gia giao thông trên đường: Đội mũ bảo hiểm, đi xe có gương... Nhận ra kí hiệu thông thường: Nhà vệ sinh, nơi nguy hiểm, lối ra, vào, cấm lửa, biển báo giao </w:t>
            </w:r>
            <w:r>
              <w:rPr>
                <w:rStyle w:val="plan-content-pre1"/>
              </w:rPr>
              <w:lastRenderedPageBreak/>
              <w:t>thông... Hiểu nghĩa từ khái quát: Phương tiện giao thông, động vật, thực vật, đồ dùng (đồ dùng gia đình, đồ dùng học tập...)</w:t>
            </w:r>
            <w:r>
              <w:rPr>
                <w:sz w:val="28"/>
                <w:szCs w:val="28"/>
              </w:rPr>
              <w:br/>
            </w:r>
            <w:r>
              <w:rPr>
                <w:rStyle w:val="plan-content-pre1"/>
              </w:rPr>
              <w:t>- Nói lên hiểu biết của mình về tác dụng của việc chấp hành đúng luật giao thông và cách đội mũ bảo hiểm.</w:t>
            </w:r>
            <w:r>
              <w:rPr>
                <w:sz w:val="28"/>
                <w:szCs w:val="28"/>
              </w:rPr>
              <w:br/>
            </w:r>
          </w:p>
          <w:p w:rsidR="005B39AC" w:rsidRDefault="005B39AC" w:rsidP="005B39AC">
            <w:r>
              <w:rPr>
                <w:rStyle w:val="plan-content-pre1"/>
              </w:rPr>
              <w:t xml:space="preserve">- Xem clip tranh ảnh, trò chuyện nhận biết những nơi như ao, hồ, bể chứa nước, giếng, bụi rậm...là nguy hiểm, chia sẻ về mối nguy hiểm khi đến gần. </w:t>
            </w:r>
          </w:p>
          <w:p w:rsidR="005B39AC" w:rsidRDefault="005B39AC" w:rsidP="005B39AC">
            <w:pPr>
              <w:rPr>
                <w:rFonts w:eastAsia="Times New Roman"/>
              </w:rPr>
            </w:pPr>
          </w:p>
          <w:p w:rsidR="00C0380C" w:rsidRDefault="005B39AC">
            <w:r>
              <w:rPr>
                <w:rStyle w:val="plan-content-pre1"/>
              </w:rPr>
              <w:t>- Cho trẻ nghe các bài hát về giao thông. Chơi đồ chơi theo ý thích</w:t>
            </w:r>
            <w:r>
              <w:rPr>
                <w:sz w:val="28"/>
                <w:szCs w:val="28"/>
              </w:rPr>
              <w:br/>
            </w:r>
            <w:r>
              <w:rPr>
                <w:rStyle w:val="plan-content-pre1"/>
              </w:rPr>
              <w:t>- Trò chuyện với trẻ về những phương tiện giao thông đường bộ, đường thủy, đường không, đường sắt</w:t>
            </w:r>
            <w:r>
              <w:rPr>
                <w:sz w:val="28"/>
                <w:szCs w:val="28"/>
              </w:rPr>
              <w:br/>
            </w:r>
            <w:r>
              <w:rPr>
                <w:rStyle w:val="plan-content-pre1"/>
              </w:rPr>
              <w:t>- Trò chuyện cùng trẻ về một số luật lệ ATGT phổ biến:</w:t>
            </w:r>
            <w:r>
              <w:rPr>
                <w:sz w:val="28"/>
                <w:szCs w:val="28"/>
              </w:rPr>
              <w:br/>
            </w:r>
            <w:r>
              <w:rPr>
                <w:rStyle w:val="plan-content-pre1"/>
              </w:rPr>
              <w:t>+ Khi đi ngoài đường các con phải đi như thế nào cho đúng luật?</w:t>
            </w:r>
            <w:r>
              <w:rPr>
                <w:sz w:val="28"/>
                <w:szCs w:val="28"/>
              </w:rPr>
              <w:br/>
            </w:r>
            <w:r>
              <w:rPr>
                <w:rStyle w:val="plan-content-pre1"/>
              </w:rPr>
              <w:t>+ Khi ngồi trên tàu, xe các con cần làm gì để đảm bảo an toàn cho mình?</w:t>
            </w:r>
            <w:r>
              <w:rPr>
                <w:sz w:val="28"/>
                <w:szCs w:val="28"/>
              </w:rPr>
              <w:br/>
            </w:r>
            <w:r>
              <w:rPr>
                <w:rStyle w:val="plan-content-pre1"/>
              </w:rPr>
              <w:t>+ Ở ngoài phố khi sang đường thì phải đi vào phần đường nào? Lúc nào thì được sang đường?</w:t>
            </w:r>
            <w:r>
              <w:rPr>
                <w:sz w:val="28"/>
                <w:szCs w:val="28"/>
              </w:rPr>
              <w:br/>
            </w:r>
            <w:r>
              <w:rPr>
                <w:rStyle w:val="plan-content-pre1"/>
              </w:rPr>
              <w:t>+ Vì sao các con không được chơi dưới lòng đường?</w:t>
            </w:r>
            <w:r>
              <w:rPr>
                <w:sz w:val="28"/>
                <w:szCs w:val="28"/>
              </w:rPr>
              <w:br/>
            </w:r>
            <w:r>
              <w:rPr>
                <w:rStyle w:val="plan-content-pre1"/>
              </w:rPr>
              <w:t>+ Các con biết gì về các tín hiệu đèn màu?</w:t>
            </w:r>
            <w:r>
              <w:rPr>
                <w:sz w:val="28"/>
                <w:szCs w:val="28"/>
              </w:rPr>
              <w:br/>
            </w:r>
            <w:r>
              <w:rPr>
                <w:rStyle w:val="plan-content-pre1"/>
              </w:rPr>
              <w:t xml:space="preserve">- Cho trẻ xem băng hình, hình ảnh về một số biển báo giao thông - Đưa ra cách xử lí khi gặp những tình huống khó khăn hay gặp tai nạn giao thông trên đường: Biết gọi người lớn khi gặp trường hợp khẩn cấp: cháy, có bạn/ người rơi xuống nước, ngã chảy máu... </w:t>
            </w:r>
          </w:p>
          <w:p w:rsidR="00C0380C" w:rsidRDefault="00C0380C" w:rsidP="00864EC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0380C" w:rsidRDefault="00C0380C">
            <w:pPr>
              <w:rPr>
                <w:rFonts w:eastAsia="Times New Roman"/>
              </w:rPr>
            </w:pPr>
          </w:p>
        </w:tc>
      </w:tr>
      <w:tr w:rsidR="00C0380C" w:rsidTr="001A0015">
        <w:trPr>
          <w:divId w:val="1357073252"/>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0380C" w:rsidRDefault="005B39AC">
            <w:pPr>
              <w:rPr>
                <w:rFonts w:eastAsia="Times New Roman"/>
              </w:rPr>
            </w:pPr>
            <w:r>
              <w:rPr>
                <w:rStyle w:val="Strong"/>
                <w:rFonts w:eastAsia="Times New Roman"/>
              </w:rPr>
              <w:lastRenderedPageBreak/>
              <w:t>Hoạt động học</w:t>
            </w:r>
          </w:p>
        </w:tc>
        <w:tc>
          <w:tcPr>
            <w:tcW w:w="157" w:type="pct"/>
            <w:tcBorders>
              <w:top w:val="single" w:sz="6" w:space="0" w:color="000000"/>
              <w:left w:val="single" w:sz="6" w:space="0" w:color="000000"/>
              <w:bottom w:val="single" w:sz="6" w:space="0" w:color="000000"/>
              <w:right w:val="single" w:sz="6" w:space="0" w:color="000000"/>
            </w:tcBorders>
            <w:vAlign w:val="center"/>
            <w:hideMark/>
          </w:tcPr>
          <w:p w:rsidR="00C0380C" w:rsidRDefault="005B39AC">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C0380C" w:rsidRPr="00462AA3" w:rsidRDefault="005B39AC" w:rsidP="00462AA3">
            <w:pPr>
              <w:pStyle w:val="text-center-report"/>
            </w:pPr>
            <w:r>
              <w:rPr>
                <w:b/>
                <w:bCs/>
              </w:rPr>
              <w:t>Văn học</w:t>
            </w:r>
            <w:r>
              <w:rPr>
                <w:rFonts w:eastAsia="Times New Roman"/>
                <w:sz w:val="28"/>
                <w:szCs w:val="28"/>
              </w:rPr>
              <w:br/>
            </w:r>
            <w:r>
              <w:rPr>
                <w:rStyle w:val="plan-content-pre1"/>
                <w:rFonts w:eastAsia="Times New Roman"/>
              </w:rPr>
              <w:t>Thơ: Mẹ đố bé</w:t>
            </w:r>
            <w:r>
              <w:rPr>
                <w:rFonts w:eastAsia="Times New Roman"/>
                <w:sz w:val="28"/>
                <w:szCs w:val="28"/>
              </w:rPr>
              <w:br/>
            </w:r>
            <w:r>
              <w:rPr>
                <w:rStyle w:val="plan-content-pre1"/>
                <w:rFonts w:eastAsia="Times New Roman"/>
              </w:rPr>
              <w:t xml:space="preserve">( Phạm Hổ) </w:t>
            </w:r>
          </w:p>
          <w:p w:rsidR="00C0380C" w:rsidRDefault="00C038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0380C" w:rsidRPr="00FA0A7C" w:rsidRDefault="005B39AC" w:rsidP="00FA0A7C">
            <w:pPr>
              <w:pStyle w:val="text-center-report"/>
            </w:pPr>
            <w:r>
              <w:rPr>
                <w:b/>
                <w:bCs/>
              </w:rPr>
              <w:t>Âm nhạc</w:t>
            </w:r>
            <w:r>
              <w:rPr>
                <w:rFonts w:eastAsia="Times New Roman"/>
                <w:sz w:val="28"/>
                <w:szCs w:val="28"/>
              </w:rPr>
              <w:br/>
            </w:r>
            <w:r>
              <w:rPr>
                <w:rStyle w:val="plan-content-pre1"/>
                <w:rFonts w:eastAsia="Times New Roman"/>
              </w:rPr>
              <w:t>-Dạy hát: Đường em đi</w:t>
            </w:r>
            <w:r>
              <w:rPr>
                <w:rFonts w:eastAsia="Times New Roman"/>
                <w:sz w:val="28"/>
                <w:szCs w:val="28"/>
              </w:rPr>
              <w:br/>
            </w:r>
            <w:r>
              <w:rPr>
                <w:rStyle w:val="plan-content-pre1"/>
                <w:rFonts w:eastAsia="Times New Roman"/>
              </w:rPr>
              <w:t>( Nguyễn Chương )</w:t>
            </w:r>
            <w:r>
              <w:rPr>
                <w:rFonts w:eastAsia="Times New Roman"/>
                <w:sz w:val="28"/>
                <w:szCs w:val="28"/>
              </w:rPr>
              <w:br/>
            </w:r>
            <w:r>
              <w:rPr>
                <w:rStyle w:val="plan-content-pre1"/>
                <w:rFonts w:eastAsia="Times New Roman"/>
              </w:rPr>
              <w:t>- Nghe hát: Chúng em với ATGT</w:t>
            </w:r>
            <w:r>
              <w:rPr>
                <w:rFonts w:eastAsia="Times New Roman"/>
                <w:sz w:val="28"/>
                <w:szCs w:val="28"/>
              </w:rPr>
              <w:br/>
            </w:r>
            <w:r>
              <w:rPr>
                <w:rStyle w:val="plan-content-pre1"/>
                <w:rFonts w:eastAsia="Times New Roman"/>
              </w:rPr>
              <w:lastRenderedPageBreak/>
              <w:t>( Xuân Khánh )</w:t>
            </w:r>
            <w:r>
              <w:rPr>
                <w:rFonts w:eastAsia="Times New Roman"/>
                <w:sz w:val="28"/>
                <w:szCs w:val="28"/>
              </w:rPr>
              <w:br/>
            </w:r>
            <w:r>
              <w:rPr>
                <w:rStyle w:val="plan-content-pre1"/>
                <w:rFonts w:eastAsia="Times New Roman"/>
              </w:rPr>
              <w:t xml:space="preserve">-TCÂN: Tai ai tinh </w:t>
            </w:r>
          </w:p>
        </w:tc>
        <w:tc>
          <w:tcPr>
            <w:tcW w:w="0" w:type="auto"/>
            <w:tcBorders>
              <w:top w:val="single" w:sz="6" w:space="0" w:color="000000"/>
              <w:left w:val="single" w:sz="6" w:space="0" w:color="000000"/>
              <w:bottom w:val="single" w:sz="6" w:space="0" w:color="000000"/>
              <w:right w:val="single" w:sz="6" w:space="0" w:color="000000"/>
            </w:tcBorders>
            <w:hideMark/>
          </w:tcPr>
          <w:p w:rsidR="00462AA3" w:rsidRDefault="005B39AC" w:rsidP="00462AA3">
            <w:pPr>
              <w:pStyle w:val="text-center-report"/>
              <w:rPr>
                <w:b/>
                <w:bCs/>
              </w:rPr>
            </w:pPr>
            <w:r>
              <w:rPr>
                <w:b/>
                <w:bCs/>
              </w:rPr>
              <w:lastRenderedPageBreak/>
              <w:t>Văn học</w:t>
            </w:r>
          </w:p>
          <w:p w:rsidR="00C0380C" w:rsidRPr="00462AA3" w:rsidRDefault="005B39AC" w:rsidP="00462AA3">
            <w:pPr>
              <w:pStyle w:val="text-center-report"/>
            </w:pPr>
            <w:r>
              <w:rPr>
                <w:rStyle w:val="plan-content-pre1"/>
                <w:rFonts w:eastAsia="Times New Roman"/>
              </w:rPr>
              <w:t>Thơ: Cô dạy con</w:t>
            </w:r>
            <w:r>
              <w:rPr>
                <w:rFonts w:eastAsia="Times New Roman"/>
                <w:sz w:val="28"/>
                <w:szCs w:val="28"/>
              </w:rPr>
              <w:br/>
            </w:r>
            <w:r>
              <w:rPr>
                <w:rStyle w:val="plan-content-pre1"/>
                <w:rFonts w:eastAsia="Times New Roman"/>
              </w:rPr>
              <w:t xml:space="preserve">( Bùi Thị Tình) </w:t>
            </w:r>
          </w:p>
          <w:p w:rsidR="00C0380C" w:rsidRDefault="00C038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0380C" w:rsidRDefault="005B39AC">
            <w:pPr>
              <w:pStyle w:val="text-center-report"/>
            </w:pPr>
            <w:r>
              <w:rPr>
                <w:b/>
                <w:bCs/>
              </w:rPr>
              <w:t>Âm nhạc</w:t>
            </w:r>
          </w:p>
          <w:p w:rsidR="00C0380C" w:rsidRDefault="005B39AC">
            <w:pPr>
              <w:rPr>
                <w:rFonts w:eastAsia="Times New Roman"/>
              </w:rPr>
            </w:pPr>
            <w:r>
              <w:rPr>
                <w:rStyle w:val="plan-content-pre1"/>
                <w:rFonts w:eastAsia="Times New Roman"/>
              </w:rPr>
              <w:t xml:space="preserve">- Dạy hát: Bạn ơi có biết </w:t>
            </w:r>
            <w:r>
              <w:rPr>
                <w:rFonts w:eastAsia="Times New Roman"/>
                <w:sz w:val="28"/>
                <w:szCs w:val="28"/>
              </w:rPr>
              <w:br/>
            </w:r>
            <w:r>
              <w:rPr>
                <w:rStyle w:val="plan-content-pre1"/>
                <w:rFonts w:eastAsia="Times New Roman"/>
              </w:rPr>
              <w:t>(Hoàng Văn Yến)</w:t>
            </w:r>
            <w:r>
              <w:rPr>
                <w:rFonts w:eastAsia="Times New Roman"/>
                <w:sz w:val="28"/>
                <w:szCs w:val="28"/>
              </w:rPr>
              <w:br/>
            </w:r>
            <w:r>
              <w:rPr>
                <w:rStyle w:val="plan-content-pre1"/>
                <w:rFonts w:eastAsia="Times New Roman"/>
              </w:rPr>
              <w:t>- Nghe hát: Anh phi công ơi</w:t>
            </w:r>
            <w:r>
              <w:rPr>
                <w:rFonts w:eastAsia="Times New Roman"/>
                <w:sz w:val="28"/>
                <w:szCs w:val="28"/>
              </w:rPr>
              <w:br/>
            </w:r>
            <w:r>
              <w:rPr>
                <w:rStyle w:val="plan-content-pre1"/>
                <w:rFonts w:eastAsia="Times New Roman"/>
              </w:rPr>
              <w:t>(Xuân Giao)</w:t>
            </w:r>
            <w:r>
              <w:rPr>
                <w:rFonts w:eastAsia="Times New Roman"/>
                <w:sz w:val="28"/>
                <w:szCs w:val="28"/>
              </w:rPr>
              <w:br/>
            </w:r>
            <w:r>
              <w:rPr>
                <w:rStyle w:val="plan-content-pre1"/>
                <w:rFonts w:eastAsia="Times New Roman"/>
              </w:rPr>
              <w:lastRenderedPageBreak/>
              <w:t xml:space="preserve">- TC: Nghe tiếng hát tìm đồ vật. </w:t>
            </w:r>
          </w:p>
          <w:p w:rsidR="00C0380C" w:rsidRDefault="00C0380C">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0380C" w:rsidRPr="00A97625" w:rsidRDefault="00A97625">
            <w:pPr>
              <w:rPr>
                <w:rFonts w:eastAsia="Times New Roman"/>
                <w:b/>
                <w:color w:val="1F4E79" w:themeColor="accent1" w:themeShade="80"/>
              </w:rPr>
            </w:pPr>
            <w:r w:rsidRPr="00A97625">
              <w:rPr>
                <w:rFonts w:eastAsia="Times New Roman"/>
                <w:b/>
                <w:color w:val="1F4E79" w:themeColor="accent1" w:themeShade="80"/>
              </w:rPr>
              <w:lastRenderedPageBreak/>
              <w:t>MT3</w:t>
            </w:r>
          </w:p>
          <w:p w:rsidR="00A97625" w:rsidRDefault="00A97625">
            <w:pPr>
              <w:rPr>
                <w:rFonts w:eastAsia="Times New Roman"/>
                <w:b/>
                <w:color w:val="1F4E79" w:themeColor="accent1" w:themeShade="80"/>
              </w:rPr>
            </w:pPr>
            <w:r w:rsidRPr="00A97625">
              <w:rPr>
                <w:rFonts w:eastAsia="Times New Roman"/>
                <w:b/>
                <w:color w:val="1F4E79" w:themeColor="accent1" w:themeShade="80"/>
              </w:rPr>
              <w:t>MT33</w:t>
            </w:r>
          </w:p>
          <w:p w:rsidR="00A97625" w:rsidRDefault="00A97625">
            <w:pPr>
              <w:rPr>
                <w:rFonts w:eastAsia="Times New Roman"/>
                <w:b/>
                <w:color w:val="1F4E79" w:themeColor="accent1" w:themeShade="80"/>
              </w:rPr>
            </w:pPr>
            <w:r>
              <w:rPr>
                <w:rFonts w:eastAsia="Times New Roman"/>
                <w:b/>
                <w:color w:val="1F4E79" w:themeColor="accent1" w:themeShade="80"/>
              </w:rPr>
              <w:t>MT34</w:t>
            </w:r>
          </w:p>
          <w:p w:rsidR="00965C2F" w:rsidRDefault="00965C2F">
            <w:pPr>
              <w:rPr>
                <w:rFonts w:eastAsia="Times New Roman"/>
                <w:b/>
                <w:color w:val="1F4E79" w:themeColor="accent1" w:themeShade="80"/>
              </w:rPr>
            </w:pPr>
            <w:r>
              <w:rPr>
                <w:rFonts w:eastAsia="Times New Roman"/>
                <w:b/>
                <w:color w:val="1F4E79" w:themeColor="accent1" w:themeShade="80"/>
              </w:rPr>
              <w:t>MT85</w:t>
            </w:r>
          </w:p>
          <w:p w:rsidR="001A0015" w:rsidRPr="00A97625" w:rsidRDefault="001A0015">
            <w:pPr>
              <w:rPr>
                <w:rFonts w:eastAsia="Times New Roman"/>
                <w:b/>
              </w:rPr>
            </w:pPr>
            <w:r>
              <w:rPr>
                <w:rFonts w:eastAsia="Times New Roman"/>
                <w:b/>
                <w:color w:val="1F4E79" w:themeColor="accent1" w:themeShade="80"/>
              </w:rPr>
              <w:t>MT100</w:t>
            </w:r>
          </w:p>
        </w:tc>
      </w:tr>
      <w:tr w:rsidR="00C0380C" w:rsidTr="00FA0A7C">
        <w:trPr>
          <w:divId w:val="1357073252"/>
          <w:trHeight w:val="9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0380C" w:rsidRDefault="00C0380C">
            <w:pPr>
              <w:rPr>
                <w:rFonts w:eastAsia="Times New Roman"/>
              </w:rPr>
            </w:pPr>
          </w:p>
        </w:tc>
        <w:tc>
          <w:tcPr>
            <w:tcW w:w="157" w:type="pct"/>
            <w:tcBorders>
              <w:top w:val="single" w:sz="6" w:space="0" w:color="000000"/>
              <w:left w:val="single" w:sz="6" w:space="0" w:color="000000"/>
              <w:bottom w:val="single" w:sz="6" w:space="0" w:color="000000"/>
              <w:right w:val="single" w:sz="6" w:space="0" w:color="000000"/>
            </w:tcBorders>
            <w:vAlign w:val="center"/>
            <w:hideMark/>
          </w:tcPr>
          <w:p w:rsidR="00C0380C" w:rsidRDefault="005B39AC">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462AA3" w:rsidRDefault="005B39AC" w:rsidP="00462AA3">
            <w:pPr>
              <w:pStyle w:val="text-center-report"/>
              <w:rPr>
                <w:b/>
                <w:bCs/>
              </w:rPr>
            </w:pPr>
            <w:r>
              <w:rPr>
                <w:b/>
                <w:bCs/>
              </w:rPr>
              <w:t>Khám phá</w:t>
            </w:r>
          </w:p>
          <w:p w:rsidR="00C0380C" w:rsidRPr="00462AA3" w:rsidRDefault="005B39AC" w:rsidP="00462AA3">
            <w:pPr>
              <w:pStyle w:val="text-center-report"/>
            </w:pPr>
            <w:r>
              <w:rPr>
                <w:rStyle w:val="plan-content-pre1"/>
                <w:rFonts w:eastAsia="Times New Roman"/>
              </w:rPr>
              <w:t xml:space="preserve">Tìm hiểu về ngày 08/03 </w:t>
            </w:r>
          </w:p>
          <w:p w:rsidR="00C0380C" w:rsidRDefault="00C038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B39AC" w:rsidRDefault="005B39AC" w:rsidP="005B39AC">
            <w:pPr>
              <w:pStyle w:val="text-center-report"/>
            </w:pPr>
            <w:r>
              <w:rPr>
                <w:b/>
                <w:bCs/>
              </w:rPr>
              <w:t>Khám phá</w:t>
            </w:r>
          </w:p>
          <w:p w:rsidR="00C0380C" w:rsidRPr="00FA0A7C" w:rsidRDefault="005B39AC" w:rsidP="00FA0A7C">
            <w:pPr>
              <w:pStyle w:val="text-center-report"/>
            </w:pPr>
            <w:r>
              <w:rPr>
                <w:rStyle w:val="plan-content-pre1"/>
                <w:rFonts w:eastAsia="Times New Roman"/>
              </w:rPr>
              <w:t>Một số biển báo giao thông đường bộ</w:t>
            </w:r>
          </w:p>
        </w:tc>
        <w:tc>
          <w:tcPr>
            <w:tcW w:w="0" w:type="auto"/>
            <w:tcBorders>
              <w:top w:val="single" w:sz="6" w:space="0" w:color="000000"/>
              <w:left w:val="single" w:sz="6" w:space="0" w:color="000000"/>
              <w:bottom w:val="single" w:sz="6" w:space="0" w:color="000000"/>
              <w:right w:val="single" w:sz="6" w:space="0" w:color="000000"/>
            </w:tcBorders>
            <w:hideMark/>
          </w:tcPr>
          <w:p w:rsidR="00462AA3" w:rsidRDefault="005B39AC" w:rsidP="00462AA3">
            <w:pPr>
              <w:pStyle w:val="text-center-report"/>
              <w:rPr>
                <w:b/>
                <w:bCs/>
              </w:rPr>
            </w:pPr>
            <w:r>
              <w:rPr>
                <w:b/>
                <w:bCs/>
              </w:rPr>
              <w:t>Khám phá</w:t>
            </w:r>
          </w:p>
          <w:p w:rsidR="00C0380C" w:rsidRDefault="005B39AC" w:rsidP="005B39AC">
            <w:pPr>
              <w:pStyle w:val="text-center-report"/>
              <w:rPr>
                <w:rFonts w:eastAsia="Times New Roman"/>
              </w:rPr>
            </w:pPr>
            <w:r>
              <w:rPr>
                <w:rStyle w:val="plan-content-pre1"/>
                <w:rFonts w:eastAsia="Times New Roman"/>
              </w:rPr>
              <w:t>Bé đội mũ bảo hiểm</w:t>
            </w:r>
          </w:p>
        </w:tc>
        <w:tc>
          <w:tcPr>
            <w:tcW w:w="0" w:type="auto"/>
            <w:tcBorders>
              <w:top w:val="single" w:sz="6" w:space="0" w:color="000000"/>
              <w:left w:val="single" w:sz="6" w:space="0" w:color="000000"/>
              <w:bottom w:val="single" w:sz="6" w:space="0" w:color="000000"/>
              <w:right w:val="single" w:sz="6" w:space="0" w:color="000000"/>
            </w:tcBorders>
            <w:hideMark/>
          </w:tcPr>
          <w:p w:rsidR="00C0380C" w:rsidRPr="00FA0A7C" w:rsidRDefault="005B39AC" w:rsidP="00FA0A7C">
            <w:pPr>
              <w:pStyle w:val="text-center-report"/>
              <w:rPr>
                <w:rFonts w:eastAsia="Times New Roman"/>
                <w:sz w:val="28"/>
                <w:szCs w:val="28"/>
              </w:rPr>
            </w:pPr>
            <w:r>
              <w:rPr>
                <w:b/>
                <w:bCs/>
              </w:rPr>
              <w:t>Khám phá</w:t>
            </w:r>
            <w:r>
              <w:rPr>
                <w:rFonts w:eastAsia="Times New Roman"/>
                <w:sz w:val="28"/>
                <w:szCs w:val="28"/>
              </w:rPr>
              <w:br/>
            </w:r>
            <w:r>
              <w:rPr>
                <w:rFonts w:eastAsia="Times New Roman"/>
                <w:sz w:val="28"/>
                <w:szCs w:val="28"/>
              </w:rPr>
              <w:br/>
            </w:r>
            <w:r>
              <w:rPr>
                <w:rStyle w:val="plan-content-pre1"/>
                <w:rFonts w:eastAsia="Times New Roman"/>
              </w:rPr>
              <w:t xml:space="preserve">Phân nhóm các PTGT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0380C" w:rsidRDefault="00C0380C">
            <w:pPr>
              <w:rPr>
                <w:rFonts w:eastAsia="Times New Roman"/>
              </w:rPr>
            </w:pPr>
          </w:p>
        </w:tc>
      </w:tr>
      <w:tr w:rsidR="00C0380C" w:rsidTr="001A0015">
        <w:trPr>
          <w:divId w:val="1357073252"/>
          <w:trHeight w:val="15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0380C" w:rsidRDefault="00C0380C">
            <w:pPr>
              <w:rPr>
                <w:rFonts w:eastAsia="Times New Roman"/>
              </w:rPr>
            </w:pPr>
          </w:p>
        </w:tc>
        <w:tc>
          <w:tcPr>
            <w:tcW w:w="157" w:type="pct"/>
            <w:tcBorders>
              <w:top w:val="single" w:sz="6" w:space="0" w:color="000000"/>
              <w:left w:val="single" w:sz="6" w:space="0" w:color="000000"/>
              <w:bottom w:val="single" w:sz="6" w:space="0" w:color="000000"/>
              <w:right w:val="single" w:sz="6" w:space="0" w:color="000000"/>
            </w:tcBorders>
            <w:vAlign w:val="center"/>
            <w:hideMark/>
          </w:tcPr>
          <w:p w:rsidR="00C0380C" w:rsidRDefault="005B39AC">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C0380C" w:rsidRPr="00FA0A7C" w:rsidRDefault="005B39AC" w:rsidP="00FA0A7C">
            <w:pPr>
              <w:pStyle w:val="text-center-report"/>
            </w:pPr>
            <w:r>
              <w:rPr>
                <w:b/>
                <w:bCs/>
              </w:rPr>
              <w:t>Vận động</w:t>
            </w:r>
            <w:r>
              <w:rPr>
                <w:rFonts w:eastAsia="Times New Roman"/>
                <w:sz w:val="28"/>
                <w:szCs w:val="28"/>
              </w:rPr>
              <w:br/>
            </w:r>
            <w:r>
              <w:rPr>
                <w:rStyle w:val="plan-content-pre1"/>
                <w:rFonts w:eastAsia="Times New Roman"/>
              </w:rPr>
              <w:t xml:space="preserve">- Bật liên tục qua 5 vòng </w:t>
            </w:r>
            <w:r>
              <w:rPr>
                <w:rFonts w:eastAsia="Times New Roman"/>
                <w:sz w:val="28"/>
                <w:szCs w:val="28"/>
              </w:rPr>
              <w:br/>
            </w:r>
            <w:r>
              <w:rPr>
                <w:rStyle w:val="plan-content-pre1"/>
                <w:rFonts w:eastAsia="Times New Roman"/>
              </w:rPr>
              <w:t xml:space="preserve">- TCVĐ: Đi đúng luật </w:t>
            </w:r>
          </w:p>
        </w:tc>
        <w:tc>
          <w:tcPr>
            <w:tcW w:w="0" w:type="auto"/>
            <w:tcBorders>
              <w:top w:val="single" w:sz="6" w:space="0" w:color="000000"/>
              <w:left w:val="single" w:sz="6" w:space="0" w:color="000000"/>
              <w:bottom w:val="single" w:sz="6" w:space="0" w:color="000000"/>
              <w:right w:val="single" w:sz="6" w:space="0" w:color="000000"/>
            </w:tcBorders>
            <w:hideMark/>
          </w:tcPr>
          <w:p w:rsidR="00C0380C" w:rsidRPr="00462AA3" w:rsidRDefault="005B39AC" w:rsidP="00462AA3">
            <w:pPr>
              <w:pStyle w:val="text-center-report"/>
            </w:pPr>
            <w:r>
              <w:rPr>
                <w:b/>
                <w:bCs/>
              </w:rPr>
              <w:t>Hoạt động tạo hình</w:t>
            </w:r>
            <w:r>
              <w:rPr>
                <w:rFonts w:eastAsia="Times New Roman"/>
                <w:sz w:val="28"/>
                <w:szCs w:val="28"/>
              </w:rPr>
              <w:br/>
            </w:r>
            <w:r>
              <w:rPr>
                <w:rStyle w:val="plan-content-pre1"/>
                <w:rFonts w:eastAsia="Times New Roman"/>
              </w:rPr>
              <w:t>Xé dán thuyền trên biển</w:t>
            </w:r>
            <w:r w:rsidR="001A0015">
              <w:rPr>
                <w:rStyle w:val="plan-content-pre1"/>
                <w:rFonts w:eastAsia="Times New Roman"/>
              </w:rPr>
              <w:t xml:space="preserve"> </w:t>
            </w:r>
            <w:r w:rsidR="001A0015" w:rsidRPr="001A0015">
              <w:rPr>
                <w:rStyle w:val="plan-content-pre1"/>
                <w:rFonts w:eastAsia="Times New Roman"/>
                <w:b/>
                <w:color w:val="1F4E79" w:themeColor="accent1" w:themeShade="80"/>
              </w:rPr>
              <w:t>MT100</w:t>
            </w:r>
            <w:r>
              <w:rPr>
                <w:rFonts w:eastAsia="Times New Roman"/>
                <w:sz w:val="28"/>
                <w:szCs w:val="28"/>
              </w:rPr>
              <w:br/>
            </w:r>
            <w:r>
              <w:rPr>
                <w:rStyle w:val="plan-content-pre1"/>
                <w:rFonts w:eastAsia="Times New Roman"/>
              </w:rPr>
              <w:t xml:space="preserve">( Đề tài ) </w:t>
            </w:r>
          </w:p>
          <w:p w:rsidR="00C0380C" w:rsidRDefault="00C038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0380C" w:rsidRPr="00462AA3" w:rsidRDefault="005B39AC" w:rsidP="00462AA3">
            <w:pPr>
              <w:pStyle w:val="text-center-report"/>
            </w:pPr>
            <w:r>
              <w:rPr>
                <w:b/>
                <w:bCs/>
              </w:rPr>
              <w:t>Vận động</w:t>
            </w:r>
            <w:r>
              <w:rPr>
                <w:rFonts w:eastAsia="Times New Roman"/>
                <w:sz w:val="28"/>
                <w:szCs w:val="28"/>
              </w:rPr>
              <w:br/>
            </w:r>
            <w:r>
              <w:rPr>
                <w:rStyle w:val="plan-content-pre1"/>
                <w:rFonts w:eastAsia="Times New Roman"/>
              </w:rPr>
              <w:t>Bật sâu 40-45 cm</w:t>
            </w:r>
            <w:r>
              <w:rPr>
                <w:rFonts w:eastAsia="Times New Roman"/>
                <w:sz w:val="28"/>
                <w:szCs w:val="28"/>
              </w:rPr>
              <w:br/>
            </w:r>
            <w:r>
              <w:rPr>
                <w:rStyle w:val="plan-content-pre1"/>
                <w:rFonts w:eastAsia="Times New Roman"/>
              </w:rPr>
              <w:t xml:space="preserve">TCVĐ : Kéo co </w:t>
            </w:r>
            <w:r>
              <w:rPr>
                <w:rStyle w:val="plan-content-pre1"/>
                <w:rFonts w:eastAsia="Times New Roman"/>
                <w:b/>
                <w:bCs/>
                <w:color w:val="337AB7"/>
              </w:rPr>
              <w:t>(MT3)</w:t>
            </w:r>
            <w:r>
              <w:rPr>
                <w:rStyle w:val="plan-content-pre1"/>
                <w:rFonts w:eastAsia="Times New Roman"/>
              </w:rPr>
              <w:t xml:space="preserve"> </w:t>
            </w:r>
          </w:p>
          <w:p w:rsidR="00C0380C" w:rsidRDefault="00C038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0380C" w:rsidRPr="00462AA3" w:rsidRDefault="005B39AC" w:rsidP="00462AA3">
            <w:pPr>
              <w:pStyle w:val="text-center-report"/>
            </w:pPr>
            <w:r>
              <w:rPr>
                <w:b/>
                <w:bCs/>
              </w:rPr>
              <w:t>Hoạt động tạo hình</w:t>
            </w:r>
            <w:r>
              <w:rPr>
                <w:rFonts w:eastAsia="Times New Roman"/>
                <w:sz w:val="28"/>
                <w:szCs w:val="28"/>
              </w:rPr>
              <w:br/>
            </w:r>
            <w:r>
              <w:rPr>
                <w:rStyle w:val="plan-content-pre1"/>
                <w:rFonts w:eastAsia="Times New Roman"/>
              </w:rPr>
              <w:t xml:space="preserve">Vẽ ngã tư đường phố </w:t>
            </w:r>
            <w:r>
              <w:rPr>
                <w:rFonts w:eastAsia="Times New Roman"/>
                <w:sz w:val="28"/>
                <w:szCs w:val="28"/>
              </w:rPr>
              <w:br/>
            </w:r>
            <w:r>
              <w:rPr>
                <w:rStyle w:val="plan-content-pre1"/>
                <w:rFonts w:eastAsia="Times New Roman"/>
              </w:rPr>
              <w:t xml:space="preserve">( Đề tài) </w:t>
            </w:r>
            <w:r w:rsidR="00965C2F">
              <w:rPr>
                <w:rStyle w:val="plan-content-pre1"/>
                <w:rFonts w:eastAsia="Times New Roman"/>
                <w:b/>
                <w:bCs/>
                <w:color w:val="337AB7"/>
              </w:rPr>
              <w:t>(MT85</w:t>
            </w:r>
            <w:r>
              <w:rPr>
                <w:rStyle w:val="plan-content-pre1"/>
                <w:rFonts w:eastAsia="Times New Roman"/>
                <w:b/>
                <w:bCs/>
                <w:color w:val="337AB7"/>
              </w:rPr>
              <w:t>)</w:t>
            </w:r>
            <w:r>
              <w:rPr>
                <w:rStyle w:val="plan-content-pre1"/>
                <w:rFonts w:eastAsia="Times New Roman"/>
              </w:rPr>
              <w:t xml:space="preserve"> </w:t>
            </w:r>
          </w:p>
          <w:p w:rsidR="00C0380C" w:rsidRDefault="00C0380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0380C" w:rsidRDefault="00C0380C">
            <w:pPr>
              <w:rPr>
                <w:rFonts w:eastAsia="Times New Roman"/>
              </w:rPr>
            </w:pPr>
          </w:p>
        </w:tc>
      </w:tr>
      <w:tr w:rsidR="00C0380C" w:rsidTr="001A0015">
        <w:trPr>
          <w:divId w:val="135707325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0380C" w:rsidRDefault="00C0380C">
            <w:pPr>
              <w:rPr>
                <w:rFonts w:eastAsia="Times New Roman"/>
              </w:rPr>
            </w:pPr>
          </w:p>
        </w:tc>
        <w:tc>
          <w:tcPr>
            <w:tcW w:w="157" w:type="pct"/>
            <w:tcBorders>
              <w:top w:val="single" w:sz="6" w:space="0" w:color="000000"/>
              <w:left w:val="single" w:sz="6" w:space="0" w:color="000000"/>
              <w:bottom w:val="single" w:sz="6" w:space="0" w:color="000000"/>
              <w:right w:val="single" w:sz="6" w:space="0" w:color="000000"/>
            </w:tcBorders>
            <w:vAlign w:val="center"/>
            <w:hideMark/>
          </w:tcPr>
          <w:p w:rsidR="00C0380C" w:rsidRDefault="005B39AC">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C0380C" w:rsidRPr="00462AA3" w:rsidRDefault="005B39AC" w:rsidP="00462AA3">
            <w:pPr>
              <w:pStyle w:val="text-center-report"/>
            </w:pPr>
            <w:r>
              <w:rPr>
                <w:b/>
                <w:bCs/>
              </w:rPr>
              <w:t>Làm quen với toán</w:t>
            </w:r>
            <w:r>
              <w:rPr>
                <w:rFonts w:eastAsia="Times New Roman"/>
                <w:sz w:val="28"/>
                <w:szCs w:val="28"/>
              </w:rPr>
              <w:br/>
            </w:r>
            <w:r>
              <w:rPr>
                <w:rFonts w:eastAsia="Times New Roman"/>
                <w:sz w:val="28"/>
                <w:szCs w:val="28"/>
              </w:rPr>
              <w:br/>
            </w:r>
            <w:r>
              <w:rPr>
                <w:rStyle w:val="plan-content-pre1"/>
                <w:rFonts w:eastAsia="Times New Roman"/>
              </w:rPr>
              <w:t xml:space="preserve">Nhận biết chữ số 10, số lượng và số thứ tự trong phạm vi 10 </w:t>
            </w:r>
          </w:p>
          <w:p w:rsidR="00FA0A7C" w:rsidRDefault="00FA0A7C">
            <w:pPr>
              <w:rPr>
                <w:rFonts w:eastAsia="Times New Roman"/>
              </w:rPr>
            </w:pPr>
          </w:p>
          <w:p w:rsidR="00C0380C" w:rsidRPr="00FA0A7C" w:rsidRDefault="00C0380C" w:rsidP="00FA0A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0380C" w:rsidRPr="00462AA3" w:rsidRDefault="005B39AC" w:rsidP="00462AA3">
            <w:pPr>
              <w:pStyle w:val="text-center-report"/>
            </w:pPr>
            <w:r>
              <w:rPr>
                <w:b/>
                <w:bCs/>
              </w:rPr>
              <w:t>Làm quen với toán</w:t>
            </w:r>
            <w:r>
              <w:rPr>
                <w:rFonts w:eastAsia="Times New Roman"/>
                <w:sz w:val="28"/>
                <w:szCs w:val="28"/>
              </w:rPr>
              <w:br/>
            </w:r>
            <w:r>
              <w:rPr>
                <w:rStyle w:val="plan-content-pre1"/>
                <w:rFonts w:eastAsia="Times New Roman"/>
              </w:rPr>
              <w:t xml:space="preserve">Tách 10 đối tượng ra làm 2 phần bằng các cách khác nhau </w:t>
            </w:r>
            <w:r w:rsidR="00A97625">
              <w:rPr>
                <w:rStyle w:val="plan-content-pre1"/>
                <w:rFonts w:eastAsia="Times New Roman"/>
                <w:b/>
                <w:bCs/>
                <w:color w:val="337AB7"/>
              </w:rPr>
              <w:t>(MT33</w:t>
            </w:r>
            <w:r>
              <w:rPr>
                <w:rStyle w:val="plan-content-pre1"/>
                <w:rFonts w:eastAsia="Times New Roman"/>
                <w:b/>
                <w:bCs/>
                <w:color w:val="337AB7"/>
              </w:rPr>
              <w:t>)</w:t>
            </w:r>
            <w:r>
              <w:rPr>
                <w:rStyle w:val="plan-content-pre1"/>
                <w:rFonts w:eastAsia="Times New Roman"/>
              </w:rPr>
              <w:t xml:space="preserve"> </w:t>
            </w:r>
          </w:p>
          <w:p w:rsidR="00C0380C" w:rsidRDefault="00C038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0380C" w:rsidRPr="00FA0A7C" w:rsidRDefault="005B39AC" w:rsidP="00FA0A7C">
            <w:pPr>
              <w:pStyle w:val="text-center-report"/>
            </w:pPr>
            <w:r>
              <w:rPr>
                <w:b/>
                <w:bCs/>
              </w:rPr>
              <w:t>Làm quen với toán</w:t>
            </w:r>
            <w:r>
              <w:rPr>
                <w:rFonts w:eastAsia="Times New Roman"/>
                <w:sz w:val="28"/>
                <w:szCs w:val="28"/>
              </w:rPr>
              <w:br/>
            </w:r>
            <w:r>
              <w:rPr>
                <w:rStyle w:val="plan-content-pre1"/>
                <w:rFonts w:eastAsia="Times New Roman"/>
              </w:rPr>
              <w:t xml:space="preserve">So sánh số lượng các nhóm đối tượng trong phạm vi 10 để nhận ra mối quan hệ STN và vị trí của các số trong dãy STN </w:t>
            </w:r>
            <w:r w:rsidR="00A97625">
              <w:rPr>
                <w:rStyle w:val="plan-content-pre1"/>
                <w:rFonts w:eastAsia="Times New Roman"/>
                <w:b/>
                <w:bCs/>
                <w:color w:val="337AB7"/>
              </w:rPr>
              <w:t>(MT34</w:t>
            </w:r>
            <w:r>
              <w:rPr>
                <w:rStyle w:val="plan-content-pre1"/>
                <w:rFonts w:eastAsia="Times New Roman"/>
                <w:b/>
                <w:bCs/>
                <w:color w:val="337AB7"/>
              </w:rPr>
              <w:t>)</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0380C" w:rsidRPr="00462AA3" w:rsidRDefault="005B39AC" w:rsidP="00462AA3">
            <w:pPr>
              <w:pStyle w:val="text-center-report"/>
            </w:pPr>
            <w:r>
              <w:rPr>
                <w:b/>
                <w:bCs/>
              </w:rPr>
              <w:t>Làm quen với toán</w:t>
            </w:r>
            <w:r>
              <w:rPr>
                <w:rFonts w:eastAsia="Times New Roman"/>
                <w:sz w:val="28"/>
                <w:szCs w:val="28"/>
              </w:rPr>
              <w:br/>
            </w:r>
            <w:r>
              <w:rPr>
                <w:rStyle w:val="plan-content-pre1"/>
                <w:rFonts w:eastAsia="Times New Roman"/>
              </w:rPr>
              <w:t xml:space="preserve">So sánh chiều cao 3 đối tượng </w:t>
            </w:r>
          </w:p>
          <w:p w:rsidR="00C0380C" w:rsidRDefault="00C0380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0380C" w:rsidRDefault="00C0380C">
            <w:pPr>
              <w:rPr>
                <w:rFonts w:eastAsia="Times New Roman"/>
              </w:rPr>
            </w:pPr>
          </w:p>
        </w:tc>
      </w:tr>
      <w:tr w:rsidR="00C0380C" w:rsidTr="001A0015">
        <w:trPr>
          <w:divId w:val="135707325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0380C" w:rsidRDefault="00C0380C">
            <w:pPr>
              <w:rPr>
                <w:rFonts w:eastAsia="Times New Roman"/>
              </w:rPr>
            </w:pPr>
          </w:p>
        </w:tc>
        <w:tc>
          <w:tcPr>
            <w:tcW w:w="157" w:type="pct"/>
            <w:tcBorders>
              <w:top w:val="single" w:sz="6" w:space="0" w:color="000000"/>
              <w:left w:val="single" w:sz="6" w:space="0" w:color="000000"/>
              <w:bottom w:val="single" w:sz="6" w:space="0" w:color="000000"/>
              <w:right w:val="single" w:sz="6" w:space="0" w:color="000000"/>
            </w:tcBorders>
            <w:vAlign w:val="center"/>
            <w:hideMark/>
          </w:tcPr>
          <w:p w:rsidR="00C0380C" w:rsidRDefault="005B39AC">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C0380C" w:rsidRPr="00CC2385" w:rsidRDefault="005B39AC" w:rsidP="00CC2385">
            <w:pPr>
              <w:pStyle w:val="text-center-report"/>
            </w:pPr>
            <w:r>
              <w:rPr>
                <w:b/>
                <w:bCs/>
              </w:rPr>
              <w:t>Làm quen chữ viết</w:t>
            </w:r>
            <w:r>
              <w:rPr>
                <w:rFonts w:eastAsia="Times New Roman"/>
                <w:sz w:val="28"/>
                <w:szCs w:val="28"/>
              </w:rPr>
              <w:br/>
            </w:r>
            <w:r w:rsidR="00CC2385">
              <w:rPr>
                <w:rStyle w:val="plan-content-pre1"/>
                <w:rFonts w:eastAsia="Times New Roman"/>
              </w:rPr>
              <w:t>Làm quen g.y</w:t>
            </w:r>
          </w:p>
        </w:tc>
        <w:tc>
          <w:tcPr>
            <w:tcW w:w="0" w:type="auto"/>
            <w:tcBorders>
              <w:top w:val="single" w:sz="6" w:space="0" w:color="000000"/>
              <w:left w:val="single" w:sz="6" w:space="0" w:color="000000"/>
              <w:bottom w:val="single" w:sz="6" w:space="0" w:color="000000"/>
              <w:right w:val="single" w:sz="6" w:space="0" w:color="000000"/>
            </w:tcBorders>
            <w:hideMark/>
          </w:tcPr>
          <w:p w:rsidR="00C0380C" w:rsidRPr="00FA0A7C" w:rsidRDefault="005B39AC" w:rsidP="00CC2385">
            <w:pPr>
              <w:pStyle w:val="text-center-report"/>
            </w:pPr>
            <w:r>
              <w:rPr>
                <w:b/>
                <w:bCs/>
              </w:rPr>
              <w:t>Làm quen chữ viết</w:t>
            </w:r>
            <w:r>
              <w:rPr>
                <w:rFonts w:eastAsia="Times New Roman"/>
                <w:sz w:val="28"/>
                <w:szCs w:val="28"/>
              </w:rPr>
              <w:br/>
            </w:r>
            <w:r w:rsidR="00CC2385">
              <w:rPr>
                <w:rStyle w:val="plan-content-pre1"/>
                <w:rFonts w:eastAsia="Times New Roman"/>
              </w:rPr>
              <w:t>Tập tô g y</w:t>
            </w:r>
          </w:p>
        </w:tc>
        <w:tc>
          <w:tcPr>
            <w:tcW w:w="0" w:type="auto"/>
            <w:tcBorders>
              <w:top w:val="single" w:sz="6" w:space="0" w:color="000000"/>
              <w:left w:val="single" w:sz="6" w:space="0" w:color="000000"/>
              <w:bottom w:val="single" w:sz="6" w:space="0" w:color="000000"/>
              <w:right w:val="single" w:sz="6" w:space="0" w:color="000000"/>
            </w:tcBorders>
            <w:hideMark/>
          </w:tcPr>
          <w:p w:rsidR="00C0380C" w:rsidRPr="00462AA3" w:rsidRDefault="005B39AC" w:rsidP="00462AA3">
            <w:pPr>
              <w:pStyle w:val="text-center-report"/>
            </w:pPr>
            <w:r>
              <w:rPr>
                <w:b/>
                <w:bCs/>
              </w:rPr>
              <w:t>Làm quen chữ viết</w:t>
            </w:r>
            <w:r>
              <w:rPr>
                <w:rFonts w:eastAsia="Times New Roman"/>
                <w:sz w:val="28"/>
                <w:szCs w:val="28"/>
              </w:rPr>
              <w:br/>
            </w:r>
            <w:r w:rsidR="00CC2385">
              <w:rPr>
                <w:rStyle w:val="plan-content-pre1"/>
                <w:rFonts w:eastAsia="Times New Roman"/>
              </w:rPr>
              <w:t>Trò chơi</w:t>
            </w:r>
            <w:r w:rsidR="00CC2385">
              <w:rPr>
                <w:rFonts w:eastAsia="Times New Roman"/>
                <w:sz w:val="28"/>
                <w:szCs w:val="28"/>
              </w:rPr>
              <w:br/>
            </w:r>
            <w:r w:rsidR="00CC2385">
              <w:rPr>
                <w:rStyle w:val="plan-content-pre1"/>
                <w:rFonts w:eastAsia="Times New Roman"/>
              </w:rPr>
              <w:t>p, q, g,y</w:t>
            </w:r>
          </w:p>
          <w:p w:rsidR="00C0380C" w:rsidRDefault="00C038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0380C" w:rsidRPr="00FA0A7C" w:rsidRDefault="005B39AC" w:rsidP="00CC2385">
            <w:pPr>
              <w:pStyle w:val="text-center-report"/>
            </w:pPr>
            <w:r>
              <w:rPr>
                <w:b/>
                <w:bCs/>
              </w:rPr>
              <w:t>Làm quen chữ viết</w:t>
            </w:r>
            <w:r>
              <w:rPr>
                <w:rFonts w:eastAsia="Times New Roman"/>
                <w:sz w:val="28"/>
                <w:szCs w:val="28"/>
              </w:rPr>
              <w:br/>
            </w:r>
            <w:r w:rsidR="00CC2385">
              <w:rPr>
                <w:rStyle w:val="plan-content-pre1"/>
                <w:rFonts w:eastAsia="Times New Roman"/>
              </w:rPr>
              <w:t>Làm quen v r</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0380C" w:rsidRDefault="00C0380C">
            <w:pPr>
              <w:rPr>
                <w:rFonts w:eastAsia="Times New Roman"/>
              </w:rPr>
            </w:pPr>
          </w:p>
        </w:tc>
      </w:tr>
      <w:tr w:rsidR="00864EC5" w:rsidTr="001A0015">
        <w:trPr>
          <w:divId w:val="1357073252"/>
        </w:trPr>
        <w:tc>
          <w:tcPr>
            <w:tcW w:w="839" w:type="pct"/>
            <w:gridSpan w:val="2"/>
            <w:tcBorders>
              <w:top w:val="single" w:sz="6" w:space="0" w:color="000000"/>
              <w:left w:val="single" w:sz="6" w:space="0" w:color="000000"/>
              <w:bottom w:val="single" w:sz="6" w:space="0" w:color="000000"/>
              <w:right w:val="single" w:sz="6" w:space="0" w:color="000000"/>
            </w:tcBorders>
            <w:vAlign w:val="center"/>
            <w:hideMark/>
          </w:tcPr>
          <w:p w:rsidR="00864EC5" w:rsidRDefault="00864EC5" w:rsidP="00864EC5">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864EC5" w:rsidRDefault="00864EC5" w:rsidP="00864EC5">
            <w:pPr>
              <w:rPr>
                <w:rStyle w:val="plan-content-pre1"/>
              </w:rPr>
            </w:pPr>
            <w:r>
              <w:rPr>
                <w:rStyle w:val="plan-content-pre1"/>
              </w:rPr>
              <w:t xml:space="preserve">- Quan sát:  xe đạp, đường giao thông trước cổng trường, </w:t>
            </w:r>
            <w:r>
              <w:rPr>
                <w:rStyle w:val="plan-content-pre1"/>
              </w:rPr>
              <w:lastRenderedPageBreak/>
              <w:t xml:space="preserve">cây hoa bằng lăng, </w:t>
            </w:r>
            <w:r w:rsidR="002F134A">
              <w:rPr>
                <w:rStyle w:val="plan-content-pre1"/>
              </w:rPr>
              <w:t xml:space="preserve">cây khế </w:t>
            </w:r>
            <w:bookmarkStart w:id="0" w:name="_GoBack"/>
            <w:bookmarkEnd w:id="0"/>
            <w:r>
              <w:rPr>
                <w:rStyle w:val="plan-content-pre1"/>
              </w:rPr>
              <w:t>đồ chơi mới trên sân</w:t>
            </w:r>
            <w:r>
              <w:rPr>
                <w:sz w:val="28"/>
                <w:szCs w:val="28"/>
              </w:rPr>
              <w:br/>
            </w:r>
            <w:r>
              <w:rPr>
                <w:rStyle w:val="plan-content-pre1"/>
              </w:rPr>
              <w:t>- TCVĐ: Lộn cầu vồng; Bánh xe quay, đi xe đạp, Ném bóng vào rổ.</w:t>
            </w:r>
            <w:r>
              <w:rPr>
                <w:sz w:val="28"/>
                <w:szCs w:val="28"/>
              </w:rPr>
              <w:br/>
            </w:r>
            <w:r>
              <w:rPr>
                <w:rStyle w:val="plan-content-pre1"/>
              </w:rPr>
              <w:t xml:space="preserve">- Chơi tự do: Chơi nhảy lò cò, vòng, bóng, lá cây. Vận động tại các khu vui chơi trong trường:Thể chất, Kidsmart. </w:t>
            </w:r>
          </w:p>
          <w:p w:rsidR="00864EC5" w:rsidRDefault="00864EC5" w:rsidP="00864EC5">
            <w:pPr>
              <w:rPr>
                <w:rStyle w:val="plan-content-pre1"/>
              </w:rPr>
            </w:pPr>
            <w:r>
              <w:rPr>
                <w:rStyle w:val="plan-content-pre1"/>
              </w:rPr>
              <w:t>- Thứ 5: Giao lưu TCVĐ với lớp A1</w:t>
            </w:r>
          </w:p>
          <w:p w:rsidR="00864EC5" w:rsidRDefault="00864EC5" w:rsidP="00864EC5">
            <w:r w:rsidRPr="006221D2">
              <w:rPr>
                <w:rStyle w:val="plan-content-pre1"/>
                <w:color w:val="000000" w:themeColor="text1"/>
              </w:rPr>
              <w:t>- Thứ 6: tham gia hoạt động lao động tập thể: Chăm sóc vườn cây quanh trườ</w:t>
            </w:r>
            <w:r>
              <w:rPr>
                <w:rStyle w:val="plan-content-pre1"/>
                <w:color w:val="000000" w:themeColor="text1"/>
              </w:rPr>
              <w:t>ng</w:t>
            </w:r>
          </w:p>
          <w:p w:rsidR="00864EC5" w:rsidRDefault="00864EC5" w:rsidP="00864EC5"/>
        </w:tc>
        <w:tc>
          <w:tcPr>
            <w:tcW w:w="0" w:type="auto"/>
            <w:tcBorders>
              <w:top w:val="single" w:sz="6" w:space="0" w:color="000000"/>
              <w:left w:val="single" w:sz="6" w:space="0" w:color="000000"/>
              <w:bottom w:val="single" w:sz="6" w:space="0" w:color="000000"/>
              <w:right w:val="single" w:sz="6" w:space="0" w:color="000000"/>
            </w:tcBorders>
            <w:hideMark/>
          </w:tcPr>
          <w:p w:rsidR="00864EC5" w:rsidRDefault="00864EC5" w:rsidP="00864EC5">
            <w:pPr>
              <w:jc w:val="both"/>
              <w:rPr>
                <w:rStyle w:val="plan-content-pre1"/>
              </w:rPr>
            </w:pPr>
            <w:r>
              <w:rPr>
                <w:rStyle w:val="plan-content-pre1"/>
              </w:rPr>
              <w:lastRenderedPageBreak/>
              <w:t xml:space="preserve">- Quan sát: Quang cảnh toàn trường, phòng năng khiếu, </w:t>
            </w:r>
            <w:r>
              <w:rPr>
                <w:rStyle w:val="plan-content-pre1"/>
              </w:rPr>
              <w:lastRenderedPageBreak/>
              <w:t>Cây hồng xiêm, vòm hoa giấy</w:t>
            </w:r>
          </w:p>
          <w:p w:rsidR="00864EC5" w:rsidRDefault="00864EC5" w:rsidP="00864EC5">
            <w:pPr>
              <w:jc w:val="both"/>
              <w:rPr>
                <w:rStyle w:val="plan-content-pre1"/>
              </w:rPr>
            </w:pPr>
            <w:r>
              <w:rPr>
                <w:rStyle w:val="plan-content-pre1"/>
              </w:rPr>
              <w:t>- TCVĐ:Mèo đuổi chuột, rồng rắn lên mây, Cướp cờ, bánh xe quay, ghép đôi...</w:t>
            </w:r>
            <w:r>
              <w:rPr>
                <w:sz w:val="28"/>
                <w:szCs w:val="28"/>
              </w:rPr>
              <w:br/>
            </w:r>
            <w:r>
              <w:rPr>
                <w:rStyle w:val="plan-content-pre1"/>
              </w:rPr>
              <w:t>- Chơi tự do: Chơi với phấ</w:t>
            </w:r>
            <w:r w:rsidR="00686B25">
              <w:rPr>
                <w:rStyle w:val="plan-content-pre1"/>
              </w:rPr>
              <w:t>n, vòng, bóng, lá cây.</w:t>
            </w:r>
            <w:r>
              <w:rPr>
                <w:rStyle w:val="plan-content-pre1"/>
              </w:rPr>
              <w:t xml:space="preserve"> Vận động tại các khu vui chơi trong trường:Bể cát, Thể chất, Kidsmart. </w:t>
            </w:r>
          </w:p>
          <w:p w:rsidR="00864EC5" w:rsidRDefault="00864EC5" w:rsidP="00864EC5">
            <w:pPr>
              <w:jc w:val="both"/>
              <w:rPr>
                <w:rStyle w:val="plan-content-pre1"/>
              </w:rPr>
            </w:pPr>
            <w:r>
              <w:rPr>
                <w:rStyle w:val="plan-content-pre1"/>
              </w:rPr>
              <w:t>- Thứ 5: Giao lưu TCVĐ với lớp A4</w:t>
            </w:r>
          </w:p>
          <w:p w:rsidR="00864EC5" w:rsidRDefault="00864EC5" w:rsidP="00864EC5">
            <w:r w:rsidRPr="006221D2">
              <w:rPr>
                <w:rStyle w:val="plan-content-pre1"/>
                <w:color w:val="000000" w:themeColor="text1"/>
              </w:rPr>
              <w:t>- Thứ 6: tham gia hoạt động lao động tập thể: Chăm sóc vườn cây quanh trườ</w:t>
            </w:r>
            <w:r>
              <w:rPr>
                <w:rStyle w:val="plan-content-pre1"/>
                <w:color w:val="000000" w:themeColor="text1"/>
              </w:rPr>
              <w:t>ng</w:t>
            </w:r>
          </w:p>
        </w:tc>
        <w:tc>
          <w:tcPr>
            <w:tcW w:w="0" w:type="auto"/>
            <w:tcBorders>
              <w:top w:val="single" w:sz="6" w:space="0" w:color="000000"/>
              <w:left w:val="single" w:sz="6" w:space="0" w:color="000000"/>
              <w:bottom w:val="single" w:sz="6" w:space="0" w:color="000000"/>
              <w:right w:val="single" w:sz="6" w:space="0" w:color="000000"/>
            </w:tcBorders>
            <w:hideMark/>
          </w:tcPr>
          <w:p w:rsidR="00864EC5" w:rsidRDefault="00864EC5" w:rsidP="00864EC5">
            <w:pPr>
              <w:spacing w:line="276" w:lineRule="auto"/>
              <w:rPr>
                <w:rStyle w:val="plan-content-pre1"/>
              </w:rPr>
            </w:pPr>
            <w:r>
              <w:rPr>
                <w:rStyle w:val="plan-content-pre1"/>
              </w:rPr>
              <w:lastRenderedPageBreak/>
              <w:t xml:space="preserve">- Quan sát: Vườn trường, khu vui chơi, khu cát nước, cây </w:t>
            </w:r>
            <w:r>
              <w:rPr>
                <w:rStyle w:val="plan-content-pre1"/>
              </w:rPr>
              <w:lastRenderedPageBreak/>
              <w:t>hoa râm bụt, oto</w:t>
            </w:r>
            <w:r>
              <w:rPr>
                <w:sz w:val="28"/>
                <w:szCs w:val="28"/>
              </w:rPr>
              <w:br/>
            </w:r>
            <w:r>
              <w:rPr>
                <w:rStyle w:val="plan-content-pre1"/>
              </w:rPr>
              <w:t xml:space="preserve">- TCVĐ:Mèo đuổi chuột, rồng rắn lên </w:t>
            </w:r>
            <w:r>
              <w:rPr>
                <w:rStyle w:val="plan-content-pre1"/>
                <w:lang w:val="vi-VN"/>
              </w:rPr>
              <w:t>mây,</w:t>
            </w:r>
            <w:r>
              <w:rPr>
                <w:rStyle w:val="plan-content-pre1"/>
              </w:rPr>
              <w:t>kéo co, bật tách chụm...</w:t>
            </w:r>
            <w:r>
              <w:rPr>
                <w:sz w:val="28"/>
                <w:szCs w:val="28"/>
              </w:rPr>
              <w:br/>
            </w:r>
            <w:r>
              <w:rPr>
                <w:rStyle w:val="plan-content-pre1"/>
              </w:rPr>
              <w:t>- Chơi tự do: Chơi với phấ</w:t>
            </w:r>
            <w:r w:rsidR="00686B25">
              <w:rPr>
                <w:rStyle w:val="plan-content-pre1"/>
              </w:rPr>
              <w:t>n, vòng, bóng, lá cây.</w:t>
            </w:r>
            <w:r>
              <w:rPr>
                <w:rStyle w:val="plan-content-pre1"/>
              </w:rPr>
              <w:t xml:space="preserve"> Vận động tại các khu vui chơi trong trường: Nhà tròn, Thể chất, Kidsmart</w:t>
            </w:r>
          </w:p>
          <w:p w:rsidR="00864EC5" w:rsidRDefault="00864EC5" w:rsidP="00864EC5">
            <w:pPr>
              <w:rPr>
                <w:rStyle w:val="plan-content-pre1"/>
                <w:color w:val="000000" w:themeColor="text1"/>
              </w:rPr>
            </w:pPr>
            <w:r w:rsidRPr="006221D2">
              <w:rPr>
                <w:rStyle w:val="plan-content-pre1"/>
                <w:color w:val="000000" w:themeColor="text1"/>
              </w:rPr>
              <w:t xml:space="preserve">- Thứ 5: Giao lưu TCVĐ với lớp </w:t>
            </w:r>
            <w:r>
              <w:rPr>
                <w:rStyle w:val="plan-content-pre1"/>
                <w:color w:val="000000" w:themeColor="text1"/>
              </w:rPr>
              <w:t>A</w:t>
            </w:r>
          </w:p>
          <w:p w:rsidR="00864EC5" w:rsidRPr="005216C8" w:rsidRDefault="00864EC5" w:rsidP="00864EC5">
            <w:pPr>
              <w:rPr>
                <w:sz w:val="28"/>
                <w:szCs w:val="28"/>
              </w:rPr>
            </w:pPr>
            <w:r>
              <w:rPr>
                <w:rStyle w:val="plan-content-pre1"/>
                <w:color w:val="000000" w:themeColor="text1"/>
                <w:lang w:val="vi-VN"/>
              </w:rPr>
              <w:t xml:space="preserve">- </w:t>
            </w:r>
            <w:r w:rsidRPr="006221D2">
              <w:rPr>
                <w:rStyle w:val="plan-content-pre1"/>
                <w:color w:val="000000" w:themeColor="text1"/>
              </w:rPr>
              <w:t>Thứ 6: tham gia hoạt động lao động tập thể: Chăm sóc vườn cây quanh trườ</w:t>
            </w:r>
            <w:r>
              <w:rPr>
                <w:rStyle w:val="plan-content-pre1"/>
                <w:color w:val="000000" w:themeColor="text1"/>
              </w:rPr>
              <w:t>ng</w:t>
            </w:r>
            <w:r w:rsidRPr="006221D2">
              <w:rPr>
                <w:color w:val="000000" w:themeColor="text1"/>
                <w:sz w:val="28"/>
                <w:szCs w:val="28"/>
              </w:rPr>
              <w:br/>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4EC5" w:rsidRDefault="00864EC5" w:rsidP="00864EC5">
            <w:pPr>
              <w:rPr>
                <w:rStyle w:val="plan-content-pre1"/>
                <w:color w:val="000000" w:themeColor="text1"/>
              </w:rPr>
            </w:pPr>
            <w:r w:rsidRPr="006221D2">
              <w:rPr>
                <w:rStyle w:val="plan-content-pre1"/>
                <w:color w:val="000000" w:themeColor="text1"/>
              </w:rPr>
              <w:lastRenderedPageBreak/>
              <w:t>- Quan sát : cây hoa hồng, cây hoa râm bụt, thời tiế</w:t>
            </w:r>
            <w:r>
              <w:rPr>
                <w:rStyle w:val="plan-content-pre1"/>
                <w:color w:val="000000" w:themeColor="text1"/>
              </w:rPr>
              <w:t xml:space="preserve">t, </w:t>
            </w:r>
            <w:r>
              <w:rPr>
                <w:rStyle w:val="plan-content-pre1"/>
              </w:rPr>
              <w:t xml:space="preserve">xe máy, </w:t>
            </w:r>
            <w:r>
              <w:rPr>
                <w:rStyle w:val="plan-content-pre1"/>
              </w:rPr>
              <w:lastRenderedPageBreak/>
              <w:t>Cầu trượt</w:t>
            </w:r>
            <w:r w:rsidRPr="006221D2">
              <w:rPr>
                <w:color w:val="000000" w:themeColor="text1"/>
                <w:sz w:val="28"/>
                <w:szCs w:val="28"/>
              </w:rPr>
              <w:br/>
            </w:r>
            <w:r>
              <w:rPr>
                <w:rStyle w:val="plan-content-pre1"/>
                <w:color w:val="000000" w:themeColor="text1"/>
              </w:rPr>
              <w:t xml:space="preserve">- TCVĐ: </w:t>
            </w:r>
            <w:r w:rsidRPr="00680B6B">
              <w:rPr>
                <w:rStyle w:val="plan-content-pre1"/>
                <w:color w:val="000000" w:themeColor="text1"/>
              </w:rPr>
              <w:t>Rồng rắn</w:t>
            </w:r>
            <w:r>
              <w:rPr>
                <w:rStyle w:val="plan-content-pre1"/>
                <w:color w:val="000000" w:themeColor="text1"/>
              </w:rPr>
              <w:t xml:space="preserve"> </w:t>
            </w:r>
            <w:r w:rsidRPr="00680B6B">
              <w:rPr>
                <w:rStyle w:val="plan-content-pre1"/>
                <w:color w:val="000000" w:themeColor="text1"/>
              </w:rPr>
              <w:t>lên mây</w:t>
            </w:r>
            <w:r>
              <w:rPr>
                <w:rStyle w:val="plan-content-pre1"/>
                <w:color w:val="000000" w:themeColor="text1"/>
              </w:rPr>
              <w:t>.</w:t>
            </w:r>
            <w:r w:rsidRPr="00680B6B">
              <w:rPr>
                <w:rStyle w:val="plan-content-pre1"/>
                <w:color w:val="000000" w:themeColor="text1"/>
              </w:rPr>
              <w:t>Lộn cầu</w:t>
            </w:r>
            <w:r w:rsidRPr="006221D2">
              <w:rPr>
                <w:rStyle w:val="plan-content-pre1"/>
                <w:color w:val="000000" w:themeColor="text1"/>
              </w:rPr>
              <w:t xml:space="preserve"> </w:t>
            </w:r>
            <w:r w:rsidRPr="00680B6B">
              <w:rPr>
                <w:rStyle w:val="plan-content-pre1"/>
                <w:color w:val="000000" w:themeColor="text1"/>
              </w:rPr>
              <w:t>vồng</w:t>
            </w:r>
            <w:r>
              <w:rPr>
                <w:rStyle w:val="plan-content-pre1"/>
                <w:color w:val="000000" w:themeColor="text1"/>
              </w:rPr>
              <w:t>.</w:t>
            </w:r>
            <w:r w:rsidRPr="006221D2">
              <w:rPr>
                <w:rStyle w:val="plan-content-pre1"/>
                <w:color w:val="000000" w:themeColor="text1"/>
              </w:rPr>
              <w:t xml:space="preserve"> Chuyề</w:t>
            </w:r>
            <w:r>
              <w:rPr>
                <w:rStyle w:val="plan-content-pre1"/>
                <w:color w:val="000000" w:themeColor="text1"/>
              </w:rPr>
              <w:t xml:space="preserve">n bóng </w:t>
            </w:r>
            <w:r>
              <w:rPr>
                <w:rStyle w:val="plan-content-pre1"/>
                <w:color w:val="000000" w:themeColor="text1"/>
                <w:lang w:val="vi-VN"/>
              </w:rPr>
              <w:t>, nhẩy bao bố, trồng nụ trồng hoa</w:t>
            </w:r>
            <w:r w:rsidRPr="006221D2">
              <w:rPr>
                <w:color w:val="000000" w:themeColor="text1"/>
                <w:sz w:val="28"/>
                <w:szCs w:val="28"/>
              </w:rPr>
              <w:br/>
            </w:r>
            <w:r w:rsidRPr="006221D2">
              <w:rPr>
                <w:rStyle w:val="plan-content-pre1"/>
                <w:color w:val="000000" w:themeColor="text1"/>
              </w:rPr>
              <w:t>- Chơi tự</w:t>
            </w:r>
            <w:r>
              <w:rPr>
                <w:rStyle w:val="plan-content-pre1"/>
                <w:color w:val="000000" w:themeColor="text1"/>
              </w:rPr>
              <w:t xml:space="preserve"> do:</w:t>
            </w:r>
            <w:r w:rsidRPr="006221D2">
              <w:rPr>
                <w:rStyle w:val="plan-content-pre1"/>
                <w:color w:val="000000" w:themeColor="text1"/>
              </w:rPr>
              <w:t>chơi đồ chơi ngoài trời.</w:t>
            </w:r>
            <w:r>
              <w:rPr>
                <w:rStyle w:val="plan-content-pre1"/>
                <w:color w:val="000000" w:themeColor="text1"/>
                <w:lang w:val="vi-VN"/>
              </w:rPr>
              <w:t>Chơi với vòng, bóng, giấy, đồ chơi trong sân trường</w:t>
            </w:r>
            <w:r w:rsidR="00686B25">
              <w:rPr>
                <w:color w:val="000000" w:themeColor="text1"/>
                <w:sz w:val="28"/>
                <w:szCs w:val="28"/>
              </w:rPr>
              <w:t xml:space="preserve">. </w:t>
            </w:r>
            <w:r w:rsidRPr="006221D2">
              <w:rPr>
                <w:rStyle w:val="plan-content-pre1"/>
                <w:color w:val="000000" w:themeColor="text1"/>
              </w:rPr>
              <w:t>Tham gia chơi ở khu kismart.phòng thể chất</w:t>
            </w:r>
          </w:p>
          <w:p w:rsidR="00864EC5" w:rsidRPr="009A56DB" w:rsidRDefault="00864EC5" w:rsidP="00864EC5">
            <w:pPr>
              <w:rPr>
                <w:rStyle w:val="plan-content-pre1"/>
                <w:szCs w:val="22"/>
                <w:lang w:val="vi-VN"/>
              </w:rPr>
            </w:pPr>
            <w:r>
              <w:rPr>
                <w:rStyle w:val="plan-content-pre1"/>
                <w:color w:val="000000" w:themeColor="text1"/>
              </w:rPr>
              <w:t>-</w:t>
            </w:r>
            <w:r>
              <w:rPr>
                <w:rStyle w:val="plan-content-pre1"/>
                <w:color w:val="000000" w:themeColor="text1"/>
                <w:lang w:val="vi-VN"/>
              </w:rPr>
              <w:t xml:space="preserve"> Thứ 5, giao lưu với lớp A2</w:t>
            </w:r>
            <w:r>
              <w:t xml:space="preserve"> </w:t>
            </w:r>
            <w:r w:rsidRPr="009A56DB">
              <w:rPr>
                <w:sz w:val="28"/>
                <w:lang w:val="vi-VN"/>
              </w:rPr>
              <w:t>TCVĐ</w:t>
            </w:r>
            <w:r>
              <w:rPr>
                <w:sz w:val="28"/>
                <w:lang w:val="vi-VN"/>
              </w:rPr>
              <w:t xml:space="preserve"> (chuyền bóng )</w:t>
            </w:r>
          </w:p>
          <w:p w:rsidR="00864EC5" w:rsidRDefault="00864EC5" w:rsidP="00864EC5">
            <w:pPr>
              <w:jc w:val="both"/>
              <w:rPr>
                <w:rStyle w:val="plan-content-pre1"/>
                <w:color w:val="000000" w:themeColor="text1"/>
              </w:rPr>
            </w:pPr>
            <w:r w:rsidRPr="006221D2">
              <w:rPr>
                <w:rStyle w:val="plan-content-pre1"/>
                <w:color w:val="000000" w:themeColor="text1"/>
              </w:rPr>
              <w:t>- Thứ 6: tham gia hoạt động lao động tập thể: Chăm sóc vườn cây quanh trườ</w:t>
            </w:r>
            <w:r>
              <w:rPr>
                <w:rStyle w:val="plan-content-pre1"/>
                <w:color w:val="000000" w:themeColor="text1"/>
              </w:rPr>
              <w:t>ng</w:t>
            </w:r>
          </w:p>
          <w:p w:rsidR="00864EC5" w:rsidRPr="006221D2" w:rsidRDefault="00864EC5" w:rsidP="00864EC5">
            <w:pPr>
              <w:jc w:val="both"/>
              <w:rPr>
                <w:color w:val="000000" w:themeColor="text1"/>
              </w:rPr>
            </w:pPr>
            <w:r w:rsidRPr="006221D2">
              <w:rPr>
                <w:color w:val="000000" w:themeColor="text1"/>
                <w:sz w:val="28"/>
                <w:szCs w:val="28"/>
              </w:rPr>
              <w:br/>
            </w:r>
          </w:p>
        </w:tc>
        <w:tc>
          <w:tcPr>
            <w:tcW w:w="0" w:type="auto"/>
            <w:tcBorders>
              <w:top w:val="single" w:sz="6" w:space="0" w:color="000000"/>
              <w:left w:val="single" w:sz="6" w:space="0" w:color="000000"/>
              <w:bottom w:val="single" w:sz="6" w:space="0" w:color="000000"/>
              <w:right w:val="single" w:sz="6" w:space="0" w:color="000000"/>
            </w:tcBorders>
            <w:hideMark/>
          </w:tcPr>
          <w:p w:rsidR="00864EC5" w:rsidRDefault="00864EC5" w:rsidP="00864EC5">
            <w:pPr>
              <w:rPr>
                <w:rFonts w:eastAsia="Times New Roman"/>
              </w:rPr>
            </w:pPr>
            <w:r>
              <w:rPr>
                <w:rFonts w:eastAsia="Times New Roman"/>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p>
          <w:p w:rsidR="00864EC5" w:rsidRDefault="00864EC5" w:rsidP="00864EC5">
            <w:pPr>
              <w:rPr>
                <w:rFonts w:eastAsia="Times New Roman"/>
              </w:rPr>
            </w:pPr>
          </w:p>
        </w:tc>
      </w:tr>
      <w:tr w:rsidR="00864EC5" w:rsidTr="001A0015">
        <w:trPr>
          <w:divId w:val="1357073252"/>
        </w:trPr>
        <w:tc>
          <w:tcPr>
            <w:tcW w:w="839" w:type="pct"/>
            <w:gridSpan w:val="2"/>
            <w:tcBorders>
              <w:top w:val="single" w:sz="6" w:space="0" w:color="000000"/>
              <w:left w:val="single" w:sz="6" w:space="0" w:color="000000"/>
              <w:bottom w:val="single" w:sz="6" w:space="0" w:color="000000"/>
              <w:right w:val="single" w:sz="6" w:space="0" w:color="000000"/>
            </w:tcBorders>
            <w:vAlign w:val="center"/>
            <w:hideMark/>
          </w:tcPr>
          <w:p w:rsidR="00864EC5" w:rsidRDefault="00864EC5" w:rsidP="00864EC5">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64EC5" w:rsidRDefault="00864EC5" w:rsidP="00864EC5">
            <w:r>
              <w:rPr>
                <w:rStyle w:val="plan-content-pre1"/>
              </w:rPr>
              <w:t>* Góc trọng tâm: Học tập: Làm bưu thiếp tặng mẹ (T1); Bán hàng: Quầy bán mũ bảo hiểm chính hãng (T2); Xây dựng: Ngã tư đường phố (T3); Sáng tạo: Làm một số loại ô tô từ vỏ hộp sữa(T4);</w:t>
            </w:r>
            <w:r>
              <w:rPr>
                <w:sz w:val="28"/>
                <w:szCs w:val="28"/>
              </w:rPr>
              <w:br/>
            </w:r>
            <w:r>
              <w:rPr>
                <w:rStyle w:val="plan-content-pre1"/>
              </w:rPr>
              <w:t>- Thể hiện hiểu biết về đối tượng qua hoạt động chơi, âm nhạc và tạo hình...</w:t>
            </w:r>
            <w:r>
              <w:rPr>
                <w:sz w:val="28"/>
                <w:szCs w:val="28"/>
              </w:rPr>
              <w:br/>
            </w:r>
            <w:r>
              <w:rPr>
                <w:rStyle w:val="plan-content-pre1"/>
              </w:rPr>
              <w:t>- Biết biểu lộ cảm xúc: Vui, buồn, sợ hãi, tức giận, ngạc nhiên, xấu hổ.</w:t>
            </w:r>
            <w:r>
              <w:rPr>
                <w:sz w:val="28"/>
                <w:szCs w:val="28"/>
              </w:rPr>
              <w:br/>
            </w:r>
            <w:r>
              <w:rPr>
                <w:rStyle w:val="plan-content-pre1"/>
              </w:rPr>
              <w:t xml:space="preserve">- Tham gia hoạt động học tập liên tục và không có biểu hiện mệt mỏi trong khoảng 30 phút </w:t>
            </w:r>
          </w:p>
          <w:p w:rsidR="00864EC5" w:rsidRDefault="00864EC5" w:rsidP="00864EC5">
            <w:pPr>
              <w:rPr>
                <w:rFonts w:eastAsia="Times New Roman"/>
              </w:rPr>
            </w:pPr>
          </w:p>
          <w:p w:rsidR="00864EC5" w:rsidRDefault="00864EC5" w:rsidP="00864EC5">
            <w:r>
              <w:rPr>
                <w:rStyle w:val="plan-content-pre1"/>
              </w:rPr>
              <w:t xml:space="preserve">Góc phân vai: Sử dụng lời nói và hành động để chỉ vị trí của đồ vật so với vật làm chuẩn </w:t>
            </w:r>
            <w:r>
              <w:rPr>
                <w:rStyle w:val="plan-content-pre1"/>
                <w:b/>
                <w:bCs/>
                <w:color w:val="337AB7"/>
              </w:rPr>
              <w:t>(MT40)</w:t>
            </w:r>
            <w:r>
              <w:rPr>
                <w:rStyle w:val="plan-content-pre1"/>
              </w:rPr>
              <w:t xml:space="preserve"> </w:t>
            </w:r>
          </w:p>
          <w:p w:rsidR="00864EC5" w:rsidRDefault="00864EC5" w:rsidP="00864EC5">
            <w:pPr>
              <w:rPr>
                <w:rFonts w:eastAsia="Times New Roman"/>
              </w:rPr>
            </w:pPr>
          </w:p>
          <w:p w:rsidR="00864EC5" w:rsidRDefault="00864EC5" w:rsidP="00864EC5">
            <w:r>
              <w:rPr>
                <w:rStyle w:val="plan-content-pre1"/>
              </w:rPr>
              <w:t>- Gia đình: Bữa cơm gia đình chúc mừng mẹ 8/3, Gia đình tham gia giao thông, gia đình đi mua mũ bảo hiểm. Gia đình xem video clip về giao thông, Bữa cơm gia đình chú cảnh sát giao thông.</w:t>
            </w:r>
            <w:r>
              <w:rPr>
                <w:sz w:val="28"/>
                <w:szCs w:val="28"/>
              </w:rPr>
              <w:br/>
            </w:r>
            <w:r>
              <w:rPr>
                <w:rStyle w:val="plan-content-pre1"/>
              </w:rPr>
              <w:t xml:space="preserve">- Bác sĩ: Bác sĩ làm thẩm mỹ cho mẹ, bác sĩ khám bệnh cho gia đình, bác sĩ tư vấn sức khỏe, bác sĩ chăm sóc cho em bé, phòng khám đa khoa. </w:t>
            </w:r>
            <w:r>
              <w:rPr>
                <w:sz w:val="28"/>
                <w:szCs w:val="28"/>
              </w:rPr>
              <w:br/>
            </w:r>
            <w:r>
              <w:rPr>
                <w:rStyle w:val="plan-content-pre1"/>
              </w:rPr>
              <w:t>- Bán hàng: Cửa hàng bán quà 8/3. Cửa hàng bán mũ bảo hiểm. Cửa hàng bán các loại thực phẩm sạch, siêu thị Big C, cửa hàng tạp hóa.</w:t>
            </w:r>
            <w:r>
              <w:rPr>
                <w:sz w:val="28"/>
                <w:szCs w:val="28"/>
              </w:rPr>
              <w:br/>
            </w:r>
            <w:r>
              <w:rPr>
                <w:rStyle w:val="plan-content-pre1"/>
              </w:rPr>
              <w:t xml:space="preserve">* Góc học tập: </w:t>
            </w:r>
            <w:r>
              <w:rPr>
                <w:sz w:val="28"/>
                <w:szCs w:val="28"/>
              </w:rPr>
              <w:br/>
            </w:r>
            <w:r>
              <w:rPr>
                <w:rStyle w:val="plan-content-pre1"/>
              </w:rPr>
              <w:t xml:space="preserve">- Hiểu nghĩa từ khái quát: Phương tiện giao thông, động vật, thực vật, đồ dùng  </w:t>
            </w:r>
          </w:p>
          <w:p w:rsidR="00864EC5" w:rsidRDefault="00864EC5" w:rsidP="00864EC5">
            <w:pPr>
              <w:rPr>
                <w:rFonts w:eastAsia="Times New Roman"/>
              </w:rPr>
            </w:pPr>
          </w:p>
          <w:p w:rsidR="00864EC5" w:rsidRDefault="00864EC5" w:rsidP="00864EC5">
            <w:r>
              <w:rPr>
                <w:rStyle w:val="plan-content-pre1"/>
              </w:rPr>
              <w:t>- Tập sao chép tên các loại PTGT... Kể về tác dụng của các loại PTGT đó đối với đời sống con người.</w:t>
            </w:r>
            <w:r>
              <w:rPr>
                <w:sz w:val="28"/>
                <w:szCs w:val="28"/>
              </w:rPr>
              <w:br/>
            </w:r>
            <w:r>
              <w:rPr>
                <w:rStyle w:val="plan-content-pre1"/>
              </w:rPr>
              <w:t>- Tạo hình cơ bản bằng các cách khác nhau: Xếp chữ, xếp số, xếp que…</w:t>
            </w:r>
            <w:r>
              <w:rPr>
                <w:sz w:val="28"/>
                <w:szCs w:val="28"/>
              </w:rPr>
              <w:br/>
            </w:r>
            <w:r>
              <w:rPr>
                <w:rStyle w:val="plan-content-pre1"/>
              </w:rPr>
              <w:t xml:space="preserve">- Đếm từ 0 đến 10: đếm xuôi, đếm ngược. Lấy và đếm đồ dùng, đồ chơi theo yêu cầu. </w:t>
            </w:r>
            <w:r>
              <w:rPr>
                <w:sz w:val="28"/>
                <w:szCs w:val="28"/>
              </w:rPr>
              <w:br/>
            </w:r>
            <w:r>
              <w:rPr>
                <w:rStyle w:val="plan-content-pre1"/>
              </w:rPr>
              <w:t>- Đếm theo khả năng. Đọc các chữ số từ 0 đến 10. Chọn thẻ số ( viết số ) đặt vào nhóm đồ vật tương ứng sau khi đếm- Nhận biết các số từ 5 đến 10 và sử dụng các số đó để chỉ số lượng, số thứ tự.</w:t>
            </w:r>
            <w:r>
              <w:rPr>
                <w:sz w:val="28"/>
                <w:szCs w:val="28"/>
              </w:rPr>
              <w:br/>
            </w:r>
            <w:r>
              <w:rPr>
                <w:rStyle w:val="plan-content-pre1"/>
              </w:rPr>
              <w:t xml:space="preserve">* Góc sách truyện: </w:t>
            </w:r>
            <w:r>
              <w:rPr>
                <w:sz w:val="28"/>
                <w:szCs w:val="28"/>
              </w:rPr>
              <w:br/>
            </w:r>
            <w:r>
              <w:rPr>
                <w:rStyle w:val="plan-content-pre1"/>
              </w:rPr>
              <w:t>- Biết chọn sách để “đọc” và xem “đọc sách” từ trái sang phải, từ trên xuống dưới, từ đầu sách đến cuối sách, giữ gìn sách truyện, cất gọn gàng, đúng nới quy định sau khi xem xong.</w:t>
            </w:r>
            <w:r>
              <w:rPr>
                <w:sz w:val="28"/>
                <w:szCs w:val="28"/>
              </w:rPr>
              <w:br/>
            </w:r>
            <w:r>
              <w:rPr>
                <w:rStyle w:val="plan-content-pre1"/>
              </w:rPr>
              <w:t>- Biết vẽ ra các bức tranh về ngã tư đường phố, gia đình bé tham gia giao thông.</w:t>
            </w:r>
            <w:r>
              <w:rPr>
                <w:sz w:val="28"/>
                <w:szCs w:val="28"/>
              </w:rPr>
              <w:br/>
            </w:r>
            <w:r>
              <w:rPr>
                <w:rStyle w:val="plan-content-pre1"/>
              </w:rPr>
              <w:t>- Sách truyện về các đường giao thông hàng không, đường bộ, đường sắt, đường thủy... kể cho các bạn nghe về những bức tranh đó.</w:t>
            </w:r>
            <w:r>
              <w:rPr>
                <w:sz w:val="28"/>
                <w:szCs w:val="28"/>
              </w:rPr>
              <w:br/>
            </w:r>
            <w:r>
              <w:rPr>
                <w:rStyle w:val="plan-content-pre1"/>
              </w:rPr>
              <w:t xml:space="preserve">- Kể chuyện theo tranh minh họa và kinh nghiệm của bản thân. </w:t>
            </w:r>
            <w:r>
              <w:rPr>
                <w:rStyle w:val="plan-content-pre1"/>
                <w:b/>
                <w:bCs/>
                <w:color w:val="337AB7"/>
              </w:rPr>
              <w:t>(MT62)</w:t>
            </w:r>
            <w:r>
              <w:rPr>
                <w:rStyle w:val="plan-content-pre1"/>
              </w:rPr>
              <w:t xml:space="preserve"> </w:t>
            </w:r>
          </w:p>
          <w:p w:rsidR="00864EC5" w:rsidRDefault="00864EC5" w:rsidP="00864EC5">
            <w:pPr>
              <w:rPr>
                <w:rFonts w:eastAsia="Times New Roman"/>
              </w:rPr>
            </w:pPr>
          </w:p>
          <w:p w:rsidR="00864EC5" w:rsidRDefault="00864EC5" w:rsidP="00864EC5">
            <w:r w:rsidRPr="00864EC5">
              <w:rPr>
                <w:rStyle w:val="plan-content-pre1"/>
                <w:color w:val="385623" w:themeColor="accent6" w:themeShade="80"/>
              </w:rPr>
              <w:lastRenderedPageBreak/>
              <w:t xml:space="preserve">- Tô, đồ các nét chữ, sao chép một số kí hiệu, chữ cái, tên của mình, tên của các loại PTGT, các loại biển báo giao thông... </w:t>
            </w:r>
            <w:r w:rsidRPr="00864EC5">
              <w:rPr>
                <w:color w:val="385623" w:themeColor="accent6" w:themeShade="80"/>
                <w:sz w:val="28"/>
                <w:szCs w:val="28"/>
              </w:rPr>
              <w:br/>
            </w:r>
            <w:r>
              <w:rPr>
                <w:rStyle w:val="plan-content-pre1"/>
              </w:rPr>
              <w:t>*Góc Steam:</w:t>
            </w:r>
            <w:r>
              <w:rPr>
                <w:sz w:val="28"/>
                <w:szCs w:val="28"/>
              </w:rPr>
              <w:br/>
            </w:r>
            <w:r>
              <w:rPr>
                <w:rStyle w:val="plan-content-pre1"/>
              </w:rPr>
              <w:t>- Tạo hình: Vẽ bưu thiếp tặng mẹ, Vẽ bức tranh về giao thông, vẽ một số biển báo giao thông, xé dán ngã tư đường phố, làm các loại PTGT mà bé thích từ các NVL phế thải.</w:t>
            </w:r>
            <w:r>
              <w:rPr>
                <w:sz w:val="28"/>
                <w:szCs w:val="28"/>
              </w:rPr>
              <w:br/>
            </w:r>
            <w:r>
              <w:rPr>
                <w:rStyle w:val="plan-content-pre1"/>
              </w:rPr>
              <w:t>- Âm nhạc: Các bài hát : Ngày vui mùng 8/3.. Đường em đi . Chúng em với ATGT. Bạn ơi có biết. Anh phi công ơi.</w:t>
            </w:r>
            <w:r>
              <w:rPr>
                <w:sz w:val="28"/>
                <w:szCs w:val="28"/>
              </w:rPr>
              <w:br/>
            </w:r>
            <w:r>
              <w:rPr>
                <w:rStyle w:val="plan-content-pre1"/>
              </w:rPr>
              <w:t>- Nhận biết và gọ</w:t>
            </w:r>
            <w:r w:rsidR="00A97625">
              <w:rPr>
                <w:rStyle w:val="plan-content-pre1"/>
              </w:rPr>
              <w:t>i tên các mùa trong năm</w:t>
            </w:r>
            <w:r>
              <w:rPr>
                <w:rStyle w:val="plan-content-pre1"/>
              </w:rPr>
              <w:t xml:space="preserve"> </w:t>
            </w:r>
            <w:r>
              <w:rPr>
                <w:rStyle w:val="plan-content-pre1"/>
                <w:b/>
                <w:bCs/>
                <w:color w:val="337AB7"/>
              </w:rPr>
              <w:t>(MT42)</w:t>
            </w:r>
            <w:r>
              <w:rPr>
                <w:rStyle w:val="plan-content-pre1"/>
              </w:rPr>
              <w:t xml:space="preserve"> </w:t>
            </w:r>
          </w:p>
          <w:p w:rsidR="00864EC5" w:rsidRPr="00864EC5" w:rsidRDefault="00864EC5" w:rsidP="00864EC5">
            <w:pPr>
              <w:spacing w:line="312" w:lineRule="auto"/>
              <w:rPr>
                <w:color w:val="FF0000"/>
                <w:sz w:val="28"/>
                <w:szCs w:val="28"/>
              </w:rPr>
            </w:pPr>
            <w:r>
              <w:rPr>
                <w:rStyle w:val="plan-content-pre1"/>
              </w:rPr>
              <w:t>* Góc thực hành cuộc sống:</w:t>
            </w:r>
            <w:r>
              <w:rPr>
                <w:sz w:val="28"/>
                <w:szCs w:val="28"/>
              </w:rPr>
              <w:br/>
            </w:r>
            <w:r w:rsidRPr="00864EC5">
              <w:rPr>
                <w:color w:val="FF0000"/>
                <w:sz w:val="28"/>
                <w:szCs w:val="28"/>
              </w:rPr>
              <w:t>Bài 19: Gõ cửa phòng, bấm chuông cửa</w:t>
            </w:r>
          </w:p>
          <w:p w:rsidR="00864EC5" w:rsidRPr="00864EC5" w:rsidRDefault="00864EC5" w:rsidP="00864EC5">
            <w:pPr>
              <w:spacing w:line="312" w:lineRule="auto"/>
              <w:rPr>
                <w:color w:val="FF0000"/>
                <w:sz w:val="28"/>
                <w:szCs w:val="28"/>
              </w:rPr>
            </w:pPr>
            <w:r w:rsidRPr="00864EC5">
              <w:rPr>
                <w:color w:val="FF0000"/>
                <w:sz w:val="28"/>
                <w:szCs w:val="28"/>
              </w:rPr>
              <w:t>Bài 20: Văn minh khi đi thang máy</w:t>
            </w:r>
          </w:p>
          <w:p w:rsidR="00864EC5" w:rsidRPr="001A0015" w:rsidRDefault="00864EC5" w:rsidP="00864EC5">
            <w:pPr>
              <w:rPr>
                <w:rStyle w:val="plan-content-pre1"/>
                <w:b/>
                <w:color w:val="1F4E79" w:themeColor="accent1" w:themeShade="80"/>
              </w:rPr>
            </w:pPr>
            <w:r w:rsidRPr="00864EC5">
              <w:rPr>
                <w:color w:val="FF0000"/>
                <w:sz w:val="28"/>
                <w:szCs w:val="28"/>
              </w:rPr>
              <w:t>Bài 21: Văn minh nơi công cộng</w:t>
            </w:r>
            <w:r>
              <w:rPr>
                <w:rStyle w:val="plan-content-pre1"/>
              </w:rPr>
              <w:t xml:space="preserve"> </w:t>
            </w:r>
            <w:r w:rsidR="001A0015" w:rsidRPr="001A0015">
              <w:rPr>
                <w:rStyle w:val="plan-content-pre1"/>
                <w:b/>
                <w:color w:val="1F4E79" w:themeColor="accent1" w:themeShade="80"/>
              </w:rPr>
              <w:t>MT90</w:t>
            </w:r>
          </w:p>
          <w:p w:rsidR="00864EC5" w:rsidRPr="00864EC5" w:rsidRDefault="00864EC5" w:rsidP="00864EC5">
            <w:r>
              <w:rPr>
                <w:rStyle w:val="plan-content-pre1"/>
              </w:rPr>
              <w:t>*Góc thiên nhiên:</w:t>
            </w:r>
            <w:r>
              <w:rPr>
                <w:sz w:val="28"/>
                <w:szCs w:val="28"/>
              </w:rPr>
              <w:br/>
            </w:r>
            <w:r>
              <w:rPr>
                <w:rStyle w:val="plan-content-pre1"/>
              </w:rPr>
              <w:t>- Biết chăm sóc và bảo vệ cây xanh</w:t>
            </w:r>
            <w:r>
              <w:rPr>
                <w:sz w:val="28"/>
                <w:szCs w:val="28"/>
              </w:rPr>
              <w:br/>
            </w:r>
            <w:r>
              <w:rPr>
                <w:rStyle w:val="plan-content-pre1"/>
              </w:rPr>
              <w:t xml:space="preserve">- Biết nhắc nhở người khác giữ gìn, bảo vệ môi trường, không vứt rác bừa bãi, bẻ cành, hái hoa... </w:t>
            </w:r>
          </w:p>
        </w:tc>
        <w:tc>
          <w:tcPr>
            <w:tcW w:w="0" w:type="auto"/>
            <w:tcBorders>
              <w:top w:val="single" w:sz="6" w:space="0" w:color="000000"/>
              <w:left w:val="single" w:sz="6" w:space="0" w:color="000000"/>
              <w:bottom w:val="single" w:sz="6" w:space="0" w:color="000000"/>
              <w:right w:val="single" w:sz="6" w:space="0" w:color="000000"/>
            </w:tcBorders>
            <w:hideMark/>
          </w:tcPr>
          <w:p w:rsidR="00864EC5" w:rsidRDefault="00864EC5" w:rsidP="00965C2F">
            <w:pPr>
              <w:rPr>
                <w:rFonts w:eastAsia="Times New Roman"/>
                <w:b/>
                <w:color w:val="1F4E79" w:themeColor="accent1" w:themeShade="80"/>
                <w:u w:val="single"/>
              </w:rPr>
            </w:pPr>
            <w:r w:rsidRPr="00A97625">
              <w:rPr>
                <w:rFonts w:eastAsia="Times New Roman"/>
                <w:b/>
                <w:color w:val="1F4E79" w:themeColor="accent1" w:themeShade="80"/>
                <w:u w:val="single"/>
              </w:rPr>
              <w:lastRenderedPageBreak/>
              <w:t>MT40</w:t>
            </w:r>
            <w:r w:rsidRPr="00A97625">
              <w:rPr>
                <w:rFonts w:eastAsia="Times New Roman"/>
                <w:b/>
                <w:color w:val="1F4E79" w:themeColor="accent1" w:themeShade="80"/>
              </w:rPr>
              <w:t>,</w:t>
            </w:r>
            <w:r w:rsidRPr="00A97625">
              <w:rPr>
                <w:rFonts w:eastAsia="Times New Roman"/>
                <w:color w:val="1F4E79" w:themeColor="accent1" w:themeShade="80"/>
              </w:rPr>
              <w:t xml:space="preserve"> </w:t>
            </w:r>
            <w:r w:rsidRPr="00A97625">
              <w:rPr>
                <w:rFonts w:eastAsia="Times New Roman"/>
                <w:b/>
                <w:color w:val="1F4E79" w:themeColor="accent1" w:themeShade="80"/>
                <w:u w:val="single"/>
              </w:rPr>
              <w:t>MT62</w:t>
            </w:r>
            <w:r>
              <w:rPr>
                <w:rFonts w:eastAsia="Times New Roman"/>
              </w:rPr>
              <w:t xml:space="preserve">, </w:t>
            </w:r>
            <w:r w:rsidRPr="00A97625">
              <w:rPr>
                <w:rFonts w:eastAsia="Times New Roman"/>
                <w:b/>
                <w:color w:val="1F4E79" w:themeColor="accent1" w:themeShade="80"/>
                <w:u w:val="single"/>
              </w:rPr>
              <w:t>MT42</w:t>
            </w:r>
          </w:p>
          <w:p w:rsidR="001A0015" w:rsidRDefault="001A0015" w:rsidP="00965C2F">
            <w:pPr>
              <w:rPr>
                <w:rFonts w:eastAsia="Times New Roman"/>
              </w:rPr>
            </w:pPr>
            <w:r>
              <w:rPr>
                <w:rFonts w:eastAsia="Times New Roman"/>
                <w:b/>
                <w:color w:val="1F4E79" w:themeColor="accent1" w:themeShade="80"/>
                <w:u w:val="single"/>
              </w:rPr>
              <w:t>MT90</w:t>
            </w:r>
          </w:p>
        </w:tc>
      </w:tr>
      <w:tr w:rsidR="00864EC5" w:rsidTr="001A0015">
        <w:trPr>
          <w:divId w:val="1357073252"/>
        </w:trPr>
        <w:tc>
          <w:tcPr>
            <w:tcW w:w="839" w:type="pct"/>
            <w:gridSpan w:val="2"/>
            <w:tcBorders>
              <w:top w:val="single" w:sz="6" w:space="0" w:color="000000"/>
              <w:left w:val="single" w:sz="6" w:space="0" w:color="000000"/>
              <w:bottom w:val="single" w:sz="6" w:space="0" w:color="000000"/>
              <w:right w:val="single" w:sz="6" w:space="0" w:color="000000"/>
            </w:tcBorders>
            <w:vAlign w:val="center"/>
            <w:hideMark/>
          </w:tcPr>
          <w:p w:rsidR="00864EC5" w:rsidRDefault="00864EC5" w:rsidP="00864EC5">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64EC5" w:rsidRPr="00864EC5" w:rsidRDefault="00864EC5" w:rsidP="00864EC5">
            <w:r>
              <w:rPr>
                <w:rStyle w:val="plan-content-pre1"/>
              </w:rPr>
              <w:t xml:space="preserve">- Hướng dẫn trẻ rửa tay bằng xà phòng, đi vệ sinh đúng nơi qui định, sử dụng đồ dùng vệ sinh đúng cách. </w:t>
            </w:r>
            <w:r>
              <w:rPr>
                <w:sz w:val="28"/>
                <w:szCs w:val="28"/>
              </w:rPr>
              <w:br/>
            </w:r>
            <w:r>
              <w:rPr>
                <w:rStyle w:val="plan-content-pre1"/>
              </w:rPr>
              <w:t xml:space="preserve">- Hướng dẫn trẻ tự lau rửa mặt, xúc miệng nước muối sau khi ăn. </w:t>
            </w:r>
            <w:r>
              <w:rPr>
                <w:sz w:val="28"/>
                <w:szCs w:val="28"/>
              </w:rPr>
              <w:br/>
            </w:r>
            <w:r>
              <w:rPr>
                <w:rStyle w:val="plan-content-pre1"/>
              </w:rPr>
              <w:t>- Có một số hành vi và thói quen tốt trong ăn uống: Mời cô, mời bạn khi ăn và ăn từ tốn; Không đùa nghịch, không làm đổ vãi thức ăn; Ăn nhiều loại thức ăn khác nhau.; Không uống nước lã, ăn quà vặt ngoài đường.</w:t>
            </w:r>
            <w:r>
              <w:rPr>
                <w:sz w:val="28"/>
                <w:szCs w:val="28"/>
              </w:rPr>
              <w:br/>
            </w:r>
            <w:r>
              <w:rPr>
                <w:rStyle w:val="plan-content-pre1"/>
              </w:rPr>
              <w:t xml:space="preserve">- Nhận biết một số thực phẩm thông thường, nói tên món ăn hàng ngày và ích lợi của chúng đối với sức khỏe. </w:t>
            </w:r>
            <w:r>
              <w:rPr>
                <w:sz w:val="28"/>
                <w:szCs w:val="28"/>
              </w:rPr>
              <w:br/>
            </w:r>
            <w:r>
              <w:rPr>
                <w:rStyle w:val="plan-content-pre1"/>
              </w:rPr>
              <w:t xml:space="preserve">- Đảm bảo cân nặng, chiều cao của trẻ đạt yêu cầu của độ tuổi. </w:t>
            </w:r>
            <w:r>
              <w:rPr>
                <w:sz w:val="28"/>
                <w:szCs w:val="28"/>
              </w:rPr>
              <w:br/>
            </w:r>
            <w:r>
              <w:rPr>
                <w:rStyle w:val="plan-content-pre1"/>
              </w:rPr>
              <w:t xml:space="preserve">Vận động sau ngủ dậy: Bài hát bạn ơi có biết, Anh phi công ơi, trò chơi năm ngón tay xinh </w:t>
            </w:r>
          </w:p>
        </w:tc>
        <w:tc>
          <w:tcPr>
            <w:tcW w:w="0" w:type="auto"/>
            <w:tcBorders>
              <w:top w:val="single" w:sz="6" w:space="0" w:color="000000"/>
              <w:left w:val="single" w:sz="6" w:space="0" w:color="000000"/>
              <w:bottom w:val="single" w:sz="6" w:space="0" w:color="000000"/>
              <w:right w:val="single" w:sz="6" w:space="0" w:color="000000"/>
            </w:tcBorders>
            <w:hideMark/>
          </w:tcPr>
          <w:p w:rsidR="00864EC5" w:rsidRDefault="00864EC5" w:rsidP="00864EC5">
            <w:pPr>
              <w:rPr>
                <w:rFonts w:eastAsia="Times New Roman"/>
              </w:rPr>
            </w:pPr>
          </w:p>
        </w:tc>
      </w:tr>
      <w:tr w:rsidR="00864EC5" w:rsidTr="001A0015">
        <w:trPr>
          <w:divId w:val="1357073252"/>
        </w:trPr>
        <w:tc>
          <w:tcPr>
            <w:tcW w:w="839" w:type="pct"/>
            <w:gridSpan w:val="2"/>
            <w:tcBorders>
              <w:top w:val="single" w:sz="6" w:space="0" w:color="000000"/>
              <w:left w:val="single" w:sz="6" w:space="0" w:color="000000"/>
              <w:bottom w:val="single" w:sz="6" w:space="0" w:color="000000"/>
              <w:right w:val="single" w:sz="6" w:space="0" w:color="000000"/>
            </w:tcBorders>
            <w:vAlign w:val="center"/>
            <w:hideMark/>
          </w:tcPr>
          <w:p w:rsidR="00864EC5" w:rsidRDefault="00864EC5" w:rsidP="00864EC5">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tcPr>
          <w:p w:rsidR="00864EC5" w:rsidRDefault="00864EC5" w:rsidP="00864EC5">
            <w:r>
              <w:rPr>
                <w:rStyle w:val="plan-content-pre1"/>
              </w:rPr>
              <w:t xml:space="preserve">- Thứ hai: Ôn các bài hát: Qùa vui 8/3 </w:t>
            </w:r>
            <w:r>
              <w:rPr>
                <w:rStyle w:val="plan-content-pre1"/>
              </w:rPr>
              <w:lastRenderedPageBreak/>
              <w:t>(Phạm Toàn Thắng) Qùa 8/3 ( Nguyễn Quốc Tây)</w:t>
            </w:r>
            <w:r>
              <w:rPr>
                <w:sz w:val="28"/>
                <w:szCs w:val="28"/>
              </w:rPr>
              <w:br/>
            </w:r>
            <w:r>
              <w:rPr>
                <w:rStyle w:val="plan-content-pre1"/>
              </w:rPr>
              <w:t>- Thứ ba: Làm bưu thiếp tặng mẹ, tặng cô giáo, tặng bạn gái (Đề tài) (Ứng dụng Steam)</w:t>
            </w:r>
            <w:r>
              <w:rPr>
                <w:sz w:val="28"/>
                <w:szCs w:val="28"/>
              </w:rPr>
              <w:br/>
            </w:r>
            <w:r>
              <w:rPr>
                <w:rStyle w:val="plan-content-pre1"/>
              </w:rPr>
              <w:t>- Thứ tư: Làm quen với toán trang 10</w:t>
            </w:r>
            <w:r>
              <w:rPr>
                <w:sz w:val="28"/>
                <w:szCs w:val="28"/>
              </w:rPr>
              <w:br/>
            </w:r>
            <w:r>
              <w:rPr>
                <w:rStyle w:val="plan-content-pre1"/>
              </w:rPr>
              <w:t>- Thứ 5: xem tranh ả</w:t>
            </w:r>
            <w:r w:rsidR="00A177F3">
              <w:rPr>
                <w:rStyle w:val="plan-content-pre1"/>
              </w:rPr>
              <w:t xml:space="preserve">nh, chọn tình huống nên và không nên </w:t>
            </w:r>
            <w:r>
              <w:rPr>
                <w:rStyle w:val="plan-content-pre1"/>
              </w:rPr>
              <w:t xml:space="preserve">nhận biết những nơi như: hồ, ao, bể chứa nước, giếng, bụi rậm... là nguy hiểm và nói được mối nguy hiểm khi đến gần. </w:t>
            </w:r>
            <w:r>
              <w:rPr>
                <w:rStyle w:val="plan-content-pre1"/>
                <w:b/>
                <w:bCs/>
                <w:color w:val="337AB7"/>
              </w:rPr>
              <w:t>(MT20)</w:t>
            </w:r>
            <w:r>
              <w:rPr>
                <w:rStyle w:val="plan-content-pre1"/>
              </w:rPr>
              <w:t xml:space="preserve"> </w:t>
            </w:r>
          </w:p>
          <w:p w:rsidR="00864EC5" w:rsidRDefault="00864EC5" w:rsidP="00A97625">
            <w:r>
              <w:rPr>
                <w:rStyle w:val="plan-content-pre1"/>
              </w:rPr>
              <w:t xml:space="preserve">- Thứ 6: Sinh hoạt văn nghệ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A97625" w:rsidRDefault="00864EC5" w:rsidP="00864EC5">
            <w:pPr>
              <w:rPr>
                <w:rStyle w:val="plan-content-pre1"/>
              </w:rPr>
            </w:pPr>
            <w:r>
              <w:rPr>
                <w:rStyle w:val="plan-content-pre1"/>
              </w:rPr>
              <w:lastRenderedPageBreak/>
              <w:t>-Thứ hai: Truyện: Qua đường</w:t>
            </w:r>
            <w:r>
              <w:rPr>
                <w:sz w:val="28"/>
                <w:szCs w:val="28"/>
              </w:rPr>
              <w:br/>
            </w:r>
            <w:r>
              <w:rPr>
                <w:rStyle w:val="plan-content-pre1"/>
              </w:rPr>
              <w:lastRenderedPageBreak/>
              <w:t>-Thứ ba: Gấp thuyền (Đề tài)</w:t>
            </w:r>
            <w:r>
              <w:rPr>
                <w:sz w:val="28"/>
                <w:szCs w:val="28"/>
              </w:rPr>
              <w:br/>
            </w:r>
            <w:r>
              <w:rPr>
                <w:rStyle w:val="plan-content-pre1"/>
              </w:rPr>
              <w:t>-Thứ tư: Làm quen với toán trang 8</w:t>
            </w:r>
            <w:r w:rsidR="00686B25">
              <w:rPr>
                <w:rStyle w:val="plan-content-pre1"/>
              </w:rPr>
              <w:t>,  Làm quen với toán trang 12</w:t>
            </w:r>
            <w:r>
              <w:rPr>
                <w:sz w:val="28"/>
                <w:szCs w:val="28"/>
              </w:rPr>
              <w:br/>
            </w:r>
            <w:r>
              <w:rPr>
                <w:rStyle w:val="plan-content-pre1"/>
              </w:rPr>
              <w:t>-</w:t>
            </w:r>
            <w:r w:rsidR="00A97625">
              <w:rPr>
                <w:rStyle w:val="plan-content-pre1"/>
              </w:rPr>
              <w:t>Thứ 5:</w:t>
            </w:r>
            <w:r>
              <w:rPr>
                <w:rStyle w:val="plan-content-pre1"/>
              </w:rPr>
              <w:t xml:space="preserve">  Ôn các bài hát: Đường em đi (Nguyên Chương) VĐ theo bài hát: Bạn ơi có biết</w:t>
            </w:r>
          </w:p>
          <w:p w:rsidR="00A97625" w:rsidRDefault="00A97625" w:rsidP="00864EC5">
            <w:pPr>
              <w:rPr>
                <w:rStyle w:val="plan-content-pre1"/>
              </w:rPr>
            </w:pPr>
            <w:r>
              <w:rPr>
                <w:rStyle w:val="plan-content-pre1"/>
              </w:rPr>
              <w:t>- Lau dọn, sắp xếp đồ dùng đồ chơi tại các góc.</w:t>
            </w:r>
          </w:p>
          <w:p w:rsidR="00864EC5" w:rsidRDefault="00A97625" w:rsidP="00864EC5">
            <w:r>
              <w:rPr>
                <w:rStyle w:val="plan-content-pre1"/>
              </w:rPr>
              <w:t>- Thứ 6 hàng tuần: Sinh hoạt văn nghệ nêu gương bé ngoan</w:t>
            </w:r>
            <w:r w:rsidR="00864EC5">
              <w:rPr>
                <w:rStyle w:val="plan-content-pre1"/>
              </w:rPr>
              <w:t xml:space="preserve">, không để thừa thức ăn. </w:t>
            </w:r>
            <w:r>
              <w:rPr>
                <w:rStyle w:val="plan-content-pre1"/>
                <w:b/>
                <w:bCs/>
                <w:color w:val="337AB7"/>
              </w:rPr>
              <w:t>(MT77</w:t>
            </w:r>
            <w:r w:rsidR="00864EC5">
              <w:rPr>
                <w:rStyle w:val="plan-content-pre1"/>
                <w:b/>
                <w:bCs/>
                <w:color w:val="337AB7"/>
              </w:rPr>
              <w:t>)</w:t>
            </w:r>
            <w:r w:rsidR="00864EC5">
              <w:rPr>
                <w:rStyle w:val="plan-content-pre1"/>
              </w:rPr>
              <w:t xml:space="preserve"> </w:t>
            </w:r>
          </w:p>
          <w:p w:rsidR="00864EC5" w:rsidRDefault="00864EC5" w:rsidP="00864EC5"/>
        </w:tc>
        <w:tc>
          <w:tcPr>
            <w:tcW w:w="0" w:type="auto"/>
            <w:tcBorders>
              <w:top w:val="single" w:sz="6" w:space="0" w:color="000000"/>
              <w:left w:val="single" w:sz="6" w:space="0" w:color="000000"/>
              <w:bottom w:val="single" w:sz="6" w:space="0" w:color="000000"/>
              <w:right w:val="single" w:sz="6" w:space="0" w:color="000000"/>
            </w:tcBorders>
            <w:hideMark/>
          </w:tcPr>
          <w:p w:rsidR="00864EC5" w:rsidRDefault="00864EC5" w:rsidP="00864EC5">
            <w:r>
              <w:rPr>
                <w:rStyle w:val="plan-content-pre1"/>
              </w:rPr>
              <w:lastRenderedPageBreak/>
              <w:t>-</w:t>
            </w:r>
            <w:r w:rsidR="00A97625">
              <w:rPr>
                <w:rStyle w:val="plan-content-pre1"/>
              </w:rPr>
              <w:t xml:space="preserve"> Thứ 2:</w:t>
            </w:r>
            <w:r>
              <w:rPr>
                <w:rStyle w:val="plan-content-pre1"/>
              </w:rPr>
              <w:t xml:space="preserve"> Biết một vài cảnh đẹp, di tích lịch </w:t>
            </w:r>
            <w:r>
              <w:rPr>
                <w:rStyle w:val="plan-content-pre1"/>
              </w:rPr>
              <w:lastRenderedPageBreak/>
              <w:t xml:space="preserve">sử, lễ hội và một vài nét văn hóa truyền thống (trang phục, món ăn...) của quê hương, đất nước. </w:t>
            </w:r>
          </w:p>
          <w:p w:rsidR="00A177F3" w:rsidRDefault="00864EC5" w:rsidP="00A177F3">
            <w:pPr>
              <w:rPr>
                <w:rStyle w:val="plan-content-pre1"/>
              </w:rPr>
            </w:pPr>
            <w:r>
              <w:rPr>
                <w:rStyle w:val="plan-content-pre1"/>
              </w:rPr>
              <w:t xml:space="preserve">-Thứ ba: Bật liên tục về phía trước và nhảy qua vật cản 20cm. </w:t>
            </w:r>
            <w:r>
              <w:rPr>
                <w:sz w:val="28"/>
                <w:szCs w:val="28"/>
              </w:rPr>
              <w:br/>
            </w:r>
            <w:r>
              <w:rPr>
                <w:rStyle w:val="plan-content-pre1"/>
              </w:rPr>
              <w:t>- Thứ tư</w:t>
            </w:r>
            <w:r w:rsidR="00686B25">
              <w:rPr>
                <w:rStyle w:val="plan-content-pre1"/>
              </w:rPr>
              <w:t>:Làm bài tập tìm và gạch chéo những vật dụng nguy hiểm</w:t>
            </w:r>
            <w:r w:rsidR="00A177F3">
              <w:rPr>
                <w:rStyle w:val="plan-content-pre1"/>
              </w:rPr>
              <w:t xml:space="preserve"> và nói được mỗi nguy hiểm khi đến gần nó</w:t>
            </w:r>
            <w:r w:rsidR="00686B25">
              <w:rPr>
                <w:rStyle w:val="plan-content-pre1"/>
              </w:rPr>
              <w:t>:</w:t>
            </w:r>
            <w:r>
              <w:rPr>
                <w:rStyle w:val="plan-content-pre1"/>
              </w:rPr>
              <w:t xml:space="preserve">bàn là, bếp điện, bếp lò đang đun, phích nước nóng... </w:t>
            </w:r>
          </w:p>
          <w:p w:rsidR="00864EC5" w:rsidRDefault="00864EC5" w:rsidP="00A177F3">
            <w:r>
              <w:rPr>
                <w:rStyle w:val="plan-content-pre1"/>
              </w:rPr>
              <w:t>- Thứ 5: Lau dọn, sắp xếp đồ dùng đồ chơi tại các góc.</w:t>
            </w:r>
            <w:r>
              <w:rPr>
                <w:sz w:val="28"/>
                <w:szCs w:val="28"/>
              </w:rPr>
              <w:br/>
            </w:r>
            <w:r>
              <w:rPr>
                <w:rStyle w:val="plan-content-pre1"/>
              </w:rPr>
              <w:t xml:space="preserve">- Thứ 6: Sinh hoạt văn nghệ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965C2F" w:rsidRDefault="00864EC5" w:rsidP="00965C2F">
            <w:pPr>
              <w:rPr>
                <w:rStyle w:val="plan-content-pre1"/>
                <w:b/>
                <w:bCs/>
                <w:color w:val="337AB7"/>
              </w:rPr>
            </w:pPr>
            <w:r>
              <w:rPr>
                <w:rStyle w:val="plan-content-pre1"/>
              </w:rPr>
              <w:lastRenderedPageBreak/>
              <w:t xml:space="preserve">- Thứ hai: Đọc thơ: Chúng em học luật </w:t>
            </w:r>
            <w:r>
              <w:rPr>
                <w:rStyle w:val="plan-content-pre1"/>
              </w:rPr>
              <w:lastRenderedPageBreak/>
              <w:t>giao thông</w:t>
            </w:r>
            <w:r>
              <w:rPr>
                <w:sz w:val="28"/>
                <w:szCs w:val="28"/>
              </w:rPr>
              <w:br/>
            </w:r>
            <w:r>
              <w:rPr>
                <w:rStyle w:val="plan-content-pre1"/>
              </w:rPr>
              <w:t>-Thứ ba :Vẽ bức tranh khi bé tham gia giao thông</w:t>
            </w:r>
            <w:r>
              <w:rPr>
                <w:sz w:val="28"/>
                <w:szCs w:val="28"/>
              </w:rPr>
              <w:br/>
            </w:r>
            <w:r>
              <w:rPr>
                <w:rStyle w:val="plan-content-pre1"/>
              </w:rPr>
              <w:t>-Thứ</w:t>
            </w:r>
            <w:r w:rsidR="00A177F3">
              <w:rPr>
                <w:rStyle w:val="plan-content-pre1"/>
              </w:rPr>
              <w:t xml:space="preserve"> tư : Xem một số đoạn phim giáo dục kỹ năng sống. </w:t>
            </w:r>
            <w:r w:rsidR="00A177F3">
              <w:rPr>
                <w:sz w:val="28"/>
                <w:szCs w:val="28"/>
              </w:rPr>
              <w:t xml:space="preserve">Làm bài tập tình huống tích X vào những hành động không nên trong viêc: </w:t>
            </w:r>
            <w:r>
              <w:rPr>
                <w:rStyle w:val="plan-content-pre1"/>
              </w:rPr>
              <w:t xml:space="preserve">Tiết kiệm trong sinh hoạt: tắt điện, tắt quạt khi ra khỏi phòng, khóa vòi nước sau, khi dùng, không để thừa thức ăn. </w:t>
            </w:r>
          </w:p>
          <w:p w:rsidR="00864EC5" w:rsidRDefault="00864EC5" w:rsidP="00965C2F">
            <w:r>
              <w:rPr>
                <w:rStyle w:val="plan-content-pre1"/>
              </w:rPr>
              <w:t>- Thứ 5: Lau dọn, sắp xếp đồ dùng đồ chơi tại các góc.</w:t>
            </w:r>
            <w:r>
              <w:rPr>
                <w:sz w:val="28"/>
                <w:szCs w:val="28"/>
              </w:rPr>
              <w:br/>
            </w:r>
            <w:r>
              <w:rPr>
                <w:rStyle w:val="plan-content-pre1"/>
              </w:rPr>
              <w:t xml:space="preserve">- Thứ 6: Sinh hoạt văn nghệ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864EC5" w:rsidRDefault="00864EC5" w:rsidP="00864EC5">
            <w:pPr>
              <w:rPr>
                <w:rFonts w:eastAsia="Times New Roman"/>
              </w:rPr>
            </w:pPr>
            <w:r>
              <w:rPr>
                <w:rFonts w:eastAsia="Times New Roman"/>
              </w:rPr>
              <w:lastRenderedPageBreak/>
              <w:object w:dxaOrig="1440" w:dyaOrig="1440">
                <v:shape id="_x0000_i1033" type="#_x0000_t75" style="width:1in;height:18pt" o:ole="">
                  <v:imagedata r:id="rId6" o:title=""/>
                </v:shape>
                <w:control r:id="rId7" w:name="DefaultOcxName1" w:shapeid="_x0000_i1033"/>
              </w:object>
            </w:r>
          </w:p>
          <w:p w:rsidR="00864EC5" w:rsidRDefault="00864EC5" w:rsidP="00864EC5">
            <w:pPr>
              <w:rPr>
                <w:rFonts w:eastAsia="Times New Roman"/>
              </w:rPr>
            </w:pPr>
            <w:r w:rsidRPr="00A97625">
              <w:rPr>
                <w:rFonts w:eastAsia="Times New Roman"/>
                <w:b/>
                <w:color w:val="1F4E79" w:themeColor="accent1" w:themeShade="80"/>
                <w:u w:val="single"/>
              </w:rPr>
              <w:lastRenderedPageBreak/>
              <w:t>MT20</w:t>
            </w:r>
            <w:r w:rsidRPr="00A97625">
              <w:rPr>
                <w:rFonts w:eastAsia="Times New Roman"/>
                <w:b/>
                <w:color w:val="1F4E79" w:themeColor="accent1" w:themeShade="80"/>
              </w:rPr>
              <w:t>,</w:t>
            </w:r>
            <w:r w:rsidRPr="00A97625">
              <w:rPr>
                <w:rFonts w:eastAsia="Times New Roman"/>
                <w:color w:val="1F4E79" w:themeColor="accent1" w:themeShade="80"/>
              </w:rPr>
              <w:t xml:space="preserve"> </w:t>
            </w:r>
            <w:r w:rsidR="00A97625" w:rsidRPr="00A97625">
              <w:rPr>
                <w:rFonts w:eastAsia="Times New Roman"/>
                <w:b/>
                <w:color w:val="1F4E79" w:themeColor="accent1" w:themeShade="80"/>
                <w:u w:val="single"/>
              </w:rPr>
              <w:t>MT77</w:t>
            </w:r>
          </w:p>
        </w:tc>
      </w:tr>
    </w:tbl>
    <w:p w:rsidR="00C0380C" w:rsidRDefault="00C0380C">
      <w:pPr>
        <w:pStyle w:val="Heading2"/>
        <w:spacing w:before="0" w:beforeAutospacing="0" w:after="0" w:afterAutospacing="0" w:line="288" w:lineRule="auto"/>
        <w:ind w:firstLine="720"/>
        <w:jc w:val="both"/>
        <w:divId w:val="1357073252"/>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C0380C" w:rsidTr="00A97625">
        <w:trPr>
          <w:divId w:val="1357073252"/>
          <w:tblCellSpacing w:w="15" w:type="dxa"/>
          <w:hidden/>
        </w:trPr>
        <w:tc>
          <w:tcPr>
            <w:tcW w:w="1651" w:type="pct"/>
            <w:vAlign w:val="center"/>
            <w:hideMark/>
          </w:tcPr>
          <w:p w:rsidR="00C0380C" w:rsidRDefault="005B39AC">
            <w:pPr>
              <w:jc w:val="center"/>
              <w:divId w:val="1296712854"/>
              <w:rPr>
                <w:rFonts w:eastAsia="Times New Roman"/>
                <w:vanish/>
              </w:rPr>
            </w:pPr>
            <w:r>
              <w:rPr>
                <w:rFonts w:eastAsia="Times New Roman"/>
                <w:noProof/>
                <w:vanish/>
              </w:rPr>
              <w:drawing>
                <wp:inline distT="0" distB="0" distL="0" distR="0">
                  <wp:extent cx="1143000" cy="762000"/>
                  <wp:effectExtent l="0" t="0" r="0" b="0"/>
                  <wp:docPr id="9" name="principal" descr="C:\Users\Techsi.vn\Downloads\kehoachgiaoduc-1738718289716.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Techsi.vn\Downloads\kehoachgiaoduc-1738718289716.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C0380C" w:rsidRDefault="005B39AC">
            <w:pPr>
              <w:divId w:val="1296712854"/>
              <w:rPr>
                <w:rFonts w:eastAsia="Times New Roman"/>
                <w:vanish/>
              </w:rPr>
            </w:pPr>
            <w:r>
              <w:rPr>
                <w:rFonts w:eastAsia="Times New Roman"/>
                <w:vanish/>
              </w:rPr>
              <w:br/>
              <w:t>05/02/2025</w:t>
            </w:r>
            <w:r>
              <w:rPr>
                <w:rFonts w:eastAsia="Times New Roman"/>
                <w:vanish/>
              </w:rPr>
              <w:br/>
              <w:t>Đã ký số</w:t>
            </w:r>
          </w:p>
        </w:tc>
        <w:tc>
          <w:tcPr>
            <w:tcW w:w="1651" w:type="pct"/>
            <w:vAlign w:val="center"/>
            <w:hideMark/>
          </w:tcPr>
          <w:p w:rsidR="00C0380C" w:rsidRDefault="005B39AC">
            <w:pPr>
              <w:jc w:val="center"/>
              <w:divId w:val="1512918017"/>
              <w:rPr>
                <w:rFonts w:eastAsia="Times New Roman"/>
                <w:vanish/>
              </w:rPr>
            </w:pPr>
            <w:r>
              <w:rPr>
                <w:rFonts w:eastAsia="Times New Roman"/>
                <w:noProof/>
                <w:vanish/>
              </w:rPr>
              <w:drawing>
                <wp:inline distT="0" distB="0" distL="0" distR="0">
                  <wp:extent cx="1143000" cy="762000"/>
                  <wp:effectExtent l="0" t="0" r="0" b="0"/>
                  <wp:docPr id="10" name="leader" descr="C:\Users\Techsi.vn\Downloads\kehoachgiaoduc-1738718289716.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Techsi.vn\Downloads\kehoachgiaoduc-1738718289716.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C0380C" w:rsidRDefault="005B39AC">
            <w:pPr>
              <w:divId w:val="1512918017"/>
              <w:rPr>
                <w:rFonts w:eastAsia="Times New Roman"/>
                <w:vanish/>
              </w:rPr>
            </w:pPr>
            <w:r>
              <w:rPr>
                <w:rFonts w:eastAsia="Times New Roman"/>
                <w:vanish/>
              </w:rPr>
              <w:br/>
              <w:t>05/02/2025</w:t>
            </w:r>
            <w:r>
              <w:rPr>
                <w:rFonts w:eastAsia="Times New Roman"/>
                <w:vanish/>
              </w:rPr>
              <w:br/>
              <w:t>Đã ký số</w:t>
            </w:r>
          </w:p>
        </w:tc>
        <w:tc>
          <w:tcPr>
            <w:tcW w:w="1652" w:type="pct"/>
            <w:vAlign w:val="center"/>
            <w:hideMark/>
          </w:tcPr>
          <w:p w:rsidR="00C0380C" w:rsidRDefault="005B39AC">
            <w:pPr>
              <w:jc w:val="center"/>
              <w:divId w:val="1714962174"/>
              <w:rPr>
                <w:rFonts w:eastAsia="Times New Roman"/>
                <w:vanish/>
              </w:rPr>
            </w:pPr>
            <w:r>
              <w:rPr>
                <w:rFonts w:eastAsia="Times New Roman"/>
                <w:noProof/>
                <w:vanish/>
              </w:rPr>
              <w:drawing>
                <wp:inline distT="0" distB="0" distL="0" distR="0">
                  <wp:extent cx="1143000" cy="762000"/>
                  <wp:effectExtent l="0" t="0" r="0" b="0"/>
                  <wp:docPr id="11" name="teacher" descr="C:\Users\Techsi.vn\Downloads\kehoachgiaoduc-1738718289716.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Techsi.vn\Downloads\kehoachgiaoduc-1738718289716.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C0380C" w:rsidRDefault="005B39AC">
            <w:pPr>
              <w:divId w:val="1714962174"/>
              <w:rPr>
                <w:rFonts w:eastAsia="Times New Roman"/>
                <w:vanish/>
              </w:rPr>
            </w:pPr>
            <w:r>
              <w:rPr>
                <w:rFonts w:eastAsia="Times New Roman"/>
                <w:vanish/>
              </w:rPr>
              <w:br/>
              <w:t>05/02/2025</w:t>
            </w:r>
            <w:r>
              <w:rPr>
                <w:rFonts w:eastAsia="Times New Roman"/>
                <w:vanish/>
              </w:rPr>
              <w:br/>
              <w:t>Đã ký số</w:t>
            </w:r>
          </w:p>
        </w:tc>
      </w:tr>
    </w:tbl>
    <w:p w:rsidR="00C0380C" w:rsidRDefault="00C0380C">
      <w:pPr>
        <w:pStyle w:val="Heading2"/>
        <w:spacing w:before="0" w:beforeAutospacing="0" w:after="0" w:afterAutospacing="0" w:line="288" w:lineRule="auto"/>
        <w:ind w:firstLine="720"/>
        <w:jc w:val="both"/>
        <w:rPr>
          <w:rFonts w:eastAsia="Times New Roman"/>
        </w:rPr>
      </w:pPr>
    </w:p>
    <w:sectPr w:rsidR="00C0380C">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E67"/>
    <w:rsid w:val="001A0015"/>
    <w:rsid w:val="002F134A"/>
    <w:rsid w:val="003268C9"/>
    <w:rsid w:val="00462AA3"/>
    <w:rsid w:val="005B39AC"/>
    <w:rsid w:val="00686B25"/>
    <w:rsid w:val="00852E67"/>
    <w:rsid w:val="00864EC5"/>
    <w:rsid w:val="00965C2F"/>
    <w:rsid w:val="00A177F3"/>
    <w:rsid w:val="00A97625"/>
    <w:rsid w:val="00AD22BF"/>
    <w:rsid w:val="00C0380C"/>
    <w:rsid w:val="00CC2385"/>
    <w:rsid w:val="00FA0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2655824"/>
  <w15:chartTrackingRefBased/>
  <w15:docId w15:val="{1B3A2849-81C0-4DD4-B476-B08D3DE9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712571">
      <w:bodyDiv w:val="1"/>
      <w:marLeft w:val="0"/>
      <w:marRight w:val="0"/>
      <w:marTop w:val="0"/>
      <w:marBottom w:val="0"/>
      <w:divBdr>
        <w:top w:val="none" w:sz="0" w:space="0" w:color="auto"/>
        <w:left w:val="none" w:sz="0" w:space="0" w:color="auto"/>
        <w:bottom w:val="none" w:sz="0" w:space="0" w:color="auto"/>
        <w:right w:val="none" w:sz="0" w:space="0" w:color="auto"/>
      </w:divBdr>
    </w:div>
    <w:div w:id="500895331">
      <w:bodyDiv w:val="1"/>
      <w:marLeft w:val="0"/>
      <w:marRight w:val="0"/>
      <w:marTop w:val="0"/>
      <w:marBottom w:val="0"/>
      <w:divBdr>
        <w:top w:val="none" w:sz="0" w:space="0" w:color="auto"/>
        <w:left w:val="none" w:sz="0" w:space="0" w:color="auto"/>
        <w:bottom w:val="none" w:sz="0" w:space="0" w:color="auto"/>
        <w:right w:val="none" w:sz="0" w:space="0" w:color="auto"/>
      </w:divBdr>
    </w:div>
    <w:div w:id="1283800578">
      <w:marLeft w:val="0"/>
      <w:marRight w:val="0"/>
      <w:marTop w:val="0"/>
      <w:marBottom w:val="0"/>
      <w:divBdr>
        <w:top w:val="none" w:sz="0" w:space="0" w:color="auto"/>
        <w:left w:val="none" w:sz="0" w:space="0" w:color="auto"/>
        <w:bottom w:val="none" w:sz="0" w:space="0" w:color="auto"/>
        <w:right w:val="none" w:sz="0" w:space="0" w:color="auto"/>
      </w:divBdr>
      <w:divsChild>
        <w:div w:id="1527792300">
          <w:marLeft w:val="0"/>
          <w:marRight w:val="0"/>
          <w:marTop w:val="0"/>
          <w:marBottom w:val="0"/>
          <w:divBdr>
            <w:top w:val="none" w:sz="0" w:space="0" w:color="auto"/>
            <w:left w:val="none" w:sz="0" w:space="0" w:color="auto"/>
            <w:bottom w:val="none" w:sz="0" w:space="0" w:color="auto"/>
            <w:right w:val="none" w:sz="0" w:space="0" w:color="auto"/>
          </w:divBdr>
          <w:divsChild>
            <w:div w:id="1357073252">
              <w:marLeft w:val="0"/>
              <w:marRight w:val="0"/>
              <w:marTop w:val="0"/>
              <w:marBottom w:val="0"/>
              <w:divBdr>
                <w:top w:val="none" w:sz="0" w:space="0" w:color="auto"/>
                <w:left w:val="none" w:sz="0" w:space="0" w:color="auto"/>
                <w:bottom w:val="none" w:sz="0" w:space="0" w:color="auto"/>
                <w:right w:val="none" w:sz="0" w:space="0" w:color="auto"/>
              </w:divBdr>
              <w:divsChild>
                <w:div w:id="1797331209">
                  <w:marLeft w:val="0"/>
                  <w:marRight w:val="0"/>
                  <w:marTop w:val="0"/>
                  <w:marBottom w:val="0"/>
                  <w:divBdr>
                    <w:top w:val="none" w:sz="0" w:space="0" w:color="auto"/>
                    <w:left w:val="none" w:sz="0" w:space="0" w:color="auto"/>
                    <w:bottom w:val="none" w:sz="0" w:space="0" w:color="auto"/>
                    <w:right w:val="none" w:sz="0" w:space="0" w:color="auto"/>
                  </w:divBdr>
                </w:div>
                <w:div w:id="54283640">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
                <w:div w:id="376439422">
                  <w:marLeft w:val="0"/>
                  <w:marRight w:val="0"/>
                  <w:marTop w:val="0"/>
                  <w:marBottom w:val="0"/>
                  <w:divBdr>
                    <w:top w:val="none" w:sz="0" w:space="0" w:color="auto"/>
                    <w:left w:val="none" w:sz="0" w:space="0" w:color="auto"/>
                    <w:bottom w:val="none" w:sz="0" w:space="0" w:color="auto"/>
                    <w:right w:val="none" w:sz="0" w:space="0" w:color="auto"/>
                  </w:divBdr>
                </w:div>
                <w:div w:id="911938130">
                  <w:marLeft w:val="0"/>
                  <w:marRight w:val="0"/>
                  <w:marTop w:val="0"/>
                  <w:marBottom w:val="0"/>
                  <w:divBdr>
                    <w:top w:val="none" w:sz="0" w:space="0" w:color="auto"/>
                    <w:left w:val="none" w:sz="0" w:space="0" w:color="auto"/>
                    <w:bottom w:val="none" w:sz="0" w:space="0" w:color="auto"/>
                    <w:right w:val="none" w:sz="0" w:space="0" w:color="auto"/>
                  </w:divBdr>
                </w:div>
                <w:div w:id="1324353016">
                  <w:marLeft w:val="0"/>
                  <w:marRight w:val="0"/>
                  <w:marTop w:val="0"/>
                  <w:marBottom w:val="0"/>
                  <w:divBdr>
                    <w:top w:val="none" w:sz="0" w:space="0" w:color="auto"/>
                    <w:left w:val="none" w:sz="0" w:space="0" w:color="auto"/>
                    <w:bottom w:val="none" w:sz="0" w:space="0" w:color="auto"/>
                    <w:right w:val="none" w:sz="0" w:space="0" w:color="auto"/>
                  </w:divBdr>
                </w:div>
                <w:div w:id="1050376163">
                  <w:marLeft w:val="0"/>
                  <w:marRight w:val="0"/>
                  <w:marTop w:val="0"/>
                  <w:marBottom w:val="0"/>
                  <w:divBdr>
                    <w:top w:val="none" w:sz="0" w:space="0" w:color="auto"/>
                    <w:left w:val="none" w:sz="0" w:space="0" w:color="auto"/>
                    <w:bottom w:val="none" w:sz="0" w:space="0" w:color="auto"/>
                    <w:right w:val="none" w:sz="0" w:space="0" w:color="auto"/>
                  </w:divBdr>
                  <w:divsChild>
                    <w:div w:id="1296712854">
                      <w:marLeft w:val="0"/>
                      <w:marRight w:val="0"/>
                      <w:marTop w:val="0"/>
                      <w:marBottom w:val="0"/>
                      <w:divBdr>
                        <w:top w:val="none" w:sz="0" w:space="0" w:color="auto"/>
                        <w:left w:val="none" w:sz="0" w:space="0" w:color="auto"/>
                        <w:bottom w:val="none" w:sz="0" w:space="0" w:color="auto"/>
                        <w:right w:val="none" w:sz="0" w:space="0" w:color="auto"/>
                      </w:divBdr>
                    </w:div>
                  </w:divsChild>
                </w:div>
                <w:div w:id="1884706204">
                  <w:marLeft w:val="0"/>
                  <w:marRight w:val="0"/>
                  <w:marTop w:val="0"/>
                  <w:marBottom w:val="0"/>
                  <w:divBdr>
                    <w:top w:val="none" w:sz="0" w:space="0" w:color="auto"/>
                    <w:left w:val="none" w:sz="0" w:space="0" w:color="auto"/>
                    <w:bottom w:val="none" w:sz="0" w:space="0" w:color="auto"/>
                    <w:right w:val="none" w:sz="0" w:space="0" w:color="auto"/>
                  </w:divBdr>
                  <w:divsChild>
                    <w:div w:id="1512918017">
                      <w:marLeft w:val="0"/>
                      <w:marRight w:val="0"/>
                      <w:marTop w:val="0"/>
                      <w:marBottom w:val="0"/>
                      <w:divBdr>
                        <w:top w:val="none" w:sz="0" w:space="0" w:color="auto"/>
                        <w:left w:val="none" w:sz="0" w:space="0" w:color="auto"/>
                        <w:bottom w:val="none" w:sz="0" w:space="0" w:color="auto"/>
                        <w:right w:val="none" w:sz="0" w:space="0" w:color="auto"/>
                      </w:divBdr>
                    </w:div>
                  </w:divsChild>
                </w:div>
                <w:div w:id="979917437">
                  <w:marLeft w:val="0"/>
                  <w:marRight w:val="0"/>
                  <w:marTop w:val="0"/>
                  <w:marBottom w:val="0"/>
                  <w:divBdr>
                    <w:top w:val="none" w:sz="0" w:space="0" w:color="auto"/>
                    <w:left w:val="none" w:sz="0" w:space="0" w:color="auto"/>
                    <w:bottom w:val="none" w:sz="0" w:space="0" w:color="auto"/>
                    <w:right w:val="none" w:sz="0" w:space="0" w:color="auto"/>
                  </w:divBdr>
                  <w:divsChild>
                    <w:div w:id="17149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Techsi.vn\Downloads\kehoachgiaoduc-1738718289716.doc" TargetMode="Externa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7</Pages>
  <Words>1647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Techsi.vn</cp:lastModifiedBy>
  <cp:revision>7</cp:revision>
  <dcterms:created xsi:type="dcterms:W3CDTF">2025-02-05T01:59:00Z</dcterms:created>
  <dcterms:modified xsi:type="dcterms:W3CDTF">2025-02-27T06:55:00Z</dcterms:modified>
</cp:coreProperties>
</file>