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1AFA">
      <w:pPr>
        <w:pStyle w:val="NormalWeb"/>
        <w:spacing w:line="288" w:lineRule="auto"/>
        <w:ind w:firstLine="720"/>
        <w:jc w:val="center"/>
        <w:outlineLvl w:val="2"/>
        <w:divId w:val="167969089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A4 </w:t>
      </w:r>
      <w:r>
        <w:rPr>
          <w:rFonts w:eastAsia="Times New Roman"/>
          <w:b/>
          <w:bCs/>
          <w:sz w:val="28"/>
          <w:szCs w:val="28"/>
        </w:rPr>
        <w:br/>
        <w:t>Tên giáo viên: Nguyễn Thủy- Lương Minh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67969089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divId w:val="6128315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jc w:val="center"/>
              <w:divId w:val="2098086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30/12 đến 03/01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jc w:val="center"/>
              <w:divId w:val="19360924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06/01 đến 10/01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jc w:val="center"/>
              <w:divId w:val="13768116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13/01 đến 17/01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jc w:val="center"/>
              <w:divId w:val="12476136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20/01 đến 24/01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jc w:val="center"/>
              <w:divId w:val="16702058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27/01 đến 31/01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divId w:val="8297131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chăm sóc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  <w:p w:rsidR="00000000" w:rsidRDefault="000C1AFA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(đi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đi mũi chân,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mép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-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2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ngón chân,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1-2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-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: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các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cung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Quả.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Vườn cây của ba.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Vận động theo tiết tấu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Vườn cây nhà bé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Ra chơi vườn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MT35</w:t>
            </w:r>
          </w:p>
        </w:tc>
      </w:tr>
      <w:tr w:rsidR="00000000">
        <w:trPr>
          <w:divId w:val="1679690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sắp xếp theo quy tắc 3 đối tượng.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Hoàn thiện QTSX và sáng tạo QTSX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9, số lượng và số thứ tự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ra làm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tách chân, khép chân qua 7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Trò chơi với chữ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lọ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bé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C2 TCVĐ "Thu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cà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Chăm sóc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* TCVĐ: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lông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Chui qua 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vòng,...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cúa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TCVĐ: Thi xem ai nhanh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quan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video, các trò chơi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* TC</w:t>
            </w:r>
            <w:r>
              <w:rPr>
                <w:rStyle w:val="plan-content-pre1"/>
              </w:rPr>
              <w:t>VĐ: Tung bóng cho nhau, Leo thang, Bowling,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n, Thi xem ai </w:t>
            </w:r>
            <w:r>
              <w:rPr>
                <w:rStyle w:val="plan-content-pre1"/>
              </w:rPr>
              <w:lastRenderedPageBreak/>
              <w:t>nhanh, Đua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vòng,...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lastRenderedPageBreak/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 TCVĐ " Ai nhanh hơn"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Đua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Leo thang. Cõng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Tung bóng cho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vòng,...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cùng cô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Giao lưu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TCVĐ "B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băng hình, quan sát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HĐ,làm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hành vi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trong sinh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hàng ngày và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nêu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: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t rác </w:t>
            </w:r>
            <w:r>
              <w:rPr>
                <w:rStyle w:val="plan-content-pre1"/>
              </w:rPr>
              <w:lastRenderedPageBreak/>
              <w:t>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* TCVĐ: Thi đi nhanh, Ai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gánh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4" o:title=""/>
                </v:shape>
                <w:control r:id="rId5" w:name="DefaultOcxName" w:shapeid="_x0000_i1036"/>
              </w:objec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MT76</w:t>
            </w: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1.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món salat tr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4. Góc khám phá: Quy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Đi chăm sóc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mua hàng, Ph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Trang trí bánh gato, Làm bánh m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p, Làm bánh Piza, </w:t>
            </w:r>
            <w:r>
              <w:rPr>
                <w:rStyle w:val="plan-content-pre1"/>
              </w:rPr>
              <w:t>Làm nem....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khu vui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Ôn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các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,tách các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phái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khác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lông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Chui qua hang, Bò chui qua vòng, Ném vòng trúng đích,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cua, Ai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Masage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t, Masage chân, Masage </w:t>
            </w:r>
            <w:r>
              <w:rPr>
                <w:rStyle w:val="plan-content-pre1"/>
              </w:rPr>
              <w:t>body,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Yoga,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m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nhíp.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bình sang 3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 khác </w:t>
            </w:r>
            <w:r>
              <w:rPr>
                <w:rStyle w:val="plan-content-pre1"/>
              </w:rPr>
              <w:lastRenderedPageBreak/>
              <w:t>nhau. Lau bàn, Cách cài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khuy áo,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dưa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cà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n/thơ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cây xanh,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bóng,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Tô_V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_N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n_Xé_C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dán_G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làm tranh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cây,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cây treo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b,d,đ l, n, m,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và sao chép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Khám phá: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–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Tìm lá, Bàn tay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(Nam châm),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pha màu,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Nóng –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nh,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giá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hat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t/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không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theo dõi và so sánh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0C1AFA"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dao, kéo, dĩa,cách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đũa.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  <w:p w:rsidR="00000000" w:rsidRDefault="000C1AFA"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c..không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c;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phê,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MT17</w:t>
            </w: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"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Ôn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LBT toán: trang 17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VĐ tinh : Cây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clip,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Rèn NSVM Bài 17: Q</w:t>
            </w:r>
            <w:r>
              <w:rPr>
                <w:rStyle w:val="plan-content-pre1"/>
              </w:rPr>
              <w:t>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Liên hoan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lastRenderedPageBreak/>
              <w:t>- VD: Anh nông dân và cây rau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18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PTVĐ: Ném trúng đích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lastRenderedPageBreak/>
              <w:t>ngang,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lo cò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b/>
                <w:bCs/>
              </w:rPr>
              <w:t>Trò chơi đóng k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ch:</w:t>
            </w:r>
          </w:p>
          <w:p w:rsidR="00000000" w:rsidRDefault="000C1AFA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ghim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trí tư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theo cách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thông tin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Rèn NSVM Bài 18: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Liên hoan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lastRenderedPageBreak/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Trái cây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7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Làm quen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l,m,n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lastRenderedPageBreak/>
              <w:t>- VĐ tinh : Sách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Rèn NSVM Bài 19: Gõ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phòng,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chuông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Liên hoan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r>
              <w:rPr>
                <w:rStyle w:val="plan-content-pre1"/>
              </w:rPr>
              <w:lastRenderedPageBreak/>
              <w:t>- DH: Mùa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Ôn tách 9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ra làm 2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lastRenderedPageBreak/>
              <w:t>- PTVĐ: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sâu 40cm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tá</w:t>
            </w:r>
            <w:r>
              <w:rPr>
                <w:rStyle w:val="plan-content-pre1"/>
              </w:rPr>
              <w:t>o,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C1AFA">
            <w:r>
              <w:rPr>
                <w:rStyle w:val="plan-content-pre1"/>
              </w:rPr>
              <w:t>- Rèn NSVM Bài 20: Văn minh khi đi thang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Liên hoan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6" o:title=""/>
                </v:shape>
                <w:control r:id="rId7" w:name="DefaultOcxName1" w:shapeid="_x0000_i1039"/>
              </w:object>
            </w: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MT16</w:t>
            </w:r>
            <w:r>
              <w:rPr>
                <w:rFonts w:eastAsia="Times New Roman"/>
              </w:rPr>
              <w:t>, MT51</w:t>
            </w: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C1A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9690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0C1AFA">
            <w:pPr>
              <w:pStyle w:val="text-center-report"/>
              <w:spacing w:before="0" w:beforeAutospacing="0" w:after="0" w:afterAutospacing="0"/>
              <w:divId w:val="265582247"/>
            </w:pPr>
            <w:r>
              <w:t>ĐÁNH GIÁ C</w:t>
            </w:r>
            <w:r>
              <w:t>Ủ</w:t>
            </w:r>
            <w:r>
              <w:t>A GIÁO</w:t>
            </w:r>
            <w:r>
              <w:t xml:space="preserve"> VIÊN</w:t>
            </w:r>
          </w:p>
          <w:p w:rsidR="00000000" w:rsidRDefault="000C1AFA">
            <w:pPr>
              <w:rPr>
                <w:rFonts w:eastAsia="Times New Roman"/>
              </w:rPr>
            </w:pPr>
          </w:p>
          <w:p w:rsidR="00000000" w:rsidRDefault="000C1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0C1AFA">
            <w:pPr>
              <w:pStyle w:val="text-center-report"/>
              <w:spacing w:before="0" w:beforeAutospacing="0" w:after="0" w:afterAutospacing="0"/>
              <w:divId w:val="57273969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C1AFA">
            <w:pPr>
              <w:rPr>
                <w:rFonts w:eastAsia="Times New Roman"/>
              </w:rPr>
            </w:pPr>
          </w:p>
        </w:tc>
      </w:tr>
    </w:tbl>
    <w:p w:rsidR="00000000" w:rsidRDefault="000C1AFA">
      <w:pPr>
        <w:pStyle w:val="Heading2"/>
        <w:spacing w:before="0" w:beforeAutospacing="0" w:after="0" w:afterAutospacing="0" w:line="288" w:lineRule="auto"/>
        <w:ind w:firstLine="720"/>
        <w:jc w:val="both"/>
        <w:divId w:val="167969089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67969089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0C1A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67969089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0C1AFA">
            <w:pPr>
              <w:jc w:val="center"/>
              <w:divId w:val="121438670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\Downloads\kehoachgiaoduc-173552630876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3552630876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C1AFA">
            <w:pPr>
              <w:divId w:val="121438670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30/12/202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0C1AFA">
            <w:pPr>
              <w:jc w:val="center"/>
              <w:divId w:val="129533248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\Downloads\kehoachgiaoduc-173552630876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3552630876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C1AFA">
            <w:pPr>
              <w:divId w:val="129533248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30/12/202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0C1AFA">
            <w:pPr>
              <w:jc w:val="center"/>
              <w:divId w:val="91751709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\Downloads\kehoachgiaoduc-173552630876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3552630876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C1AFA">
            <w:pPr>
              <w:divId w:val="91751709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30/12/202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0C1AF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1AFA"/>
    <w:rsid w:val="000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78926"/>
  <w15:chartTrackingRefBased/>
  <w15:docId w15:val="{7A20DCF7-8C0E-4251-A050-71D0BA80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22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96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35526308763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6278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2024-12-30T02:39:00Z</dcterms:created>
  <dcterms:modified xsi:type="dcterms:W3CDTF">2024-12-30T02:39:00Z</dcterms:modified>
</cp:coreProperties>
</file>